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6D" w:rsidRDefault="0008296D" w:rsidP="0008296D">
      <w:pPr>
        <w:spacing w:after="0" w:line="240" w:lineRule="auto"/>
        <w:ind w:right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 к приказу</w:t>
      </w:r>
    </w:p>
    <w:p w:rsidR="0008296D" w:rsidRDefault="0008296D" w:rsidP="0008296D">
      <w:pPr>
        <w:spacing w:after="0" w:line="240" w:lineRule="auto"/>
        <w:ind w:right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№10 от</w:t>
      </w:r>
      <w:r w:rsidR="002C7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31.03.2015г</w:t>
      </w:r>
      <w:r w:rsidR="002C7CE5">
        <w:rPr>
          <w:rFonts w:ascii="Times New Roman" w:hAnsi="Times New Roman" w:cs="Times New Roman"/>
          <w:b/>
          <w:sz w:val="28"/>
          <w:szCs w:val="28"/>
        </w:rPr>
        <w:t>.</w:t>
      </w:r>
    </w:p>
    <w:p w:rsidR="0008296D" w:rsidRDefault="0008296D" w:rsidP="00082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90A" w:rsidRPr="00271FEF" w:rsidRDefault="0082590A" w:rsidP="00082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 xml:space="preserve">Рассмотрено и принято </w:t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82590A" w:rsidRPr="00271FEF" w:rsidRDefault="0082590A" w:rsidP="00825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>на общем со</w:t>
      </w:r>
      <w:r w:rsidR="00BA0F2B">
        <w:rPr>
          <w:rFonts w:ascii="Times New Roman" w:hAnsi="Times New Roman" w:cs="Times New Roman"/>
          <w:b/>
          <w:sz w:val="28"/>
          <w:szCs w:val="28"/>
        </w:rPr>
        <w:t>бра</w:t>
      </w:r>
      <w:r w:rsidR="0008296D">
        <w:rPr>
          <w:rFonts w:ascii="Times New Roman" w:hAnsi="Times New Roman" w:cs="Times New Roman"/>
          <w:b/>
          <w:sz w:val="28"/>
          <w:szCs w:val="28"/>
        </w:rPr>
        <w:t>нии работников</w:t>
      </w:r>
      <w:r w:rsidR="0008296D">
        <w:rPr>
          <w:rFonts w:ascii="Times New Roman" w:hAnsi="Times New Roman" w:cs="Times New Roman"/>
          <w:b/>
          <w:sz w:val="28"/>
          <w:szCs w:val="28"/>
        </w:rPr>
        <w:tab/>
      </w:r>
      <w:r w:rsidR="0008296D">
        <w:rPr>
          <w:rFonts w:ascii="Times New Roman" w:hAnsi="Times New Roman" w:cs="Times New Roman"/>
          <w:b/>
          <w:sz w:val="28"/>
          <w:szCs w:val="28"/>
        </w:rPr>
        <w:tab/>
      </w:r>
      <w:r w:rsidR="0008296D">
        <w:rPr>
          <w:rFonts w:ascii="Times New Roman" w:hAnsi="Times New Roman" w:cs="Times New Roman"/>
          <w:b/>
          <w:sz w:val="28"/>
          <w:szCs w:val="28"/>
        </w:rPr>
        <w:tab/>
        <w:t>Директор ГБУДО</w:t>
      </w:r>
    </w:p>
    <w:p w:rsidR="0082590A" w:rsidRPr="00271FEF" w:rsidRDefault="0082590A" w:rsidP="00825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>Проток</w:t>
      </w:r>
      <w:r w:rsidR="00BA0F2B">
        <w:rPr>
          <w:rFonts w:ascii="Times New Roman" w:hAnsi="Times New Roman" w:cs="Times New Roman"/>
          <w:b/>
          <w:sz w:val="28"/>
          <w:szCs w:val="28"/>
        </w:rPr>
        <w:t xml:space="preserve">ол №______ </w:t>
      </w:r>
      <w:r w:rsidR="00BA0F2B">
        <w:rPr>
          <w:rFonts w:ascii="Times New Roman" w:hAnsi="Times New Roman" w:cs="Times New Roman"/>
          <w:b/>
          <w:sz w:val="28"/>
          <w:szCs w:val="28"/>
        </w:rPr>
        <w:tab/>
      </w:r>
      <w:r w:rsidR="00BA0F2B">
        <w:rPr>
          <w:rFonts w:ascii="Times New Roman" w:hAnsi="Times New Roman" w:cs="Times New Roman"/>
          <w:b/>
          <w:sz w:val="28"/>
          <w:szCs w:val="28"/>
        </w:rPr>
        <w:tab/>
      </w:r>
      <w:r w:rsidR="00BA0F2B">
        <w:rPr>
          <w:rFonts w:ascii="Times New Roman" w:hAnsi="Times New Roman" w:cs="Times New Roman"/>
          <w:b/>
          <w:sz w:val="28"/>
          <w:szCs w:val="28"/>
        </w:rPr>
        <w:tab/>
      </w:r>
      <w:r w:rsidR="00BA0F2B">
        <w:rPr>
          <w:rFonts w:ascii="Times New Roman" w:hAnsi="Times New Roman" w:cs="Times New Roman"/>
          <w:b/>
          <w:sz w:val="28"/>
          <w:szCs w:val="28"/>
        </w:rPr>
        <w:tab/>
      </w:r>
      <w:r w:rsidR="00BA0F2B">
        <w:rPr>
          <w:rFonts w:ascii="Times New Roman" w:hAnsi="Times New Roman" w:cs="Times New Roman"/>
          <w:b/>
          <w:sz w:val="28"/>
          <w:szCs w:val="28"/>
        </w:rPr>
        <w:tab/>
        <w:t>СОСДЮСШОР фехтования</w:t>
      </w:r>
    </w:p>
    <w:p w:rsidR="0082590A" w:rsidRPr="00271FEF" w:rsidRDefault="00BA0F2B" w:rsidP="00825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«___»_______________ 2015</w:t>
      </w:r>
      <w:r w:rsidR="0082590A" w:rsidRPr="00271FE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2590A">
        <w:rPr>
          <w:rFonts w:ascii="Times New Roman" w:hAnsi="Times New Roman" w:cs="Times New Roman"/>
          <w:b/>
          <w:sz w:val="28"/>
          <w:szCs w:val="28"/>
        </w:rPr>
        <w:tab/>
      </w:r>
      <w:r w:rsidR="0082590A">
        <w:rPr>
          <w:rFonts w:ascii="Times New Roman" w:hAnsi="Times New Roman" w:cs="Times New Roman"/>
          <w:b/>
          <w:sz w:val="28"/>
          <w:szCs w:val="28"/>
        </w:rPr>
        <w:tab/>
      </w:r>
      <w:r w:rsidR="0082590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Литвинова А.П</w:t>
      </w:r>
      <w:r w:rsidR="0082590A" w:rsidRPr="00271FEF">
        <w:rPr>
          <w:rFonts w:ascii="Times New Roman" w:hAnsi="Times New Roman" w:cs="Times New Roman"/>
          <w:b/>
          <w:sz w:val="28"/>
          <w:szCs w:val="28"/>
        </w:rPr>
        <w:t>.</w:t>
      </w:r>
    </w:p>
    <w:p w:rsidR="0082590A" w:rsidRPr="00271FEF" w:rsidRDefault="00BA0F2B" w:rsidP="00825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«____»____________ 2015</w:t>
      </w:r>
      <w:r w:rsidR="0082590A" w:rsidRPr="00271F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08296D" w:rsidRDefault="0008296D" w:rsidP="0008296D">
      <w:pPr>
        <w:pStyle w:val="1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82590A" w:rsidRPr="0008296D" w:rsidRDefault="0082590A" w:rsidP="0008296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2590A">
        <w:rPr>
          <w:rStyle w:val="a4"/>
          <w:sz w:val="32"/>
          <w:szCs w:val="32"/>
        </w:rPr>
        <w:t>КОДЕКС</w:t>
      </w:r>
    </w:p>
    <w:p w:rsidR="007D0887" w:rsidRDefault="0082590A" w:rsidP="00B0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90A">
        <w:rPr>
          <w:rFonts w:ascii="Times New Roman" w:hAnsi="Times New Roman" w:cs="Times New Roman"/>
          <w:b/>
          <w:sz w:val="32"/>
          <w:szCs w:val="32"/>
        </w:rPr>
        <w:t>ЭТИКИ И СЛУЖЕБНОГО ПОВЕДЕНИЯ РАБОТНИКОВ</w:t>
      </w:r>
    </w:p>
    <w:p w:rsidR="00B02D60" w:rsidRDefault="00B02D60" w:rsidP="00B0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(тренер, педагогический работник)</w:t>
      </w:r>
    </w:p>
    <w:p w:rsidR="00B02D60" w:rsidRPr="0082590A" w:rsidRDefault="00B02D60" w:rsidP="00B02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90A" w:rsidRPr="0082590A" w:rsidRDefault="0082590A" w:rsidP="0082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 </w:t>
      </w:r>
      <w:r w:rsidRPr="0082590A">
        <w:rPr>
          <w:rFonts w:ascii="Times New Roman" w:hAnsi="Times New Roman" w:cs="Times New Roman"/>
          <w:sz w:val="28"/>
          <w:szCs w:val="28"/>
        </w:rPr>
        <w:t>ГОСУДАРСТВЕН</w:t>
      </w:r>
      <w:r w:rsidR="0008296D">
        <w:rPr>
          <w:rFonts w:ascii="Times New Roman" w:hAnsi="Times New Roman" w:cs="Times New Roman"/>
          <w:sz w:val="28"/>
          <w:szCs w:val="28"/>
        </w:rPr>
        <w:t xml:space="preserve">НОГО БЮДЖЕТНОГО </w:t>
      </w:r>
      <w:r w:rsidRPr="0082590A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</w:p>
    <w:p w:rsidR="0082590A" w:rsidRPr="0082590A" w:rsidRDefault="0082590A" w:rsidP="0082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90A" w:rsidRPr="0082590A" w:rsidRDefault="0082590A" w:rsidP="00825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90A">
        <w:rPr>
          <w:rFonts w:ascii="Times New Roman" w:hAnsi="Times New Roman"/>
          <w:sz w:val="28"/>
          <w:szCs w:val="28"/>
        </w:rPr>
        <w:t>«САРАТОВСКАЯ ОБЛАСТНАЯ СПЕЦИАЛИЗИРОВАННАЯ ДЕТСКО-</w:t>
      </w:r>
    </w:p>
    <w:p w:rsidR="0082590A" w:rsidRPr="0082590A" w:rsidRDefault="0082590A" w:rsidP="00825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90A">
        <w:rPr>
          <w:rFonts w:ascii="Times New Roman" w:hAnsi="Times New Roman"/>
          <w:sz w:val="28"/>
          <w:szCs w:val="28"/>
        </w:rPr>
        <w:t>ЮНОШЕСКАЯ СПОРТИВНАЯ ШКОЛА ОЛИМПИЙСКОГО РЕЗЕРВА</w:t>
      </w:r>
    </w:p>
    <w:p w:rsidR="0082590A" w:rsidRPr="0082590A" w:rsidRDefault="0082590A" w:rsidP="00825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90A">
        <w:rPr>
          <w:rFonts w:ascii="Times New Roman" w:hAnsi="Times New Roman"/>
          <w:sz w:val="28"/>
          <w:szCs w:val="28"/>
        </w:rPr>
        <w:t xml:space="preserve">ПО </w:t>
      </w:r>
      <w:r w:rsidR="00BA0F2B">
        <w:rPr>
          <w:rFonts w:ascii="Times New Roman" w:hAnsi="Times New Roman"/>
          <w:sz w:val="28"/>
          <w:szCs w:val="28"/>
        </w:rPr>
        <w:t>ФЕХТОВАНИЮ</w:t>
      </w:r>
      <w:r w:rsidR="0008296D">
        <w:rPr>
          <w:rFonts w:ascii="Times New Roman" w:hAnsi="Times New Roman"/>
          <w:sz w:val="28"/>
          <w:szCs w:val="28"/>
        </w:rPr>
        <w:t xml:space="preserve"> им.</w:t>
      </w:r>
      <w:r w:rsidR="00F65152">
        <w:rPr>
          <w:rFonts w:ascii="Times New Roman" w:hAnsi="Times New Roman"/>
          <w:sz w:val="28"/>
          <w:szCs w:val="28"/>
        </w:rPr>
        <w:t xml:space="preserve"> </w:t>
      </w:r>
      <w:r w:rsidR="0008296D">
        <w:rPr>
          <w:rFonts w:ascii="Times New Roman" w:hAnsi="Times New Roman"/>
          <w:sz w:val="28"/>
          <w:szCs w:val="28"/>
        </w:rPr>
        <w:t>Г.И.</w:t>
      </w:r>
      <w:r w:rsidR="00F6515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8296D">
        <w:rPr>
          <w:rFonts w:ascii="Times New Roman" w:hAnsi="Times New Roman"/>
          <w:sz w:val="28"/>
          <w:szCs w:val="28"/>
        </w:rPr>
        <w:t>Шварца</w:t>
      </w:r>
      <w:r w:rsidRPr="0082590A">
        <w:rPr>
          <w:rFonts w:ascii="Times New Roman" w:hAnsi="Times New Roman"/>
          <w:sz w:val="28"/>
          <w:szCs w:val="28"/>
        </w:rPr>
        <w:t>»</w:t>
      </w:r>
    </w:p>
    <w:p w:rsidR="00EE0966" w:rsidRDefault="00EE0966" w:rsidP="00BA0F2B">
      <w:pPr>
        <w:spacing w:after="0" w:line="240" w:lineRule="auto"/>
        <w:jc w:val="center"/>
        <w:rPr>
          <w:sz w:val="28"/>
          <w:szCs w:val="28"/>
        </w:rPr>
      </w:pPr>
    </w:p>
    <w:p w:rsidR="0082590A" w:rsidRPr="0082590A" w:rsidRDefault="00BA0F2B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(ГБУДО СОСДЮСШОР фехтования</w:t>
      </w:r>
      <w:r w:rsidR="00EE0966">
        <w:rPr>
          <w:sz w:val="28"/>
          <w:szCs w:val="28"/>
        </w:rPr>
        <w:t>)</w:t>
      </w: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2590A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Саратов </w:t>
      </w:r>
    </w:p>
    <w:p w:rsidR="0082590A" w:rsidRPr="00B3744F" w:rsidRDefault="0082590A" w:rsidP="0082590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3744F">
        <w:rPr>
          <w:rStyle w:val="a4"/>
          <w:sz w:val="28"/>
          <w:szCs w:val="28"/>
        </w:rPr>
        <w:lastRenderedPageBreak/>
        <w:t>I. Общие положения</w:t>
      </w:r>
    </w:p>
    <w:p w:rsidR="0082590A" w:rsidRDefault="007D0887" w:rsidP="00722E28">
      <w:pPr>
        <w:pStyle w:val="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D60">
        <w:rPr>
          <w:sz w:val="28"/>
          <w:szCs w:val="28"/>
        </w:rPr>
        <w:t>1</w:t>
      </w:r>
      <w:r w:rsidR="0082590A" w:rsidRPr="00B3744F">
        <w:rPr>
          <w:sz w:val="28"/>
          <w:szCs w:val="28"/>
        </w:rPr>
        <w:t xml:space="preserve"> Кодекс </w:t>
      </w:r>
      <w:r w:rsidR="0082590A">
        <w:rPr>
          <w:sz w:val="28"/>
          <w:szCs w:val="28"/>
        </w:rPr>
        <w:t xml:space="preserve">этики и служебного поведения работников (тренеров, педагогических работников) </w:t>
      </w:r>
      <w:r w:rsidR="0082590A" w:rsidRPr="00B3744F">
        <w:rPr>
          <w:sz w:val="28"/>
          <w:szCs w:val="28"/>
        </w:rPr>
        <w:t xml:space="preserve">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273-ФЗ,  ФЗ «О противодействии коррупции». </w:t>
      </w:r>
      <w:proofErr w:type="gramStart"/>
      <w:r w:rsidR="0082590A" w:rsidRPr="00B3744F">
        <w:rPr>
          <w:sz w:val="28"/>
          <w:szCs w:val="28"/>
        </w:rPr>
        <w:t>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РФ), а также основан на общепринятых нравственных принципах и нормах Российского общества и государства.</w:t>
      </w:r>
      <w:proofErr w:type="gramEnd"/>
    </w:p>
    <w:p w:rsidR="007D0887" w:rsidRDefault="00B02D60" w:rsidP="00722E28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A0F2B">
        <w:rPr>
          <w:rFonts w:ascii="Times New Roman" w:eastAsia="Times New Roman" w:hAnsi="Times New Roman" w:cs="Times New Roman"/>
          <w:sz w:val="28"/>
          <w:szCs w:val="28"/>
        </w:rPr>
        <w:t>Кодекс ГБУДО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СОСДЮСШОР   (далее – Учреждение) – документ, разработанный с целью создания корпоративной культуры и  улучшения имиджа Учреждения, оптимизации взаимодействия с внешней средой и внутри Учреждения, совершенствования управленческой структуры, т.е. обеспечения устойчивого развития в условиях современных перемен.</w:t>
      </w:r>
    </w:p>
    <w:p w:rsidR="007D0887" w:rsidRDefault="00B02D60" w:rsidP="00722E28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3. Кодекс – это свод основных морально-этических норм и правил социального поведения, следуя которым мы укрепляем высокую репутацию Учреждения, поддерживая  авторитет.</w:t>
      </w:r>
    </w:p>
    <w:p w:rsidR="007D0887" w:rsidRDefault="00B02D60" w:rsidP="00722E28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4. Кодекс определяет основные принципы совместной жизнедеятельности обучающихся, тренеров, тренеров - преподавателей и сотрудников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7D0887" w:rsidRDefault="00B02D60" w:rsidP="00722E28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Данный Кодекс  определяет основные нормы профессиональной этики, которые: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регулируют отношения между тренерами, тренерами – преподавателями,  обучающимися и их родителями, а также другими работниками У</w:t>
      </w:r>
      <w:r w:rsidR="00B02D60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защищают их человеческую ценность и достоинство;</w:t>
      </w:r>
    </w:p>
    <w:p w:rsidR="00422387" w:rsidRDefault="007D0887" w:rsidP="00422387">
      <w:pPr>
        <w:shd w:val="clear" w:color="auto" w:fill="FFFFFF" w:themeFill="background1"/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поддерживают качество профессиональной деятельности </w:t>
      </w:r>
      <w:r w:rsidR="00B02D60">
        <w:rPr>
          <w:rFonts w:ascii="Times New Roman" w:eastAsia="Times New Roman" w:hAnsi="Times New Roman" w:cs="Times New Roman"/>
          <w:sz w:val="28"/>
          <w:szCs w:val="28"/>
        </w:rPr>
        <w:t>тренеров,</w:t>
      </w:r>
    </w:p>
    <w:p w:rsidR="007D0887" w:rsidRDefault="00B02D60" w:rsidP="00422387">
      <w:pPr>
        <w:shd w:val="clear" w:color="auto" w:fill="FFFFFF" w:themeFill="background1"/>
        <w:spacing w:after="0"/>
        <w:ind w:lef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тренеров – преподавателей</w:t>
      </w:r>
      <w:r w:rsidR="0042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честь</w:t>
      </w:r>
      <w:r w:rsidR="0042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2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профессии;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br/>
        <w:t>- с</w:t>
      </w:r>
      <w:r>
        <w:rPr>
          <w:rFonts w:ascii="Times New Roman" w:eastAsia="Times New Roman" w:hAnsi="Times New Roman" w:cs="Times New Roman"/>
          <w:sz w:val="28"/>
          <w:szCs w:val="28"/>
        </w:rPr>
        <w:t>оздают культуру У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чреждения, основанную на доверии, ответственности и справедливости.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7D088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7D0887" w:rsidRDefault="00B02D60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.1. Кодекс регулирует социальные нормы (правила поведения)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, которых он придерживается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учебного процесса, а также во время проведения мероприятий.</w:t>
      </w:r>
    </w:p>
    <w:p w:rsidR="007D0887" w:rsidRDefault="00B02D60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.2. Кодекс способствует созданию таких условий и обстановки для работы, при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сможет совершенствоваться, выработать новые навыки, иметь здоровую рабочую атмосферу.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7D088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Кодекса</w:t>
      </w:r>
    </w:p>
    <w:p w:rsidR="007D0887" w:rsidRDefault="00B02D60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.1. Целью Кодекса является внедрение единых правил поведения.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.2. Кодекс способствует тому, чтобы </w:t>
      </w:r>
      <w:r w:rsidR="00B02D60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сам управлял своим поведением, способствует дисциплине и взаимному уважению, а также установлению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благоприятной и безопасной обстановки.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7D0887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Сфера регулирования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.1. Кодекс распространяется на всех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Руководитель, Совет, Администрация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, Комиссия по этике</w:t>
      </w:r>
      <w:r w:rsidRPr="00722E28">
        <w:rPr>
          <w:sz w:val="28"/>
          <w:szCs w:val="28"/>
        </w:rPr>
        <w:t xml:space="preserve"> </w:t>
      </w:r>
      <w:r w:rsidRPr="00722E28">
        <w:rPr>
          <w:rFonts w:ascii="Times New Roman" w:hAnsi="Times New Roman" w:cs="Times New Roman"/>
          <w:sz w:val="28"/>
          <w:szCs w:val="28"/>
        </w:rPr>
        <w:t>и служебного поведения работников</w:t>
      </w:r>
      <w:r w:rsidR="007D0887" w:rsidRPr="00722E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и другие 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, родители способствуют соблюдению этого Кодекса.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7D088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и принципы педагогической этики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.1 Нормы педагогической этики устанавливаются на основании норм культуры, традиций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внедрения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Оптимальными формами внедрения являются: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1.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2. Стимулирование сотрудников; учет соблюдения Кодекса при ра</w:t>
      </w:r>
      <w:r>
        <w:rPr>
          <w:rFonts w:ascii="Times New Roman" w:eastAsia="Times New Roman" w:hAnsi="Times New Roman" w:cs="Times New Roman"/>
          <w:sz w:val="28"/>
          <w:szCs w:val="28"/>
        </w:rPr>
        <w:t>спределении премиального фонда У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ОСНОВНЫЕ НОРМЫ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Личность </w:t>
      </w:r>
      <w:r w:rsidR="00722E28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тренера, педагогического работника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Профессиональная этика 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тренера, педагогического работника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 призвания, преданности своей работе и чувства ответственности при исполнении своих обязанностей.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требователен по отношению к себе и стремится к самосовершенствованию. Для 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самонаблюдение, самоопределение, самообразование и самовоспитание.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1.3.Для 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тренера, педагогического работника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722E28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Ответственность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качество и результаты доверенной ему педагогической работы.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физическое, интеллектуальное, эмоциональное и духовное развитие детей, доверенных ему родителями и администрацией школы.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порученные ему администрацией функции и доверенные ресурсы.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Авторитет, честь, репутация</w:t>
      </w:r>
    </w:p>
    <w:p w:rsidR="00722E28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Своим поведением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и защищает профессиональную честь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В общении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 всех остальных случаях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уважителен, вежлив и корректен. Он знает и соблюдает нормы этикета.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Авторитет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основывается на компетенции, справедливости, такте.</w:t>
      </w:r>
    </w:p>
    <w:p w:rsidR="007D0887" w:rsidRDefault="00722E28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Т</w:t>
      </w:r>
      <w:r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на своем положительном примере. Он избегает морализаторства, не спешит осуждать и не требует от других того, что не может соблюдать сам.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E2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722E2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72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право на неприкосновенность личной жизни, однако выбранный им образ жизни не должен наносить ущерб престижу профессии, мешать исполнению профессиональных обязанностей.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дорожит своей репутацией.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ВЗАИМООТНОШЕНИЯ С ДРУГИМИ ЛИЦАМИ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Общение </w:t>
      </w:r>
      <w:r w:rsidR="006A7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тренера, педагогического работника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="006A748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6A7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Стиль общения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="006A748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строится на взаимном уважении.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первую очередь,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быть требователен к себе. Требовательность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позитивна, является стержнем профессиональной этики учителя и основой его саморазвития.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выбирает такие методы работы, которые поощряют в его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  <w:proofErr w:type="gramEnd"/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При оценке поведения и достижений своих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беспристрастным, одинаково доброжелательным и благосклонным ко всем своим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Приняв необоснованно принижающие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оценочные решения,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постараться немедленно исправить свою ошибку.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>никогда не должен терять чувства меры и самообладания</w:t>
      </w:r>
    </w:p>
    <w:p w:rsidR="006A7489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При оценке достижений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обучающихся 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стремится к объективности и справедливости. 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6A7489" w:rsidRPr="006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педагогический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 заботится о культуре своей речи и общения.</w:t>
      </w:r>
    </w:p>
    <w:p w:rsidR="007D0887" w:rsidRDefault="007D0887" w:rsidP="00FE3009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соблюдает дискретность. </w:t>
      </w:r>
      <w:r w:rsidR="006A74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48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6A7489">
        <w:rPr>
          <w:rFonts w:ascii="Times New Roman" w:eastAsia="Times New Roman" w:hAnsi="Times New Roman" w:cs="Times New Roman"/>
          <w:bCs/>
          <w:sz w:val="28"/>
          <w:szCs w:val="28"/>
        </w:rPr>
        <w:t xml:space="preserve">у, педагогическому работнику </w:t>
      </w:r>
      <w:r>
        <w:rPr>
          <w:rFonts w:ascii="Times New Roman" w:eastAsia="Times New Roman" w:hAnsi="Times New Roman" w:cs="Times New Roman"/>
          <w:sz w:val="28"/>
          <w:szCs w:val="28"/>
        </w:rPr>
        <w:t>запрещается сообщать другим лицам доверенную лично ему информацию, за исключением случаев, предусмотренных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30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FE30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300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E30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>не злоупотребляет своим служебным положением.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FE30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300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E30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имеет права требовать от своего </w:t>
      </w:r>
      <w:r w:rsidR="00FE300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вознаграждения за свою работу, в том числе и дополнительную.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="00FE30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300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E30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терпимо относится к религиозным убеждениям и политическим взглядам своих воспитанников. Он не имеет права навязывать </w:t>
      </w:r>
      <w:proofErr w:type="gramStart"/>
      <w:r w:rsidR="00FE3009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 взгляды.</w:t>
      </w:r>
    </w:p>
    <w:p w:rsidR="007D0887" w:rsidRDefault="00FE3009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Общение между работниками </w:t>
      </w:r>
      <w:r w:rsidR="007D088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чреждения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Взаимоотношения между </w:t>
      </w:r>
      <w:r w:rsidR="00FE3009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основываются на принципах коллегиальности, партнерства и уважения. </w:t>
      </w:r>
      <w:r w:rsidR="00FE30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300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E30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защищает не только свой авторитет, но и авторитет своих коллег. Он не выдвигает претензий к своим коллегам в присутствии </w:t>
      </w:r>
      <w:r w:rsidR="00FE300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других лиц.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FE30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3009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E3009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педагогические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>ы,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могут прийти к общему решению (согласию) в возникшей ситуации, то одна из сторон имеет право направить в Комиссию по разрешению трудовых споров и конфликтов просьбу разобрать данную ситуацию.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вправе разглашать полученную информацию о деятельности других работников У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это не противоречит действующему законодательству.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Преследование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за критику запрещено.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2.10.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>а,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Взаимоотношения с администрацией</w:t>
      </w:r>
    </w:p>
    <w:p w:rsidR="007D0887" w:rsidRDefault="00ED6CD0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  базируется на принципах свободы слова и убеждений, терпимости, демократичности и справедливости.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3.2.Админист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 xml:space="preserve">рация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делает все возможное для полного раскрытия способностей и умений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>а,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основного субъекта образовательной деятельности.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 У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Администрация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>ов,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, квалификационные категории и обязанности не должны препятствовать равноправному выражению своего мнения и защите своих убеждений.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Администрация не может дискриминировать, игнорировать или преследовать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>ов,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их убеждения или на основании личных симпатий или антипатий. Отношения администрации с каждым из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>ов, педагогических работников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основываются на принципе равноправия.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Администрация не может требовать или собирать информацию о личной жизни </w:t>
      </w:r>
      <w:r w:rsidR="00ED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6CD0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ED6CD0">
        <w:rPr>
          <w:rFonts w:ascii="Times New Roman" w:eastAsia="Times New Roman" w:hAnsi="Times New Roman" w:cs="Times New Roman"/>
          <w:bCs/>
          <w:sz w:val="28"/>
          <w:szCs w:val="28"/>
        </w:rPr>
        <w:t>а,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>, не связанную с выполнением им своих трудовых обязанностей.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 xml:space="preserve"> Оценки и решения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беспристрастными и основываться на фактах и реальных заслугах 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5306F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35306F">
        <w:rPr>
          <w:rFonts w:ascii="Times New Roman" w:eastAsia="Times New Roman" w:hAnsi="Times New Roman" w:cs="Times New Roman"/>
          <w:bCs/>
          <w:sz w:val="28"/>
          <w:szCs w:val="28"/>
        </w:rPr>
        <w:t>ов,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5306F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35306F">
        <w:rPr>
          <w:rFonts w:ascii="Times New Roman" w:eastAsia="Times New Roman" w:hAnsi="Times New Roman" w:cs="Times New Roman"/>
          <w:bCs/>
          <w:sz w:val="28"/>
          <w:szCs w:val="28"/>
        </w:rPr>
        <w:t>а,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получать от администрации информаци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 xml:space="preserve">ю, имеющую значение для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не имеет права скрывать или тенденциозно извращать информацию, могущую повлиять на карьеру 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5306F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35306F">
        <w:rPr>
          <w:rFonts w:ascii="Times New Roman" w:eastAsia="Times New Roman" w:hAnsi="Times New Roman" w:cs="Times New Roman"/>
          <w:bCs/>
          <w:sz w:val="28"/>
          <w:szCs w:val="28"/>
        </w:rPr>
        <w:t>а,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За руководителем У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остается окончательное право в принятии решения в разрешении возникшего конфликта, но Комиссия по разрешению трудовых конфликтов и споров может рекомендовать руководителю какое-либо решение, которое было принято коллегиально членами Комиссии.</w:t>
      </w:r>
    </w:p>
    <w:p w:rsidR="007D0887" w:rsidRDefault="0035306F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Т</w:t>
      </w:r>
      <w:r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педагогические работники 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</w:t>
      </w:r>
      <w:r w:rsidR="007D0887">
        <w:rPr>
          <w:rFonts w:ascii="Times New Roman" w:eastAsia="Times New Roman" w:hAnsi="Times New Roman" w:cs="Times New Roman"/>
          <w:sz w:val="28"/>
          <w:szCs w:val="28"/>
        </w:rPr>
        <w:lastRenderedPageBreak/>
        <w:t>иное не получается по каким-либо причинам, то конфликт разбирается Комиссией по разрешению трудовых конфликтов и споров.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Отношения с родителями и законными представителями </w:t>
      </w:r>
      <w:proofErr w:type="gramStart"/>
      <w:r w:rsidR="0035306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4.1.Консультация родителей по проблемам воспитания детей – важнейшая часть деятельности 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5306F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35306F">
        <w:rPr>
          <w:rFonts w:ascii="Times New Roman" w:eastAsia="Times New Roman" w:hAnsi="Times New Roman" w:cs="Times New Roman"/>
          <w:bCs/>
          <w:sz w:val="28"/>
          <w:szCs w:val="28"/>
        </w:rPr>
        <w:t>а, педагогического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>. Он устраняет причины конфликтов на основе этических принципов, принятых в У</w:t>
      </w:r>
      <w:r w:rsidR="0035306F"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4357A8" w:rsidRP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разглашает высказанное детьми мнение о своих родителях (законных представителях) или мнение родителей (законных представителей) о детях. Передавать такое мнение другой стороне можно лишь с согласия лица, довершившего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>у, педагогическому 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упомянутое мнение.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педагогические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должны уважительно и доброжелательно общаться с родителям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законными представителями)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Отношения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>ов,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не должны оказывать влияния на оценку личности и достижений детей.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На отношения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ов,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их оценку не должна влиять поддержка, оказываемая их родителями (законными представителями)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Взаимоотношения с обществом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не только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eastAsia="Times New Roman" w:hAnsi="Times New Roman" w:cs="Times New Roman"/>
          <w:sz w:val="28"/>
          <w:szCs w:val="28"/>
        </w:rPr>
        <w:t>и воспитателем детей, но и общественным просветителем, хранителем культурных ценностей, порядочным образованным человеком.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5.2.</w:t>
      </w:r>
      <w:r w:rsidR="004357A8" w:rsidRP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старается внести свой вклад в корректное взаимодействие всех групп сообщества. Не только в частной, но и в общественной жизни 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Академическая свобода и свобода слова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пользоваться различными источниками информации.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При отборе и передаче информации </w:t>
      </w:r>
      <w:proofErr w:type="gramStart"/>
      <w:r w:rsidR="004357A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>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по своему усмотрению выбрать вид воспитательной деятельности и создавать новые методы воспитания, если они с профессиональной точки зрения отвечают требованиям и нормам воспитания.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6.4.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 права обнародовать конфиденциальную служебную информацию.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Использование информационных ресурсов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>а,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административные работники должны бережно и обоснованно расходовать материальные и другие ресурсы.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Личные интересы и самоотвод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>а,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руководитель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Если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4357A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57A8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4357A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  администрации и лицам, рассматривающим данное дело.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Благотворительность и меценатство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принимать бескорыстную помощь со стороны физических, юридических лиц.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9. 2.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F1EB7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F1EB7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Руководитель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F1EB7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F1EB7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педагогический работник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от родителей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любую бескорыстную помощь, предназначенную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 Прием на работу и перевод на более высокую должность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Руководитель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сохранять беспристрастность при подборе на работу нового сотрудника или повышении сотрудника в должности.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4. ЗАКЛЮЧИТЕЛЬНЫЕ ПОЛОЖЕНИЯ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1. Изменения и дополнения в Кодекс могут вноситься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отдельных практических педа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гогов, так и иных служб (Совета ОУ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Администрации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)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чреждения; изменения и дополнения утверждаются Советом ОУ.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Кодекс является документом, открытым для ознакомления всех участников учебно-воспитательного процесса (детей, родителей,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F1EB7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F1EB7">
        <w:rPr>
          <w:rFonts w:ascii="Times New Roman" w:eastAsia="Times New Roman" w:hAnsi="Times New Roman" w:cs="Times New Roman"/>
          <w:bCs/>
          <w:sz w:val="28"/>
          <w:szCs w:val="28"/>
        </w:rPr>
        <w:t>ов, педагогических работников и других работников Учреждения</w:t>
      </w:r>
      <w:proofErr w:type="gramStart"/>
      <w:r w:rsidR="00FF1E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87" w:rsidRDefault="007D0887" w:rsidP="007D0887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Содержание Кодекса доводится до сведения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F1EB7" w:rsidRPr="00722E28">
        <w:rPr>
          <w:rFonts w:ascii="Times New Roman" w:eastAsia="Times New Roman" w:hAnsi="Times New Roman" w:cs="Times New Roman"/>
          <w:bCs/>
          <w:sz w:val="28"/>
          <w:szCs w:val="28"/>
        </w:rPr>
        <w:t>ренер</w:t>
      </w:r>
      <w:r w:rsidR="00FF1EB7">
        <w:rPr>
          <w:rFonts w:ascii="Times New Roman" w:eastAsia="Times New Roman" w:hAnsi="Times New Roman" w:cs="Times New Roman"/>
          <w:bCs/>
          <w:sz w:val="28"/>
          <w:szCs w:val="28"/>
        </w:rPr>
        <w:t>ов,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общем собрании работников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публикуется на сайте 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вывешивается на специальном стенде для ознакомления родителей и учащихся.  Вновь прибывшие обязательно должны быть ознакомлены с данным документом</w:t>
      </w:r>
      <w:r w:rsidR="00FF1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887" w:rsidRDefault="007D0887" w:rsidP="007D0887">
      <w:pPr>
        <w:rPr>
          <w:rFonts w:ascii="Times New Roman" w:hAnsi="Times New Roman" w:cs="Times New Roman"/>
          <w:sz w:val="28"/>
          <w:szCs w:val="28"/>
        </w:rPr>
      </w:pPr>
    </w:p>
    <w:p w:rsidR="007D0887" w:rsidRDefault="007D0887" w:rsidP="007D0887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br/>
      </w:r>
    </w:p>
    <w:p w:rsidR="007D0887" w:rsidRDefault="007D0887" w:rsidP="007D0887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7D0887" w:rsidRDefault="007D0887" w:rsidP="007D0887"/>
    <w:p w:rsidR="007D0887" w:rsidRDefault="007D0887" w:rsidP="007D0887"/>
    <w:p w:rsidR="007D0887" w:rsidRDefault="007D0887" w:rsidP="007D0887"/>
    <w:p w:rsidR="007D0887" w:rsidRDefault="007D0887" w:rsidP="007D0887"/>
    <w:p w:rsidR="007D0887" w:rsidRDefault="007D0887" w:rsidP="007D088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7D0887" w:rsidRPr="00B3744F" w:rsidRDefault="007D0887" w:rsidP="0082590A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7D0887" w:rsidRPr="00B3744F" w:rsidSect="00B3744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5B5"/>
    <w:multiLevelType w:val="multilevel"/>
    <w:tmpl w:val="2E2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90A"/>
    <w:rsid w:val="000410C2"/>
    <w:rsid w:val="0008296D"/>
    <w:rsid w:val="001C2ADA"/>
    <w:rsid w:val="002C7CE5"/>
    <w:rsid w:val="0034097A"/>
    <w:rsid w:val="0035306F"/>
    <w:rsid w:val="003F17D1"/>
    <w:rsid w:val="00422387"/>
    <w:rsid w:val="00425815"/>
    <w:rsid w:val="004357A8"/>
    <w:rsid w:val="006A7489"/>
    <w:rsid w:val="006E7FEE"/>
    <w:rsid w:val="00722E28"/>
    <w:rsid w:val="007A2860"/>
    <w:rsid w:val="007D0887"/>
    <w:rsid w:val="0082590A"/>
    <w:rsid w:val="00B02D60"/>
    <w:rsid w:val="00BA0F2B"/>
    <w:rsid w:val="00BA3897"/>
    <w:rsid w:val="00CC1861"/>
    <w:rsid w:val="00ED6CD0"/>
    <w:rsid w:val="00EE0966"/>
    <w:rsid w:val="00F65152"/>
    <w:rsid w:val="00FE3009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90A"/>
  </w:style>
  <w:style w:type="paragraph" w:styleId="a3">
    <w:name w:val="Normal (Web)"/>
    <w:basedOn w:val="a"/>
    <w:uiPriority w:val="99"/>
    <w:semiHidden/>
    <w:unhideWhenUsed/>
    <w:rsid w:val="0082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90A"/>
    <w:rPr>
      <w:b/>
      <w:bCs/>
    </w:rPr>
  </w:style>
  <w:style w:type="paragraph" w:customStyle="1" w:styleId="1">
    <w:name w:val="Обычный1"/>
    <w:basedOn w:val="a"/>
    <w:rsid w:val="0082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0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2014-08-08T07:43:00Z</cp:lastPrinted>
  <dcterms:created xsi:type="dcterms:W3CDTF">2015-03-30T05:09:00Z</dcterms:created>
  <dcterms:modified xsi:type="dcterms:W3CDTF">2015-07-15T06:09:00Z</dcterms:modified>
</cp:coreProperties>
</file>