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0C" w:rsidRDefault="00FA530C" w:rsidP="00FA530C"/>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58"/>
        <w:gridCol w:w="1792"/>
        <w:gridCol w:w="3889"/>
      </w:tblGrid>
      <w:tr w:rsidR="00FA530C" w:rsidTr="009A73A4">
        <w:tc>
          <w:tcPr>
            <w:tcW w:w="3958" w:type="dxa"/>
            <w:shd w:val="clear" w:color="auto" w:fill="auto"/>
          </w:tcPr>
          <w:p w:rsidR="00FA530C" w:rsidRDefault="00FA530C" w:rsidP="009A73A4">
            <w:pPr>
              <w:snapToGrid w:val="0"/>
              <w:rPr>
                <w:b/>
                <w:bCs/>
                <w:sz w:val="28"/>
                <w:szCs w:val="28"/>
              </w:rPr>
            </w:pPr>
            <w:r>
              <w:rPr>
                <w:b/>
                <w:bCs/>
                <w:sz w:val="28"/>
                <w:szCs w:val="28"/>
              </w:rPr>
              <w:t>«СОГЛАСОВАНО»</w:t>
            </w:r>
          </w:p>
          <w:p w:rsidR="00FA530C" w:rsidRDefault="00FA530C" w:rsidP="009A73A4">
            <w:pPr>
              <w:rPr>
                <w:b/>
                <w:bCs/>
                <w:sz w:val="28"/>
                <w:szCs w:val="28"/>
              </w:rPr>
            </w:pPr>
            <w:r>
              <w:rPr>
                <w:b/>
                <w:bCs/>
                <w:sz w:val="28"/>
                <w:szCs w:val="28"/>
              </w:rPr>
              <w:t>Министр молодежной политики, спорта</w:t>
            </w:r>
          </w:p>
          <w:p w:rsidR="00FA530C" w:rsidRDefault="00FA530C" w:rsidP="009A73A4">
            <w:pPr>
              <w:rPr>
                <w:b/>
                <w:bCs/>
                <w:sz w:val="28"/>
                <w:szCs w:val="28"/>
              </w:rPr>
            </w:pPr>
            <w:r>
              <w:rPr>
                <w:b/>
                <w:bCs/>
                <w:sz w:val="28"/>
                <w:szCs w:val="28"/>
              </w:rPr>
              <w:t>и туризма</w:t>
            </w:r>
          </w:p>
          <w:p w:rsidR="00FA530C" w:rsidRDefault="00FA530C" w:rsidP="009A73A4">
            <w:pPr>
              <w:rPr>
                <w:b/>
                <w:bCs/>
                <w:sz w:val="28"/>
                <w:szCs w:val="28"/>
              </w:rPr>
            </w:pPr>
            <w:r>
              <w:rPr>
                <w:b/>
                <w:bCs/>
                <w:sz w:val="28"/>
                <w:szCs w:val="28"/>
              </w:rPr>
              <w:t>Саратовской области</w:t>
            </w:r>
          </w:p>
          <w:p w:rsidR="00FA530C" w:rsidRDefault="00FA530C" w:rsidP="009A73A4">
            <w:pPr>
              <w:rPr>
                <w:b/>
                <w:bCs/>
                <w:sz w:val="28"/>
                <w:szCs w:val="28"/>
              </w:rPr>
            </w:pPr>
          </w:p>
          <w:p w:rsidR="00FA530C" w:rsidRDefault="00FA530C" w:rsidP="009A73A4">
            <w:pPr>
              <w:rPr>
                <w:b/>
                <w:bCs/>
                <w:sz w:val="28"/>
                <w:szCs w:val="28"/>
              </w:rPr>
            </w:pPr>
            <w:r>
              <w:rPr>
                <w:b/>
                <w:bCs/>
                <w:sz w:val="28"/>
                <w:szCs w:val="28"/>
              </w:rPr>
              <w:t xml:space="preserve">_____________ Н.Б. </w:t>
            </w:r>
            <w:proofErr w:type="spellStart"/>
            <w:r>
              <w:rPr>
                <w:b/>
                <w:bCs/>
                <w:sz w:val="28"/>
                <w:szCs w:val="28"/>
              </w:rPr>
              <w:t>Бриленок</w:t>
            </w:r>
            <w:proofErr w:type="spellEnd"/>
          </w:p>
        </w:tc>
        <w:tc>
          <w:tcPr>
            <w:tcW w:w="1792" w:type="dxa"/>
            <w:shd w:val="clear" w:color="auto" w:fill="auto"/>
          </w:tcPr>
          <w:p w:rsidR="00FA530C" w:rsidRDefault="00FA530C" w:rsidP="009A73A4">
            <w:pPr>
              <w:pStyle w:val="ae"/>
              <w:snapToGrid w:val="0"/>
              <w:rPr>
                <w:b/>
                <w:bCs/>
                <w:sz w:val="28"/>
                <w:szCs w:val="28"/>
              </w:rPr>
            </w:pPr>
          </w:p>
        </w:tc>
        <w:tc>
          <w:tcPr>
            <w:tcW w:w="3889" w:type="dxa"/>
            <w:shd w:val="clear" w:color="auto" w:fill="auto"/>
          </w:tcPr>
          <w:p w:rsidR="00FA530C" w:rsidRDefault="00FA530C" w:rsidP="009A73A4">
            <w:pPr>
              <w:pStyle w:val="ae"/>
              <w:snapToGrid w:val="0"/>
              <w:rPr>
                <w:b/>
                <w:bCs/>
                <w:sz w:val="28"/>
                <w:szCs w:val="28"/>
              </w:rPr>
            </w:pPr>
            <w:r>
              <w:rPr>
                <w:b/>
                <w:bCs/>
                <w:sz w:val="28"/>
                <w:szCs w:val="28"/>
              </w:rPr>
              <w:t>«УТВЕРЖДАЮ»</w:t>
            </w:r>
          </w:p>
          <w:p w:rsidR="00FA530C" w:rsidRDefault="00FA530C" w:rsidP="009A73A4">
            <w:pPr>
              <w:pStyle w:val="ae"/>
              <w:rPr>
                <w:b/>
                <w:bCs/>
                <w:sz w:val="28"/>
                <w:szCs w:val="28"/>
              </w:rPr>
            </w:pPr>
            <w:r>
              <w:rPr>
                <w:b/>
                <w:bCs/>
                <w:sz w:val="28"/>
                <w:szCs w:val="28"/>
              </w:rPr>
              <w:t xml:space="preserve">Директор </w:t>
            </w:r>
          </w:p>
          <w:p w:rsidR="00FA530C" w:rsidRDefault="00FA530C" w:rsidP="009A73A4">
            <w:pPr>
              <w:pStyle w:val="ae"/>
              <w:rPr>
                <w:b/>
                <w:bCs/>
                <w:sz w:val="28"/>
                <w:szCs w:val="28"/>
              </w:rPr>
            </w:pPr>
            <w:r>
              <w:rPr>
                <w:b/>
                <w:bCs/>
                <w:sz w:val="28"/>
                <w:szCs w:val="28"/>
              </w:rPr>
              <w:t>ГБОУДОД  СОСДЮСШОР фехтования</w:t>
            </w:r>
          </w:p>
          <w:p w:rsidR="00FA530C" w:rsidRDefault="00FA530C" w:rsidP="009A73A4">
            <w:pPr>
              <w:pStyle w:val="ae"/>
              <w:rPr>
                <w:b/>
                <w:bCs/>
                <w:sz w:val="28"/>
                <w:szCs w:val="28"/>
              </w:rPr>
            </w:pPr>
          </w:p>
          <w:p w:rsidR="00FA530C" w:rsidRDefault="00FA530C" w:rsidP="009A73A4">
            <w:pPr>
              <w:pStyle w:val="ae"/>
              <w:rPr>
                <w:b/>
                <w:bCs/>
                <w:sz w:val="28"/>
                <w:szCs w:val="28"/>
              </w:rPr>
            </w:pPr>
          </w:p>
          <w:p w:rsidR="00FA530C" w:rsidRDefault="00FA530C" w:rsidP="009A73A4">
            <w:pPr>
              <w:pStyle w:val="ae"/>
              <w:rPr>
                <w:b/>
                <w:bCs/>
                <w:sz w:val="28"/>
                <w:szCs w:val="28"/>
              </w:rPr>
            </w:pPr>
            <w:r>
              <w:rPr>
                <w:b/>
                <w:bCs/>
                <w:sz w:val="28"/>
                <w:szCs w:val="28"/>
              </w:rPr>
              <w:t>____________А.П. Литвинова</w:t>
            </w:r>
          </w:p>
        </w:tc>
      </w:tr>
      <w:tr w:rsidR="00FA530C" w:rsidTr="009A73A4">
        <w:tc>
          <w:tcPr>
            <w:tcW w:w="3958" w:type="dxa"/>
            <w:shd w:val="clear" w:color="auto" w:fill="auto"/>
          </w:tcPr>
          <w:p w:rsidR="00FA530C" w:rsidRDefault="00FA530C" w:rsidP="009A73A4">
            <w:pPr>
              <w:pStyle w:val="ae"/>
              <w:snapToGrid w:val="0"/>
              <w:rPr>
                <w:b/>
                <w:bCs/>
                <w:sz w:val="28"/>
                <w:szCs w:val="28"/>
              </w:rPr>
            </w:pPr>
            <w:r>
              <w:rPr>
                <w:b/>
                <w:bCs/>
                <w:sz w:val="28"/>
                <w:szCs w:val="28"/>
              </w:rPr>
              <w:t>«___» _______________ 2014 г.</w:t>
            </w:r>
          </w:p>
        </w:tc>
        <w:tc>
          <w:tcPr>
            <w:tcW w:w="1792" w:type="dxa"/>
            <w:shd w:val="clear" w:color="auto" w:fill="auto"/>
          </w:tcPr>
          <w:p w:rsidR="00FA530C" w:rsidRDefault="00FA530C" w:rsidP="009A73A4">
            <w:pPr>
              <w:pStyle w:val="ae"/>
              <w:snapToGrid w:val="0"/>
              <w:rPr>
                <w:b/>
                <w:bCs/>
                <w:sz w:val="28"/>
                <w:szCs w:val="28"/>
              </w:rPr>
            </w:pPr>
          </w:p>
        </w:tc>
        <w:tc>
          <w:tcPr>
            <w:tcW w:w="3889" w:type="dxa"/>
            <w:shd w:val="clear" w:color="auto" w:fill="auto"/>
          </w:tcPr>
          <w:p w:rsidR="00FA530C" w:rsidRDefault="00FA530C" w:rsidP="009A73A4">
            <w:pPr>
              <w:pStyle w:val="ae"/>
              <w:snapToGrid w:val="0"/>
              <w:rPr>
                <w:b/>
                <w:bCs/>
                <w:sz w:val="28"/>
                <w:szCs w:val="28"/>
              </w:rPr>
            </w:pPr>
            <w:r>
              <w:rPr>
                <w:b/>
                <w:bCs/>
                <w:sz w:val="28"/>
                <w:szCs w:val="28"/>
              </w:rPr>
              <w:t>«___» _______________ 2014 г.</w:t>
            </w:r>
          </w:p>
        </w:tc>
      </w:tr>
    </w:tbl>
    <w:p w:rsidR="00FA530C" w:rsidRDefault="00FA530C" w:rsidP="00FA530C"/>
    <w:p w:rsidR="00FA530C" w:rsidRDefault="00FA530C" w:rsidP="00FA530C">
      <w:pPr>
        <w:rPr>
          <w:sz w:val="24"/>
          <w:szCs w:val="24"/>
        </w:rPr>
      </w:pPr>
    </w:p>
    <w:p w:rsidR="00FA530C" w:rsidRPr="00741167" w:rsidRDefault="00CA461C" w:rsidP="00FA530C">
      <w:pPr>
        <w:spacing w:line="360" w:lineRule="auto"/>
        <w:jc w:val="center"/>
        <w:rPr>
          <w:b/>
          <w:bCs/>
          <w:sz w:val="32"/>
          <w:szCs w:val="32"/>
        </w:rPr>
      </w:pPr>
      <w:r w:rsidRPr="00741167">
        <w:rPr>
          <w:b/>
          <w:bCs/>
          <w:sz w:val="32"/>
          <w:szCs w:val="32"/>
        </w:rPr>
        <w:t xml:space="preserve">ДОПОЛНИТЕЛЬНАЯ ПРЕДПРОФЕССИОНАЛЬНАЯ </w:t>
      </w:r>
      <w:r w:rsidR="00FA530C" w:rsidRPr="00741167">
        <w:rPr>
          <w:b/>
          <w:bCs/>
          <w:sz w:val="32"/>
          <w:szCs w:val="32"/>
        </w:rPr>
        <w:t xml:space="preserve">ПРОГРАММА </w:t>
      </w:r>
      <w:r w:rsidRPr="00741167">
        <w:rPr>
          <w:b/>
          <w:bCs/>
          <w:sz w:val="32"/>
          <w:szCs w:val="32"/>
        </w:rPr>
        <w:t>В ОБЛАСТИ ФИЗИЧЕСКОЙ КУЛЬТУРЫ И СПОРТА</w:t>
      </w:r>
    </w:p>
    <w:p w:rsidR="00FA530C" w:rsidRPr="00741167" w:rsidRDefault="00FA530C" w:rsidP="00CA461C">
      <w:pPr>
        <w:spacing w:line="360" w:lineRule="auto"/>
        <w:jc w:val="center"/>
        <w:rPr>
          <w:b/>
          <w:bCs/>
          <w:sz w:val="32"/>
          <w:szCs w:val="32"/>
        </w:rPr>
      </w:pPr>
      <w:r w:rsidRPr="00741167">
        <w:rPr>
          <w:b/>
          <w:bCs/>
          <w:sz w:val="32"/>
          <w:szCs w:val="32"/>
        </w:rPr>
        <w:t xml:space="preserve"> в соответствии с Федеральным</w:t>
      </w:r>
      <w:r w:rsidR="00CA461C" w:rsidRPr="00741167">
        <w:rPr>
          <w:b/>
          <w:bCs/>
          <w:sz w:val="32"/>
          <w:szCs w:val="32"/>
        </w:rPr>
        <w:t>и</w:t>
      </w:r>
      <w:r w:rsidRPr="00741167">
        <w:rPr>
          <w:b/>
          <w:bCs/>
          <w:sz w:val="32"/>
          <w:szCs w:val="32"/>
        </w:rPr>
        <w:t xml:space="preserve"> </w:t>
      </w:r>
      <w:r w:rsidR="00CA461C" w:rsidRPr="00741167">
        <w:rPr>
          <w:b/>
          <w:bCs/>
          <w:sz w:val="32"/>
          <w:szCs w:val="32"/>
        </w:rPr>
        <w:t>государственными требованиями по спортивным единоборствам</w:t>
      </w:r>
      <w:r w:rsidRPr="00741167">
        <w:rPr>
          <w:b/>
          <w:bCs/>
          <w:sz w:val="32"/>
          <w:szCs w:val="32"/>
        </w:rPr>
        <w:t xml:space="preserve"> </w:t>
      </w:r>
    </w:p>
    <w:p w:rsidR="00FA530C" w:rsidRPr="00741167" w:rsidRDefault="00741167" w:rsidP="00FA530C">
      <w:pPr>
        <w:suppressAutoHyphens w:val="0"/>
        <w:spacing w:line="360" w:lineRule="auto"/>
        <w:jc w:val="center"/>
        <w:rPr>
          <w:b/>
          <w:sz w:val="32"/>
          <w:szCs w:val="32"/>
          <w:lang w:eastAsia="ru-RU"/>
        </w:rPr>
      </w:pPr>
      <w:r>
        <w:rPr>
          <w:b/>
          <w:sz w:val="32"/>
          <w:szCs w:val="32"/>
          <w:lang w:eastAsia="ru-RU"/>
        </w:rPr>
        <w:t xml:space="preserve">Государственного бюджетного образовательно учреждения дополнительного образования детей </w:t>
      </w:r>
      <w:r w:rsidR="00FA530C" w:rsidRPr="00741167">
        <w:rPr>
          <w:b/>
          <w:sz w:val="32"/>
          <w:szCs w:val="32"/>
          <w:lang w:eastAsia="ru-RU"/>
        </w:rPr>
        <w:t>«Саратовская областная специализированная детско-юношеская спортивная школа</w:t>
      </w:r>
      <w:r>
        <w:rPr>
          <w:b/>
          <w:sz w:val="32"/>
          <w:szCs w:val="32"/>
          <w:lang w:eastAsia="ru-RU"/>
        </w:rPr>
        <w:t xml:space="preserve"> </w:t>
      </w:r>
      <w:r w:rsidR="00FA530C" w:rsidRPr="00741167">
        <w:rPr>
          <w:b/>
          <w:sz w:val="32"/>
          <w:szCs w:val="32"/>
          <w:lang w:eastAsia="ru-RU"/>
        </w:rPr>
        <w:t>олимпийского резерва по фехтованию им. Г. И. Шварца»</w:t>
      </w:r>
    </w:p>
    <w:p w:rsidR="00FA530C" w:rsidRPr="00741167" w:rsidRDefault="00FA530C" w:rsidP="00FA530C">
      <w:pPr>
        <w:spacing w:line="360" w:lineRule="auto"/>
        <w:jc w:val="center"/>
        <w:rPr>
          <w:b/>
          <w:sz w:val="32"/>
          <w:szCs w:val="32"/>
        </w:rPr>
      </w:pPr>
      <w:r w:rsidRPr="00741167">
        <w:rPr>
          <w:b/>
          <w:sz w:val="32"/>
          <w:szCs w:val="32"/>
        </w:rPr>
        <w:t>на 201</w:t>
      </w:r>
      <w:r w:rsidR="00CC13F0" w:rsidRPr="00741167">
        <w:rPr>
          <w:b/>
          <w:sz w:val="32"/>
          <w:szCs w:val="32"/>
        </w:rPr>
        <w:t>5</w:t>
      </w:r>
      <w:r w:rsidRPr="00741167">
        <w:rPr>
          <w:b/>
          <w:sz w:val="32"/>
          <w:szCs w:val="32"/>
        </w:rPr>
        <w:t xml:space="preserve">-2016 </w:t>
      </w:r>
      <w:proofErr w:type="spellStart"/>
      <w:proofErr w:type="gramStart"/>
      <w:r w:rsidRPr="00741167">
        <w:rPr>
          <w:b/>
          <w:sz w:val="32"/>
          <w:szCs w:val="32"/>
        </w:rPr>
        <w:t>гг</w:t>
      </w:r>
      <w:proofErr w:type="spellEnd"/>
      <w:proofErr w:type="gramEnd"/>
    </w:p>
    <w:p w:rsidR="00EA3DC8" w:rsidRPr="00741167" w:rsidRDefault="00EA3DC8" w:rsidP="00FA530C">
      <w:pPr>
        <w:rPr>
          <w:sz w:val="32"/>
          <w:szCs w:val="3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58"/>
        <w:gridCol w:w="1287"/>
        <w:gridCol w:w="4394"/>
      </w:tblGrid>
      <w:tr w:rsidR="00D55213" w:rsidTr="002E0CB1">
        <w:tc>
          <w:tcPr>
            <w:tcW w:w="3958" w:type="dxa"/>
            <w:shd w:val="clear" w:color="auto" w:fill="auto"/>
          </w:tcPr>
          <w:p w:rsidR="00D55213" w:rsidRPr="002E0CB1" w:rsidRDefault="00D55213" w:rsidP="00483D8C">
            <w:pPr>
              <w:rPr>
                <w:b/>
                <w:bCs/>
                <w:sz w:val="28"/>
                <w:szCs w:val="28"/>
              </w:rPr>
            </w:pPr>
            <w:r w:rsidRPr="002E0CB1">
              <w:rPr>
                <w:b/>
                <w:bCs/>
                <w:sz w:val="28"/>
                <w:szCs w:val="28"/>
              </w:rPr>
              <w:t>Разработчик</w:t>
            </w:r>
            <w:r w:rsidR="00DE2F82" w:rsidRPr="002E0CB1">
              <w:rPr>
                <w:b/>
                <w:bCs/>
                <w:sz w:val="28"/>
                <w:szCs w:val="28"/>
              </w:rPr>
              <w:t xml:space="preserve"> программы</w:t>
            </w:r>
            <w:r w:rsidR="002E0CB1">
              <w:rPr>
                <w:b/>
                <w:bCs/>
                <w:sz w:val="28"/>
                <w:szCs w:val="28"/>
              </w:rPr>
              <w:t>:</w:t>
            </w:r>
          </w:p>
          <w:p w:rsidR="00D55213" w:rsidRPr="002E0CB1" w:rsidRDefault="00DE2F82" w:rsidP="00483D8C">
            <w:pPr>
              <w:rPr>
                <w:bCs/>
                <w:sz w:val="28"/>
                <w:szCs w:val="28"/>
              </w:rPr>
            </w:pPr>
            <w:r w:rsidRPr="002E0CB1">
              <w:rPr>
                <w:bCs/>
                <w:sz w:val="28"/>
                <w:szCs w:val="28"/>
              </w:rPr>
              <w:t>и</w:t>
            </w:r>
            <w:r w:rsidR="00D55213" w:rsidRPr="002E0CB1">
              <w:rPr>
                <w:bCs/>
                <w:sz w:val="28"/>
                <w:szCs w:val="28"/>
              </w:rPr>
              <w:t>нструктор-методист</w:t>
            </w:r>
          </w:p>
          <w:p w:rsidR="00D55213" w:rsidRPr="002E0CB1" w:rsidRDefault="00D55213" w:rsidP="00483D8C">
            <w:pPr>
              <w:rPr>
                <w:bCs/>
                <w:sz w:val="28"/>
                <w:szCs w:val="28"/>
              </w:rPr>
            </w:pPr>
            <w:r w:rsidRPr="002E0CB1">
              <w:rPr>
                <w:bCs/>
                <w:sz w:val="28"/>
                <w:szCs w:val="28"/>
              </w:rPr>
              <w:t>Жабкин Никита Анатольевич</w:t>
            </w:r>
          </w:p>
        </w:tc>
        <w:tc>
          <w:tcPr>
            <w:tcW w:w="1287" w:type="dxa"/>
            <w:shd w:val="clear" w:color="auto" w:fill="auto"/>
          </w:tcPr>
          <w:p w:rsidR="00D55213" w:rsidRDefault="00D55213" w:rsidP="00483D8C">
            <w:pPr>
              <w:pStyle w:val="ae"/>
              <w:snapToGrid w:val="0"/>
              <w:rPr>
                <w:b/>
                <w:bCs/>
                <w:sz w:val="28"/>
                <w:szCs w:val="28"/>
              </w:rPr>
            </w:pPr>
          </w:p>
        </w:tc>
        <w:tc>
          <w:tcPr>
            <w:tcW w:w="4394" w:type="dxa"/>
            <w:shd w:val="clear" w:color="auto" w:fill="auto"/>
          </w:tcPr>
          <w:p w:rsidR="00D55213" w:rsidRDefault="00D55213" w:rsidP="00483D8C">
            <w:pPr>
              <w:pStyle w:val="ae"/>
              <w:rPr>
                <w:b/>
                <w:bCs/>
                <w:sz w:val="28"/>
                <w:szCs w:val="28"/>
              </w:rPr>
            </w:pPr>
            <w:r>
              <w:rPr>
                <w:b/>
                <w:bCs/>
                <w:sz w:val="28"/>
                <w:szCs w:val="28"/>
              </w:rPr>
              <w:t>Рецензенты</w:t>
            </w:r>
            <w:r w:rsidR="002E0CB1">
              <w:rPr>
                <w:b/>
                <w:bCs/>
                <w:sz w:val="28"/>
                <w:szCs w:val="28"/>
              </w:rPr>
              <w:t>:</w:t>
            </w:r>
          </w:p>
          <w:p w:rsidR="00965267" w:rsidRDefault="00965267" w:rsidP="00483D8C">
            <w:pPr>
              <w:pStyle w:val="ae"/>
              <w:rPr>
                <w:b/>
                <w:bCs/>
                <w:i/>
                <w:sz w:val="28"/>
                <w:szCs w:val="28"/>
              </w:rPr>
            </w:pPr>
            <w:proofErr w:type="spellStart"/>
            <w:r w:rsidRPr="00462557">
              <w:rPr>
                <w:b/>
                <w:bCs/>
                <w:i/>
                <w:sz w:val="28"/>
                <w:szCs w:val="28"/>
              </w:rPr>
              <w:t>Сисикин</w:t>
            </w:r>
            <w:proofErr w:type="spellEnd"/>
            <w:r w:rsidRPr="00462557">
              <w:rPr>
                <w:b/>
                <w:bCs/>
                <w:i/>
                <w:sz w:val="28"/>
                <w:szCs w:val="28"/>
              </w:rPr>
              <w:t xml:space="preserve"> Юрий Федорович –</w:t>
            </w:r>
            <w:r>
              <w:rPr>
                <w:bCs/>
                <w:sz w:val="28"/>
                <w:szCs w:val="28"/>
              </w:rPr>
              <w:t xml:space="preserve"> заместитель директора ГБОУДОД СОСДЮСШОР фехтования по спортивной работе, заслуженный мастер спорта по фехтованию</w:t>
            </w:r>
            <w:r w:rsidRPr="00462557">
              <w:rPr>
                <w:b/>
                <w:bCs/>
                <w:i/>
                <w:sz w:val="28"/>
                <w:szCs w:val="28"/>
              </w:rPr>
              <w:t xml:space="preserve"> </w:t>
            </w:r>
          </w:p>
          <w:p w:rsidR="00965267" w:rsidRDefault="00965267" w:rsidP="00483D8C">
            <w:pPr>
              <w:pStyle w:val="ae"/>
              <w:rPr>
                <w:b/>
                <w:bCs/>
                <w:i/>
                <w:sz w:val="28"/>
                <w:szCs w:val="28"/>
              </w:rPr>
            </w:pPr>
          </w:p>
          <w:p w:rsidR="00D55213" w:rsidRDefault="00B30AA3" w:rsidP="00965267">
            <w:pPr>
              <w:pStyle w:val="ae"/>
              <w:rPr>
                <w:b/>
                <w:bCs/>
                <w:sz w:val="28"/>
                <w:szCs w:val="28"/>
              </w:rPr>
            </w:pPr>
            <w:proofErr w:type="spellStart"/>
            <w:r w:rsidRPr="00462557">
              <w:rPr>
                <w:b/>
                <w:bCs/>
                <w:i/>
                <w:sz w:val="28"/>
                <w:szCs w:val="28"/>
              </w:rPr>
              <w:t>Петелин</w:t>
            </w:r>
            <w:proofErr w:type="spellEnd"/>
            <w:r w:rsidRPr="00462557">
              <w:rPr>
                <w:b/>
                <w:bCs/>
                <w:i/>
                <w:sz w:val="28"/>
                <w:szCs w:val="28"/>
              </w:rPr>
              <w:t xml:space="preserve"> Игорь Вадимович –</w:t>
            </w:r>
            <w:r>
              <w:rPr>
                <w:bCs/>
                <w:sz w:val="28"/>
                <w:szCs w:val="28"/>
              </w:rPr>
              <w:t xml:space="preserve"> Председатель СРОО «Федерация фехтования Саратовской области», заслуженный работник физической культуры РФ</w:t>
            </w:r>
          </w:p>
        </w:tc>
      </w:tr>
    </w:tbl>
    <w:p w:rsidR="00EA3DC8" w:rsidRDefault="00EA3DC8" w:rsidP="00FA530C">
      <w:pPr>
        <w:jc w:val="center"/>
        <w:rPr>
          <w:b/>
          <w:bCs/>
          <w:sz w:val="32"/>
          <w:szCs w:val="32"/>
        </w:rPr>
      </w:pPr>
    </w:p>
    <w:p w:rsidR="00FA530C" w:rsidRPr="00741167" w:rsidRDefault="00FA530C" w:rsidP="00FA530C">
      <w:pPr>
        <w:jc w:val="center"/>
        <w:rPr>
          <w:b/>
          <w:bCs/>
          <w:sz w:val="32"/>
          <w:szCs w:val="32"/>
        </w:rPr>
      </w:pPr>
      <w:r w:rsidRPr="00741167">
        <w:rPr>
          <w:b/>
          <w:bCs/>
          <w:sz w:val="32"/>
          <w:szCs w:val="32"/>
        </w:rPr>
        <w:t>Саратов - 2014 год</w:t>
      </w:r>
    </w:p>
    <w:p w:rsidR="00832591" w:rsidRDefault="00832591">
      <w:pPr>
        <w:suppressAutoHyphens w:val="0"/>
        <w:rPr>
          <w:b/>
          <w:sz w:val="28"/>
          <w:szCs w:val="24"/>
        </w:rPr>
      </w:pPr>
      <w:r>
        <w:rPr>
          <w:b/>
          <w:sz w:val="28"/>
          <w:szCs w:val="24"/>
        </w:rPr>
        <w:br w:type="page"/>
      </w:r>
    </w:p>
    <w:sdt>
      <w:sdtPr>
        <w:rPr>
          <w:rFonts w:ascii="Times New Roman" w:eastAsia="Times New Roman" w:hAnsi="Times New Roman" w:cs="Times New Roman"/>
          <w:b w:val="0"/>
          <w:bCs w:val="0"/>
          <w:color w:val="auto"/>
          <w:sz w:val="24"/>
          <w:szCs w:val="24"/>
          <w:lang w:eastAsia="ar-SA"/>
        </w:rPr>
        <w:id w:val="1271363191"/>
      </w:sdtPr>
      <w:sdtEndPr/>
      <w:sdtContent>
        <w:p w:rsidR="005E2B21" w:rsidRPr="005E2B21" w:rsidRDefault="005E2B21" w:rsidP="005E2B21">
          <w:pPr>
            <w:pStyle w:val="aff"/>
            <w:jc w:val="center"/>
            <w:rPr>
              <w:rFonts w:ascii="Times New Roman" w:hAnsi="Times New Roman" w:cs="Times New Roman"/>
              <w:color w:val="auto"/>
              <w:sz w:val="24"/>
              <w:szCs w:val="24"/>
            </w:rPr>
          </w:pPr>
          <w:r w:rsidRPr="005E2B21">
            <w:rPr>
              <w:rFonts w:ascii="Times New Roman" w:hAnsi="Times New Roman" w:cs="Times New Roman"/>
              <w:color w:val="auto"/>
              <w:sz w:val="24"/>
              <w:szCs w:val="24"/>
            </w:rPr>
            <w:t>Оглавление</w:t>
          </w:r>
        </w:p>
        <w:p w:rsidR="0042609B" w:rsidRDefault="008C32A7">
          <w:pPr>
            <w:pStyle w:val="16"/>
            <w:tabs>
              <w:tab w:val="right" w:leader="dot" w:pos="9629"/>
            </w:tabs>
            <w:rPr>
              <w:rFonts w:asciiTheme="minorHAnsi" w:eastAsiaTheme="minorEastAsia" w:hAnsiTheme="minorHAnsi" w:cstheme="minorBidi"/>
              <w:b w:val="0"/>
              <w:noProof/>
              <w:sz w:val="22"/>
              <w:szCs w:val="22"/>
              <w:lang w:eastAsia="ru-RU"/>
            </w:rPr>
          </w:pPr>
          <w:r w:rsidRPr="005E2B21">
            <w:rPr>
              <w:szCs w:val="24"/>
            </w:rPr>
            <w:fldChar w:fldCharType="begin"/>
          </w:r>
          <w:r w:rsidR="005E2B21" w:rsidRPr="005E2B21">
            <w:rPr>
              <w:szCs w:val="24"/>
            </w:rPr>
            <w:instrText xml:space="preserve"> TOC \o "1-3" \h \z \u </w:instrText>
          </w:r>
          <w:r w:rsidRPr="005E2B21">
            <w:rPr>
              <w:szCs w:val="24"/>
            </w:rPr>
            <w:fldChar w:fldCharType="separate"/>
          </w:r>
          <w:hyperlink w:anchor="_Toc413229741" w:history="1">
            <w:r w:rsidR="0042609B" w:rsidRPr="008E107A">
              <w:rPr>
                <w:rStyle w:val="afc"/>
                <w:noProof/>
              </w:rPr>
              <w:t>Пояснительная записка</w:t>
            </w:r>
            <w:r w:rsidR="0042609B">
              <w:rPr>
                <w:noProof/>
                <w:webHidden/>
              </w:rPr>
              <w:tab/>
            </w:r>
            <w:r w:rsidR="0042609B">
              <w:rPr>
                <w:noProof/>
                <w:webHidden/>
              </w:rPr>
              <w:fldChar w:fldCharType="begin"/>
            </w:r>
            <w:r w:rsidR="0042609B">
              <w:rPr>
                <w:noProof/>
                <w:webHidden/>
              </w:rPr>
              <w:instrText xml:space="preserve"> PAGEREF _Toc413229741 \h </w:instrText>
            </w:r>
            <w:r w:rsidR="0042609B">
              <w:rPr>
                <w:noProof/>
                <w:webHidden/>
              </w:rPr>
            </w:r>
            <w:r w:rsidR="0042609B">
              <w:rPr>
                <w:noProof/>
                <w:webHidden/>
              </w:rPr>
              <w:fldChar w:fldCharType="separate"/>
            </w:r>
            <w:r w:rsidR="0042609B">
              <w:rPr>
                <w:noProof/>
                <w:webHidden/>
              </w:rPr>
              <w:t>3</w:t>
            </w:r>
            <w:r w:rsidR="0042609B">
              <w:rPr>
                <w:noProof/>
                <w:webHidden/>
              </w:rPr>
              <w:fldChar w:fldCharType="end"/>
            </w:r>
          </w:hyperlink>
        </w:p>
        <w:p w:rsidR="0042609B" w:rsidRDefault="0042609B">
          <w:pPr>
            <w:pStyle w:val="21"/>
            <w:rPr>
              <w:rFonts w:asciiTheme="minorHAnsi" w:eastAsiaTheme="minorEastAsia" w:hAnsiTheme="minorHAnsi" w:cstheme="minorBidi"/>
              <w:b w:val="0"/>
              <w:noProof/>
              <w:sz w:val="22"/>
              <w:szCs w:val="22"/>
              <w:lang w:eastAsia="ru-RU"/>
            </w:rPr>
          </w:pPr>
          <w:hyperlink w:anchor="_Toc413229742" w:history="1">
            <w:r w:rsidRPr="008E107A">
              <w:rPr>
                <w:rStyle w:val="afc"/>
                <w:noProof/>
              </w:rPr>
              <w:t>Длительность этапов подготовки, минимальный возраст для зачисления на этапы подготовки, минимальное и максимальное количество воспитанников в группах на этапах подготовки</w:t>
            </w:r>
            <w:r>
              <w:rPr>
                <w:noProof/>
                <w:webHidden/>
              </w:rPr>
              <w:tab/>
            </w:r>
            <w:r>
              <w:rPr>
                <w:noProof/>
                <w:webHidden/>
              </w:rPr>
              <w:fldChar w:fldCharType="begin"/>
            </w:r>
            <w:r>
              <w:rPr>
                <w:noProof/>
                <w:webHidden/>
              </w:rPr>
              <w:instrText xml:space="preserve"> PAGEREF _Toc413229742 \h </w:instrText>
            </w:r>
            <w:r>
              <w:rPr>
                <w:noProof/>
                <w:webHidden/>
              </w:rPr>
            </w:r>
            <w:r>
              <w:rPr>
                <w:noProof/>
                <w:webHidden/>
              </w:rPr>
              <w:fldChar w:fldCharType="separate"/>
            </w:r>
            <w:r>
              <w:rPr>
                <w:noProof/>
                <w:webHidden/>
              </w:rPr>
              <w:t>7</w:t>
            </w:r>
            <w:r>
              <w:rPr>
                <w:noProof/>
                <w:webHidden/>
              </w:rPr>
              <w:fldChar w:fldCharType="end"/>
            </w:r>
          </w:hyperlink>
        </w:p>
        <w:p w:rsidR="0042609B" w:rsidRDefault="0042609B">
          <w:pPr>
            <w:pStyle w:val="16"/>
            <w:tabs>
              <w:tab w:val="right" w:leader="dot" w:pos="9629"/>
            </w:tabs>
            <w:rPr>
              <w:rFonts w:asciiTheme="minorHAnsi" w:eastAsiaTheme="minorEastAsia" w:hAnsiTheme="minorHAnsi" w:cstheme="minorBidi"/>
              <w:b w:val="0"/>
              <w:noProof/>
              <w:sz w:val="22"/>
              <w:szCs w:val="22"/>
              <w:lang w:eastAsia="ru-RU"/>
            </w:rPr>
          </w:pPr>
          <w:hyperlink w:anchor="_Toc413229743" w:history="1">
            <w:r w:rsidRPr="008E107A">
              <w:rPr>
                <w:rStyle w:val="afc"/>
                <w:noProof/>
                <w:lang w:val="en-US"/>
              </w:rPr>
              <w:t>I</w:t>
            </w:r>
            <w:r w:rsidRPr="008E107A">
              <w:rPr>
                <w:rStyle w:val="afc"/>
                <w:noProof/>
              </w:rPr>
              <w:t>. Учебный план</w:t>
            </w:r>
            <w:r>
              <w:rPr>
                <w:noProof/>
                <w:webHidden/>
              </w:rPr>
              <w:tab/>
            </w:r>
            <w:r>
              <w:rPr>
                <w:noProof/>
                <w:webHidden/>
              </w:rPr>
              <w:fldChar w:fldCharType="begin"/>
            </w:r>
            <w:r>
              <w:rPr>
                <w:noProof/>
                <w:webHidden/>
              </w:rPr>
              <w:instrText xml:space="preserve"> PAGEREF _Toc413229743 \h </w:instrText>
            </w:r>
            <w:r>
              <w:rPr>
                <w:noProof/>
                <w:webHidden/>
              </w:rPr>
            </w:r>
            <w:r>
              <w:rPr>
                <w:noProof/>
                <w:webHidden/>
              </w:rPr>
              <w:fldChar w:fldCharType="separate"/>
            </w:r>
            <w:r>
              <w:rPr>
                <w:noProof/>
                <w:webHidden/>
              </w:rPr>
              <w:t>9</w:t>
            </w:r>
            <w:r>
              <w:rPr>
                <w:noProof/>
                <w:webHidden/>
              </w:rPr>
              <w:fldChar w:fldCharType="end"/>
            </w:r>
          </w:hyperlink>
        </w:p>
        <w:p w:rsidR="0042609B" w:rsidRDefault="0042609B">
          <w:pPr>
            <w:pStyle w:val="21"/>
            <w:rPr>
              <w:rFonts w:asciiTheme="minorHAnsi" w:eastAsiaTheme="minorEastAsia" w:hAnsiTheme="minorHAnsi" w:cstheme="minorBidi"/>
              <w:b w:val="0"/>
              <w:noProof/>
              <w:sz w:val="22"/>
              <w:szCs w:val="22"/>
              <w:lang w:eastAsia="ru-RU"/>
            </w:rPr>
          </w:pPr>
          <w:hyperlink w:anchor="_Toc413229744" w:history="1">
            <w:r w:rsidRPr="008E107A">
              <w:rPr>
                <w:rStyle w:val="afc"/>
                <w:noProof/>
              </w:rPr>
              <w:t>Продолжительность и объемы реализации программы</w:t>
            </w:r>
            <w:r>
              <w:rPr>
                <w:noProof/>
                <w:webHidden/>
              </w:rPr>
              <w:tab/>
            </w:r>
            <w:r>
              <w:rPr>
                <w:noProof/>
                <w:webHidden/>
              </w:rPr>
              <w:fldChar w:fldCharType="begin"/>
            </w:r>
            <w:r>
              <w:rPr>
                <w:noProof/>
                <w:webHidden/>
              </w:rPr>
              <w:instrText xml:space="preserve"> PAGEREF _Toc413229744 \h </w:instrText>
            </w:r>
            <w:r>
              <w:rPr>
                <w:noProof/>
                <w:webHidden/>
              </w:rPr>
            </w:r>
            <w:r>
              <w:rPr>
                <w:noProof/>
                <w:webHidden/>
              </w:rPr>
              <w:fldChar w:fldCharType="separate"/>
            </w:r>
            <w:r>
              <w:rPr>
                <w:noProof/>
                <w:webHidden/>
              </w:rPr>
              <w:t>9</w:t>
            </w:r>
            <w:r>
              <w:rPr>
                <w:noProof/>
                <w:webHidden/>
              </w:rPr>
              <w:fldChar w:fldCharType="end"/>
            </w:r>
          </w:hyperlink>
        </w:p>
        <w:p w:rsidR="0042609B" w:rsidRDefault="0042609B">
          <w:pPr>
            <w:pStyle w:val="21"/>
            <w:rPr>
              <w:rFonts w:asciiTheme="minorHAnsi" w:eastAsiaTheme="minorEastAsia" w:hAnsiTheme="minorHAnsi" w:cstheme="minorBidi"/>
              <w:b w:val="0"/>
              <w:noProof/>
              <w:sz w:val="22"/>
              <w:szCs w:val="22"/>
              <w:lang w:eastAsia="ru-RU"/>
            </w:rPr>
          </w:pPr>
          <w:hyperlink w:anchor="_Toc413229745" w:history="1">
            <w:r w:rsidRPr="008E107A">
              <w:rPr>
                <w:rStyle w:val="afc"/>
                <w:noProof/>
              </w:rPr>
              <w:t>Рекомендуемый объем тренировочной нагрузки по разделам обучения</w:t>
            </w:r>
            <w:r>
              <w:rPr>
                <w:noProof/>
                <w:webHidden/>
              </w:rPr>
              <w:tab/>
            </w:r>
            <w:r>
              <w:rPr>
                <w:noProof/>
                <w:webHidden/>
              </w:rPr>
              <w:fldChar w:fldCharType="begin"/>
            </w:r>
            <w:r>
              <w:rPr>
                <w:noProof/>
                <w:webHidden/>
              </w:rPr>
              <w:instrText xml:space="preserve"> PAGEREF _Toc413229745 \h </w:instrText>
            </w:r>
            <w:r>
              <w:rPr>
                <w:noProof/>
                <w:webHidden/>
              </w:rPr>
            </w:r>
            <w:r>
              <w:rPr>
                <w:noProof/>
                <w:webHidden/>
              </w:rPr>
              <w:fldChar w:fldCharType="separate"/>
            </w:r>
            <w:r>
              <w:rPr>
                <w:noProof/>
                <w:webHidden/>
              </w:rPr>
              <w:t>9</w:t>
            </w:r>
            <w:r>
              <w:rPr>
                <w:noProof/>
                <w:webHidden/>
              </w:rPr>
              <w:fldChar w:fldCharType="end"/>
            </w:r>
          </w:hyperlink>
        </w:p>
        <w:p w:rsidR="0042609B" w:rsidRDefault="0042609B">
          <w:pPr>
            <w:pStyle w:val="21"/>
            <w:rPr>
              <w:rFonts w:asciiTheme="minorHAnsi" w:eastAsiaTheme="minorEastAsia" w:hAnsiTheme="minorHAnsi" w:cstheme="minorBidi"/>
              <w:b w:val="0"/>
              <w:noProof/>
              <w:sz w:val="22"/>
              <w:szCs w:val="22"/>
              <w:lang w:eastAsia="ru-RU"/>
            </w:rPr>
          </w:pPr>
          <w:hyperlink w:anchor="_Toc413229746" w:history="1">
            <w:r w:rsidRPr="008E107A">
              <w:rPr>
                <w:rStyle w:val="afc"/>
                <w:noProof/>
              </w:rPr>
              <w:t>Навыки в других видах спорта, способствующие повышению профессионального мастерства в фехтовании</w:t>
            </w:r>
            <w:r>
              <w:rPr>
                <w:noProof/>
                <w:webHidden/>
              </w:rPr>
              <w:tab/>
            </w:r>
            <w:r>
              <w:rPr>
                <w:noProof/>
                <w:webHidden/>
              </w:rPr>
              <w:fldChar w:fldCharType="begin"/>
            </w:r>
            <w:r>
              <w:rPr>
                <w:noProof/>
                <w:webHidden/>
              </w:rPr>
              <w:instrText xml:space="preserve"> PAGEREF _Toc413229746 \h </w:instrText>
            </w:r>
            <w:r>
              <w:rPr>
                <w:noProof/>
                <w:webHidden/>
              </w:rPr>
            </w:r>
            <w:r>
              <w:rPr>
                <w:noProof/>
                <w:webHidden/>
              </w:rPr>
              <w:fldChar w:fldCharType="separate"/>
            </w:r>
            <w:r>
              <w:rPr>
                <w:noProof/>
                <w:webHidden/>
              </w:rPr>
              <w:t>10</w:t>
            </w:r>
            <w:r>
              <w:rPr>
                <w:noProof/>
                <w:webHidden/>
              </w:rPr>
              <w:fldChar w:fldCharType="end"/>
            </w:r>
          </w:hyperlink>
        </w:p>
        <w:p w:rsidR="0042609B" w:rsidRDefault="0042609B">
          <w:pPr>
            <w:pStyle w:val="31"/>
            <w:rPr>
              <w:rFonts w:asciiTheme="minorHAnsi" w:eastAsiaTheme="minorEastAsia" w:hAnsiTheme="minorHAnsi" w:cstheme="minorBidi"/>
              <w:noProof/>
              <w:sz w:val="22"/>
              <w:szCs w:val="22"/>
              <w:lang w:eastAsia="ru-RU"/>
            </w:rPr>
          </w:pPr>
          <w:hyperlink w:anchor="_Toc413229747" w:history="1">
            <w:r w:rsidRPr="0042609B">
              <w:rPr>
                <w:rStyle w:val="afc"/>
                <w:noProof/>
              </w:rPr>
              <w:t>Влияние физических качеств и телосложения на результативность в виде спорта фехтование</w:t>
            </w:r>
            <w:r>
              <w:rPr>
                <w:noProof/>
                <w:webHidden/>
              </w:rPr>
              <w:tab/>
            </w:r>
            <w:r>
              <w:rPr>
                <w:noProof/>
                <w:webHidden/>
              </w:rPr>
              <w:fldChar w:fldCharType="begin"/>
            </w:r>
            <w:r>
              <w:rPr>
                <w:noProof/>
                <w:webHidden/>
              </w:rPr>
              <w:instrText xml:space="preserve"> PAGEREF _Toc413229747 \h </w:instrText>
            </w:r>
            <w:r>
              <w:rPr>
                <w:noProof/>
                <w:webHidden/>
              </w:rPr>
            </w:r>
            <w:r>
              <w:rPr>
                <w:noProof/>
                <w:webHidden/>
              </w:rPr>
              <w:fldChar w:fldCharType="separate"/>
            </w:r>
            <w:r>
              <w:rPr>
                <w:noProof/>
                <w:webHidden/>
              </w:rPr>
              <w:t>10</w:t>
            </w:r>
            <w:r>
              <w:rPr>
                <w:noProof/>
                <w:webHidden/>
              </w:rPr>
              <w:fldChar w:fldCharType="end"/>
            </w:r>
          </w:hyperlink>
        </w:p>
        <w:p w:rsidR="0042609B" w:rsidRDefault="0042609B">
          <w:pPr>
            <w:pStyle w:val="21"/>
            <w:rPr>
              <w:rFonts w:asciiTheme="minorHAnsi" w:eastAsiaTheme="minorEastAsia" w:hAnsiTheme="minorHAnsi" w:cstheme="minorBidi"/>
              <w:b w:val="0"/>
              <w:noProof/>
              <w:sz w:val="22"/>
              <w:szCs w:val="22"/>
              <w:lang w:eastAsia="ru-RU"/>
            </w:rPr>
          </w:pPr>
          <w:hyperlink w:anchor="_Toc413229748" w:history="1">
            <w:r w:rsidRPr="008E107A">
              <w:rPr>
                <w:rStyle w:val="afc"/>
                <w:noProof/>
              </w:rPr>
              <w:t>Соотношение объемов тренировочного процесса по разделам обучения</w:t>
            </w:r>
            <w:r>
              <w:rPr>
                <w:noProof/>
                <w:webHidden/>
              </w:rPr>
              <w:tab/>
            </w:r>
            <w:r>
              <w:rPr>
                <w:noProof/>
                <w:webHidden/>
              </w:rPr>
              <w:fldChar w:fldCharType="begin"/>
            </w:r>
            <w:r>
              <w:rPr>
                <w:noProof/>
                <w:webHidden/>
              </w:rPr>
              <w:instrText xml:space="preserve"> PAGEREF _Toc413229748 \h </w:instrText>
            </w:r>
            <w:r>
              <w:rPr>
                <w:noProof/>
                <w:webHidden/>
              </w:rPr>
            </w:r>
            <w:r>
              <w:rPr>
                <w:noProof/>
                <w:webHidden/>
              </w:rPr>
              <w:fldChar w:fldCharType="separate"/>
            </w:r>
            <w:r>
              <w:rPr>
                <w:noProof/>
                <w:webHidden/>
              </w:rPr>
              <w:t>10</w:t>
            </w:r>
            <w:r>
              <w:rPr>
                <w:noProof/>
                <w:webHidden/>
              </w:rPr>
              <w:fldChar w:fldCharType="end"/>
            </w:r>
          </w:hyperlink>
        </w:p>
        <w:p w:rsidR="0042609B" w:rsidRDefault="0042609B">
          <w:pPr>
            <w:pStyle w:val="21"/>
            <w:rPr>
              <w:rFonts w:asciiTheme="minorHAnsi" w:eastAsiaTheme="minorEastAsia" w:hAnsiTheme="minorHAnsi" w:cstheme="minorBidi"/>
              <w:b w:val="0"/>
              <w:noProof/>
              <w:sz w:val="22"/>
              <w:szCs w:val="22"/>
              <w:lang w:eastAsia="ru-RU"/>
            </w:rPr>
          </w:pPr>
          <w:hyperlink w:anchor="_Toc413229749" w:history="1">
            <w:r w:rsidRPr="008E107A">
              <w:rPr>
                <w:rStyle w:val="afc"/>
                <w:rFonts w:eastAsia="Arial CYR" w:cs="Arial CYR"/>
                <w:noProof/>
              </w:rPr>
              <w:t>Объем индивидуальной подготовки</w:t>
            </w:r>
            <w:r>
              <w:rPr>
                <w:noProof/>
                <w:webHidden/>
              </w:rPr>
              <w:tab/>
            </w:r>
            <w:r>
              <w:rPr>
                <w:noProof/>
                <w:webHidden/>
              </w:rPr>
              <w:fldChar w:fldCharType="begin"/>
            </w:r>
            <w:r>
              <w:rPr>
                <w:noProof/>
                <w:webHidden/>
              </w:rPr>
              <w:instrText xml:space="preserve"> PAGEREF _Toc413229749 \h </w:instrText>
            </w:r>
            <w:r>
              <w:rPr>
                <w:noProof/>
                <w:webHidden/>
              </w:rPr>
            </w:r>
            <w:r>
              <w:rPr>
                <w:noProof/>
                <w:webHidden/>
              </w:rPr>
              <w:fldChar w:fldCharType="separate"/>
            </w:r>
            <w:r>
              <w:rPr>
                <w:noProof/>
                <w:webHidden/>
              </w:rPr>
              <w:t>11</w:t>
            </w:r>
            <w:r>
              <w:rPr>
                <w:noProof/>
                <w:webHidden/>
              </w:rPr>
              <w:fldChar w:fldCharType="end"/>
            </w:r>
          </w:hyperlink>
        </w:p>
        <w:p w:rsidR="0042609B" w:rsidRDefault="0042609B">
          <w:pPr>
            <w:pStyle w:val="16"/>
            <w:tabs>
              <w:tab w:val="right" w:leader="dot" w:pos="9629"/>
            </w:tabs>
            <w:rPr>
              <w:rFonts w:asciiTheme="minorHAnsi" w:eastAsiaTheme="minorEastAsia" w:hAnsiTheme="minorHAnsi" w:cstheme="minorBidi"/>
              <w:b w:val="0"/>
              <w:noProof/>
              <w:sz w:val="22"/>
              <w:szCs w:val="22"/>
              <w:lang w:eastAsia="ru-RU"/>
            </w:rPr>
          </w:pPr>
          <w:hyperlink w:anchor="_Toc413229750" w:history="1">
            <w:r w:rsidRPr="008E107A">
              <w:rPr>
                <w:rStyle w:val="afc"/>
                <w:noProof/>
                <w:lang w:val="en-US"/>
              </w:rPr>
              <w:t>II</w:t>
            </w:r>
            <w:r w:rsidRPr="008E107A">
              <w:rPr>
                <w:rStyle w:val="afc"/>
                <w:noProof/>
              </w:rPr>
              <w:t>. Методическая часть</w:t>
            </w:r>
            <w:r>
              <w:rPr>
                <w:noProof/>
                <w:webHidden/>
              </w:rPr>
              <w:tab/>
            </w:r>
            <w:r>
              <w:rPr>
                <w:noProof/>
                <w:webHidden/>
              </w:rPr>
              <w:fldChar w:fldCharType="begin"/>
            </w:r>
            <w:r>
              <w:rPr>
                <w:noProof/>
                <w:webHidden/>
              </w:rPr>
              <w:instrText xml:space="preserve"> PAGEREF _Toc413229750 \h </w:instrText>
            </w:r>
            <w:r>
              <w:rPr>
                <w:noProof/>
                <w:webHidden/>
              </w:rPr>
            </w:r>
            <w:r>
              <w:rPr>
                <w:noProof/>
                <w:webHidden/>
              </w:rPr>
              <w:fldChar w:fldCharType="separate"/>
            </w:r>
            <w:r>
              <w:rPr>
                <w:noProof/>
                <w:webHidden/>
              </w:rPr>
              <w:t>12</w:t>
            </w:r>
            <w:r>
              <w:rPr>
                <w:noProof/>
                <w:webHidden/>
              </w:rPr>
              <w:fldChar w:fldCharType="end"/>
            </w:r>
          </w:hyperlink>
        </w:p>
        <w:p w:rsidR="0042609B" w:rsidRDefault="0042609B">
          <w:pPr>
            <w:pStyle w:val="21"/>
            <w:rPr>
              <w:rFonts w:asciiTheme="minorHAnsi" w:eastAsiaTheme="minorEastAsia" w:hAnsiTheme="minorHAnsi" w:cstheme="minorBidi"/>
              <w:b w:val="0"/>
              <w:noProof/>
              <w:sz w:val="22"/>
              <w:szCs w:val="22"/>
              <w:lang w:eastAsia="ru-RU"/>
            </w:rPr>
          </w:pPr>
          <w:hyperlink w:anchor="_Toc413229751" w:history="1">
            <w:r w:rsidRPr="008E107A">
              <w:rPr>
                <w:rStyle w:val="afc"/>
                <w:noProof/>
              </w:rPr>
              <w:t>Содержание и методика работы по предметным областям, этапам подготовки</w:t>
            </w:r>
            <w:r>
              <w:rPr>
                <w:noProof/>
                <w:webHidden/>
              </w:rPr>
              <w:tab/>
            </w:r>
            <w:r>
              <w:rPr>
                <w:noProof/>
                <w:webHidden/>
              </w:rPr>
              <w:fldChar w:fldCharType="begin"/>
            </w:r>
            <w:r>
              <w:rPr>
                <w:noProof/>
                <w:webHidden/>
              </w:rPr>
              <w:instrText xml:space="preserve"> PAGEREF _Toc413229751 \h </w:instrText>
            </w:r>
            <w:r>
              <w:rPr>
                <w:noProof/>
                <w:webHidden/>
              </w:rPr>
            </w:r>
            <w:r>
              <w:rPr>
                <w:noProof/>
                <w:webHidden/>
              </w:rPr>
              <w:fldChar w:fldCharType="separate"/>
            </w:r>
            <w:r>
              <w:rPr>
                <w:noProof/>
                <w:webHidden/>
              </w:rPr>
              <w:t>12</w:t>
            </w:r>
            <w:r>
              <w:rPr>
                <w:noProof/>
                <w:webHidden/>
              </w:rPr>
              <w:fldChar w:fldCharType="end"/>
            </w:r>
          </w:hyperlink>
        </w:p>
        <w:p w:rsidR="0042609B" w:rsidRDefault="0042609B">
          <w:pPr>
            <w:pStyle w:val="21"/>
            <w:rPr>
              <w:rFonts w:asciiTheme="minorHAnsi" w:eastAsiaTheme="minorEastAsia" w:hAnsiTheme="minorHAnsi" w:cstheme="minorBidi"/>
              <w:b w:val="0"/>
              <w:noProof/>
              <w:sz w:val="22"/>
              <w:szCs w:val="22"/>
              <w:lang w:eastAsia="ru-RU"/>
            </w:rPr>
          </w:pPr>
          <w:hyperlink w:anchor="_Toc413229752" w:history="1">
            <w:r w:rsidRPr="008E107A">
              <w:rPr>
                <w:rStyle w:val="afc"/>
                <w:noProof/>
              </w:rPr>
              <w:t>Программный материал для практических занятий по каждому этапу подготовки с разбивкой на периоды подготовки</w:t>
            </w:r>
            <w:r>
              <w:rPr>
                <w:noProof/>
                <w:webHidden/>
              </w:rPr>
              <w:tab/>
            </w:r>
            <w:r>
              <w:rPr>
                <w:noProof/>
                <w:webHidden/>
              </w:rPr>
              <w:fldChar w:fldCharType="begin"/>
            </w:r>
            <w:r>
              <w:rPr>
                <w:noProof/>
                <w:webHidden/>
              </w:rPr>
              <w:instrText xml:space="preserve"> PAGEREF _Toc413229752 \h </w:instrText>
            </w:r>
            <w:r>
              <w:rPr>
                <w:noProof/>
                <w:webHidden/>
              </w:rPr>
            </w:r>
            <w:r>
              <w:rPr>
                <w:noProof/>
                <w:webHidden/>
              </w:rPr>
              <w:fldChar w:fldCharType="separate"/>
            </w:r>
            <w:r>
              <w:rPr>
                <w:noProof/>
                <w:webHidden/>
              </w:rPr>
              <w:t>16</w:t>
            </w:r>
            <w:r>
              <w:rPr>
                <w:noProof/>
                <w:webHidden/>
              </w:rPr>
              <w:fldChar w:fldCharType="end"/>
            </w:r>
          </w:hyperlink>
        </w:p>
        <w:p w:rsidR="0042609B" w:rsidRDefault="0042609B">
          <w:pPr>
            <w:pStyle w:val="31"/>
            <w:rPr>
              <w:rFonts w:asciiTheme="minorHAnsi" w:eastAsiaTheme="minorEastAsia" w:hAnsiTheme="minorHAnsi" w:cstheme="minorBidi"/>
              <w:noProof/>
              <w:sz w:val="22"/>
              <w:szCs w:val="22"/>
              <w:lang w:eastAsia="ru-RU"/>
            </w:rPr>
          </w:pPr>
          <w:hyperlink w:anchor="_Toc413229753" w:history="1">
            <w:r w:rsidRPr="008E107A">
              <w:rPr>
                <w:rStyle w:val="afc"/>
                <w:noProof/>
              </w:rPr>
              <w:t>Этап начальной подготовки</w:t>
            </w:r>
            <w:r>
              <w:rPr>
                <w:noProof/>
                <w:webHidden/>
              </w:rPr>
              <w:tab/>
            </w:r>
            <w:r>
              <w:rPr>
                <w:noProof/>
                <w:webHidden/>
              </w:rPr>
              <w:fldChar w:fldCharType="begin"/>
            </w:r>
            <w:r>
              <w:rPr>
                <w:noProof/>
                <w:webHidden/>
              </w:rPr>
              <w:instrText xml:space="preserve"> PAGEREF _Toc413229753 \h </w:instrText>
            </w:r>
            <w:r>
              <w:rPr>
                <w:noProof/>
                <w:webHidden/>
              </w:rPr>
            </w:r>
            <w:r>
              <w:rPr>
                <w:noProof/>
                <w:webHidden/>
              </w:rPr>
              <w:fldChar w:fldCharType="separate"/>
            </w:r>
            <w:r>
              <w:rPr>
                <w:noProof/>
                <w:webHidden/>
              </w:rPr>
              <w:t>17</w:t>
            </w:r>
            <w:r>
              <w:rPr>
                <w:noProof/>
                <w:webHidden/>
              </w:rPr>
              <w:fldChar w:fldCharType="end"/>
            </w:r>
          </w:hyperlink>
        </w:p>
        <w:p w:rsidR="0042609B" w:rsidRDefault="0042609B">
          <w:pPr>
            <w:pStyle w:val="31"/>
            <w:rPr>
              <w:rFonts w:asciiTheme="minorHAnsi" w:eastAsiaTheme="minorEastAsia" w:hAnsiTheme="minorHAnsi" w:cstheme="minorBidi"/>
              <w:noProof/>
              <w:sz w:val="22"/>
              <w:szCs w:val="22"/>
              <w:lang w:eastAsia="ru-RU"/>
            </w:rPr>
          </w:pPr>
          <w:hyperlink w:anchor="_Toc413229754" w:history="1">
            <w:r w:rsidRPr="008E107A">
              <w:rPr>
                <w:rStyle w:val="afc"/>
                <w:noProof/>
              </w:rPr>
              <w:t>Тренировочный этап</w:t>
            </w:r>
            <w:r>
              <w:rPr>
                <w:noProof/>
                <w:webHidden/>
              </w:rPr>
              <w:tab/>
            </w:r>
            <w:r>
              <w:rPr>
                <w:noProof/>
                <w:webHidden/>
              </w:rPr>
              <w:fldChar w:fldCharType="begin"/>
            </w:r>
            <w:r>
              <w:rPr>
                <w:noProof/>
                <w:webHidden/>
              </w:rPr>
              <w:instrText xml:space="preserve"> PAGEREF _Toc413229754 \h </w:instrText>
            </w:r>
            <w:r>
              <w:rPr>
                <w:noProof/>
                <w:webHidden/>
              </w:rPr>
            </w:r>
            <w:r>
              <w:rPr>
                <w:noProof/>
                <w:webHidden/>
              </w:rPr>
              <w:fldChar w:fldCharType="separate"/>
            </w:r>
            <w:r>
              <w:rPr>
                <w:noProof/>
                <w:webHidden/>
              </w:rPr>
              <w:t>19</w:t>
            </w:r>
            <w:r>
              <w:rPr>
                <w:noProof/>
                <w:webHidden/>
              </w:rPr>
              <w:fldChar w:fldCharType="end"/>
            </w:r>
          </w:hyperlink>
        </w:p>
        <w:p w:rsidR="0042609B" w:rsidRDefault="0042609B">
          <w:pPr>
            <w:pStyle w:val="31"/>
            <w:rPr>
              <w:rFonts w:asciiTheme="minorHAnsi" w:eastAsiaTheme="minorEastAsia" w:hAnsiTheme="minorHAnsi" w:cstheme="minorBidi"/>
              <w:noProof/>
              <w:sz w:val="22"/>
              <w:szCs w:val="22"/>
              <w:lang w:eastAsia="ru-RU"/>
            </w:rPr>
          </w:pPr>
          <w:hyperlink w:anchor="_Toc413229755" w:history="1">
            <w:r w:rsidRPr="008E107A">
              <w:rPr>
                <w:rStyle w:val="afc"/>
                <w:noProof/>
              </w:rPr>
              <w:t>Этап совершенствования спортивного мастерства</w:t>
            </w:r>
            <w:r>
              <w:rPr>
                <w:noProof/>
                <w:webHidden/>
              </w:rPr>
              <w:tab/>
            </w:r>
            <w:r>
              <w:rPr>
                <w:noProof/>
                <w:webHidden/>
              </w:rPr>
              <w:fldChar w:fldCharType="begin"/>
            </w:r>
            <w:r>
              <w:rPr>
                <w:noProof/>
                <w:webHidden/>
              </w:rPr>
              <w:instrText xml:space="preserve"> PAGEREF _Toc413229755 \h </w:instrText>
            </w:r>
            <w:r>
              <w:rPr>
                <w:noProof/>
                <w:webHidden/>
              </w:rPr>
            </w:r>
            <w:r>
              <w:rPr>
                <w:noProof/>
                <w:webHidden/>
              </w:rPr>
              <w:fldChar w:fldCharType="separate"/>
            </w:r>
            <w:r>
              <w:rPr>
                <w:noProof/>
                <w:webHidden/>
              </w:rPr>
              <w:t>22</w:t>
            </w:r>
            <w:r>
              <w:rPr>
                <w:noProof/>
                <w:webHidden/>
              </w:rPr>
              <w:fldChar w:fldCharType="end"/>
            </w:r>
          </w:hyperlink>
        </w:p>
        <w:p w:rsidR="0042609B" w:rsidRDefault="0042609B">
          <w:pPr>
            <w:pStyle w:val="21"/>
            <w:rPr>
              <w:rFonts w:asciiTheme="minorHAnsi" w:eastAsiaTheme="minorEastAsia" w:hAnsiTheme="minorHAnsi" w:cstheme="minorBidi"/>
              <w:b w:val="0"/>
              <w:noProof/>
              <w:sz w:val="22"/>
              <w:szCs w:val="22"/>
              <w:lang w:eastAsia="ru-RU"/>
            </w:rPr>
          </w:pPr>
          <w:hyperlink w:anchor="_Toc413229756" w:history="1">
            <w:r w:rsidRPr="008E107A">
              <w:rPr>
                <w:rStyle w:val="afc"/>
                <w:noProof/>
              </w:rPr>
              <w:t>Рекомендуемый учебный план по теоретической подготовке юных фехтовальщиков</w:t>
            </w:r>
            <w:r>
              <w:rPr>
                <w:noProof/>
                <w:webHidden/>
              </w:rPr>
              <w:tab/>
            </w:r>
            <w:r>
              <w:rPr>
                <w:noProof/>
                <w:webHidden/>
              </w:rPr>
              <w:fldChar w:fldCharType="begin"/>
            </w:r>
            <w:r>
              <w:rPr>
                <w:noProof/>
                <w:webHidden/>
              </w:rPr>
              <w:instrText xml:space="preserve"> PAGEREF _Toc413229756 \h </w:instrText>
            </w:r>
            <w:r>
              <w:rPr>
                <w:noProof/>
                <w:webHidden/>
              </w:rPr>
            </w:r>
            <w:r>
              <w:rPr>
                <w:noProof/>
                <w:webHidden/>
              </w:rPr>
              <w:fldChar w:fldCharType="separate"/>
            </w:r>
            <w:r>
              <w:rPr>
                <w:noProof/>
                <w:webHidden/>
              </w:rPr>
              <w:t>23</w:t>
            </w:r>
            <w:r>
              <w:rPr>
                <w:noProof/>
                <w:webHidden/>
              </w:rPr>
              <w:fldChar w:fldCharType="end"/>
            </w:r>
          </w:hyperlink>
        </w:p>
        <w:p w:rsidR="0042609B" w:rsidRDefault="0042609B">
          <w:pPr>
            <w:pStyle w:val="21"/>
            <w:rPr>
              <w:rFonts w:asciiTheme="minorHAnsi" w:eastAsiaTheme="minorEastAsia" w:hAnsiTheme="minorHAnsi" w:cstheme="minorBidi"/>
              <w:b w:val="0"/>
              <w:noProof/>
              <w:sz w:val="22"/>
              <w:szCs w:val="22"/>
              <w:lang w:eastAsia="ru-RU"/>
            </w:rPr>
          </w:pPr>
          <w:hyperlink w:anchor="_Toc413229757" w:history="1">
            <w:r w:rsidRPr="008E107A">
              <w:rPr>
                <w:rStyle w:val="afc"/>
                <w:noProof/>
              </w:rPr>
              <w:t>Требования техники безопасности в процессе реализации Программы</w:t>
            </w:r>
            <w:r>
              <w:rPr>
                <w:noProof/>
                <w:webHidden/>
              </w:rPr>
              <w:tab/>
            </w:r>
            <w:r>
              <w:rPr>
                <w:noProof/>
                <w:webHidden/>
              </w:rPr>
              <w:fldChar w:fldCharType="begin"/>
            </w:r>
            <w:r>
              <w:rPr>
                <w:noProof/>
                <w:webHidden/>
              </w:rPr>
              <w:instrText xml:space="preserve"> PAGEREF _Toc413229757 \h </w:instrText>
            </w:r>
            <w:r>
              <w:rPr>
                <w:noProof/>
                <w:webHidden/>
              </w:rPr>
            </w:r>
            <w:r>
              <w:rPr>
                <w:noProof/>
                <w:webHidden/>
              </w:rPr>
              <w:fldChar w:fldCharType="separate"/>
            </w:r>
            <w:r>
              <w:rPr>
                <w:noProof/>
                <w:webHidden/>
              </w:rPr>
              <w:t>25</w:t>
            </w:r>
            <w:r>
              <w:rPr>
                <w:noProof/>
                <w:webHidden/>
              </w:rPr>
              <w:fldChar w:fldCharType="end"/>
            </w:r>
          </w:hyperlink>
        </w:p>
        <w:p w:rsidR="0042609B" w:rsidRDefault="0042609B">
          <w:pPr>
            <w:pStyle w:val="21"/>
            <w:rPr>
              <w:rFonts w:asciiTheme="minorHAnsi" w:eastAsiaTheme="minorEastAsia" w:hAnsiTheme="minorHAnsi" w:cstheme="minorBidi"/>
              <w:b w:val="0"/>
              <w:noProof/>
              <w:sz w:val="22"/>
              <w:szCs w:val="22"/>
              <w:lang w:eastAsia="ru-RU"/>
            </w:rPr>
          </w:pPr>
          <w:hyperlink w:anchor="_Toc413229758" w:history="1">
            <w:r w:rsidRPr="008E107A">
              <w:rPr>
                <w:rStyle w:val="afc"/>
                <w:noProof/>
              </w:rPr>
              <w:t>Объем максимальных тренировочных нагрузок</w:t>
            </w:r>
            <w:r>
              <w:rPr>
                <w:noProof/>
                <w:webHidden/>
              </w:rPr>
              <w:tab/>
            </w:r>
            <w:r>
              <w:rPr>
                <w:noProof/>
                <w:webHidden/>
              </w:rPr>
              <w:fldChar w:fldCharType="begin"/>
            </w:r>
            <w:r>
              <w:rPr>
                <w:noProof/>
                <w:webHidden/>
              </w:rPr>
              <w:instrText xml:space="preserve"> PAGEREF _Toc413229758 \h </w:instrText>
            </w:r>
            <w:r>
              <w:rPr>
                <w:noProof/>
                <w:webHidden/>
              </w:rPr>
            </w:r>
            <w:r>
              <w:rPr>
                <w:noProof/>
                <w:webHidden/>
              </w:rPr>
              <w:fldChar w:fldCharType="separate"/>
            </w:r>
            <w:r>
              <w:rPr>
                <w:noProof/>
                <w:webHidden/>
              </w:rPr>
              <w:t>26</w:t>
            </w:r>
            <w:r>
              <w:rPr>
                <w:noProof/>
                <w:webHidden/>
              </w:rPr>
              <w:fldChar w:fldCharType="end"/>
            </w:r>
          </w:hyperlink>
        </w:p>
        <w:p w:rsidR="0042609B" w:rsidRDefault="0042609B">
          <w:pPr>
            <w:pStyle w:val="31"/>
            <w:rPr>
              <w:rFonts w:asciiTheme="minorHAnsi" w:eastAsiaTheme="minorEastAsia" w:hAnsiTheme="minorHAnsi" w:cstheme="minorBidi"/>
              <w:noProof/>
              <w:sz w:val="22"/>
              <w:szCs w:val="22"/>
              <w:lang w:eastAsia="ru-RU"/>
            </w:rPr>
          </w:pPr>
          <w:hyperlink w:anchor="_Toc413229759" w:history="1">
            <w:r w:rsidRPr="008E107A">
              <w:rPr>
                <w:rStyle w:val="afc"/>
                <w:noProof/>
              </w:rPr>
              <w:t>Нормативы максимального объема тренировочной нагрузки</w:t>
            </w:r>
            <w:r>
              <w:rPr>
                <w:noProof/>
                <w:webHidden/>
              </w:rPr>
              <w:tab/>
            </w:r>
            <w:r>
              <w:rPr>
                <w:noProof/>
                <w:webHidden/>
              </w:rPr>
              <w:fldChar w:fldCharType="begin"/>
            </w:r>
            <w:r>
              <w:rPr>
                <w:noProof/>
                <w:webHidden/>
              </w:rPr>
              <w:instrText xml:space="preserve"> PAGEREF _Toc413229759 \h </w:instrText>
            </w:r>
            <w:r>
              <w:rPr>
                <w:noProof/>
                <w:webHidden/>
              </w:rPr>
            </w:r>
            <w:r>
              <w:rPr>
                <w:noProof/>
                <w:webHidden/>
              </w:rPr>
              <w:fldChar w:fldCharType="separate"/>
            </w:r>
            <w:r>
              <w:rPr>
                <w:noProof/>
                <w:webHidden/>
              </w:rPr>
              <w:t>26</w:t>
            </w:r>
            <w:r>
              <w:rPr>
                <w:noProof/>
                <w:webHidden/>
              </w:rPr>
              <w:fldChar w:fldCharType="end"/>
            </w:r>
          </w:hyperlink>
        </w:p>
        <w:p w:rsidR="0042609B" w:rsidRDefault="0042609B">
          <w:pPr>
            <w:pStyle w:val="31"/>
            <w:rPr>
              <w:rFonts w:asciiTheme="minorHAnsi" w:eastAsiaTheme="minorEastAsia" w:hAnsiTheme="minorHAnsi" w:cstheme="minorBidi"/>
              <w:noProof/>
              <w:sz w:val="22"/>
              <w:szCs w:val="22"/>
              <w:lang w:eastAsia="ru-RU"/>
            </w:rPr>
          </w:pPr>
          <w:hyperlink w:anchor="_Toc413229760" w:history="1">
            <w:r w:rsidRPr="008E107A">
              <w:rPr>
                <w:rStyle w:val="afc"/>
                <w:noProof/>
              </w:rPr>
              <w:t>Предельные тренировочные нагрузки</w:t>
            </w:r>
            <w:r>
              <w:rPr>
                <w:noProof/>
                <w:webHidden/>
              </w:rPr>
              <w:tab/>
            </w:r>
            <w:r>
              <w:rPr>
                <w:noProof/>
                <w:webHidden/>
              </w:rPr>
              <w:fldChar w:fldCharType="begin"/>
            </w:r>
            <w:r>
              <w:rPr>
                <w:noProof/>
                <w:webHidden/>
              </w:rPr>
              <w:instrText xml:space="preserve"> PAGEREF _Toc413229760 \h </w:instrText>
            </w:r>
            <w:r>
              <w:rPr>
                <w:noProof/>
                <w:webHidden/>
              </w:rPr>
            </w:r>
            <w:r>
              <w:rPr>
                <w:noProof/>
                <w:webHidden/>
              </w:rPr>
              <w:fldChar w:fldCharType="separate"/>
            </w:r>
            <w:r>
              <w:rPr>
                <w:noProof/>
                <w:webHidden/>
              </w:rPr>
              <w:t>26</w:t>
            </w:r>
            <w:r>
              <w:rPr>
                <w:noProof/>
                <w:webHidden/>
              </w:rPr>
              <w:fldChar w:fldCharType="end"/>
            </w:r>
          </w:hyperlink>
        </w:p>
        <w:p w:rsidR="0042609B" w:rsidRDefault="0042609B">
          <w:pPr>
            <w:pStyle w:val="31"/>
            <w:rPr>
              <w:rFonts w:asciiTheme="minorHAnsi" w:eastAsiaTheme="minorEastAsia" w:hAnsiTheme="minorHAnsi" w:cstheme="minorBidi"/>
              <w:noProof/>
              <w:sz w:val="22"/>
              <w:szCs w:val="22"/>
              <w:lang w:eastAsia="ru-RU"/>
            </w:rPr>
          </w:pPr>
          <w:hyperlink w:anchor="_Toc413229761" w:history="1">
            <w:r w:rsidRPr="0042609B">
              <w:rPr>
                <w:rStyle w:val="afc"/>
                <w:noProof/>
              </w:rPr>
              <w:t>Рекомендуемые объемы тренировочных нагрузок</w:t>
            </w:r>
            <w:r>
              <w:rPr>
                <w:noProof/>
                <w:webHidden/>
              </w:rPr>
              <w:tab/>
            </w:r>
            <w:r>
              <w:rPr>
                <w:noProof/>
                <w:webHidden/>
              </w:rPr>
              <w:fldChar w:fldCharType="begin"/>
            </w:r>
            <w:r>
              <w:rPr>
                <w:noProof/>
                <w:webHidden/>
              </w:rPr>
              <w:instrText xml:space="preserve"> PAGEREF _Toc413229761 \h </w:instrText>
            </w:r>
            <w:r>
              <w:rPr>
                <w:noProof/>
                <w:webHidden/>
              </w:rPr>
            </w:r>
            <w:r>
              <w:rPr>
                <w:noProof/>
                <w:webHidden/>
              </w:rPr>
              <w:fldChar w:fldCharType="separate"/>
            </w:r>
            <w:r>
              <w:rPr>
                <w:noProof/>
                <w:webHidden/>
              </w:rPr>
              <w:t>26</w:t>
            </w:r>
            <w:r>
              <w:rPr>
                <w:noProof/>
                <w:webHidden/>
              </w:rPr>
              <w:fldChar w:fldCharType="end"/>
            </w:r>
          </w:hyperlink>
        </w:p>
        <w:p w:rsidR="0042609B" w:rsidRDefault="0042609B">
          <w:pPr>
            <w:pStyle w:val="16"/>
            <w:tabs>
              <w:tab w:val="right" w:leader="dot" w:pos="9629"/>
            </w:tabs>
            <w:rPr>
              <w:rFonts w:asciiTheme="minorHAnsi" w:eastAsiaTheme="minorEastAsia" w:hAnsiTheme="minorHAnsi" w:cstheme="minorBidi"/>
              <w:b w:val="0"/>
              <w:noProof/>
              <w:sz w:val="22"/>
              <w:szCs w:val="22"/>
              <w:lang w:eastAsia="ru-RU"/>
            </w:rPr>
          </w:pPr>
          <w:hyperlink w:anchor="_Toc413229762" w:history="1">
            <w:r w:rsidRPr="008E107A">
              <w:rPr>
                <w:rStyle w:val="afc"/>
                <w:noProof/>
                <w:lang w:val="en-US"/>
              </w:rPr>
              <w:t>III</w:t>
            </w:r>
            <w:r w:rsidRPr="008E107A">
              <w:rPr>
                <w:rStyle w:val="afc"/>
                <w:noProof/>
              </w:rPr>
              <w:t>. Система контроля и зачетные требования</w:t>
            </w:r>
            <w:r>
              <w:rPr>
                <w:noProof/>
                <w:webHidden/>
              </w:rPr>
              <w:tab/>
            </w:r>
            <w:r>
              <w:rPr>
                <w:noProof/>
                <w:webHidden/>
              </w:rPr>
              <w:fldChar w:fldCharType="begin"/>
            </w:r>
            <w:r>
              <w:rPr>
                <w:noProof/>
                <w:webHidden/>
              </w:rPr>
              <w:instrText xml:space="preserve"> PAGEREF _Toc413229762 \h </w:instrText>
            </w:r>
            <w:r>
              <w:rPr>
                <w:noProof/>
                <w:webHidden/>
              </w:rPr>
            </w:r>
            <w:r>
              <w:rPr>
                <w:noProof/>
                <w:webHidden/>
              </w:rPr>
              <w:fldChar w:fldCharType="separate"/>
            </w:r>
            <w:r>
              <w:rPr>
                <w:noProof/>
                <w:webHidden/>
              </w:rPr>
              <w:t>27</w:t>
            </w:r>
            <w:r>
              <w:rPr>
                <w:noProof/>
                <w:webHidden/>
              </w:rPr>
              <w:fldChar w:fldCharType="end"/>
            </w:r>
          </w:hyperlink>
        </w:p>
        <w:p w:rsidR="0042609B" w:rsidRDefault="0042609B">
          <w:pPr>
            <w:pStyle w:val="21"/>
            <w:rPr>
              <w:rFonts w:asciiTheme="minorHAnsi" w:eastAsiaTheme="minorEastAsia" w:hAnsiTheme="minorHAnsi" w:cstheme="minorBidi"/>
              <w:b w:val="0"/>
              <w:noProof/>
              <w:sz w:val="22"/>
              <w:szCs w:val="22"/>
              <w:lang w:eastAsia="ru-RU"/>
            </w:rPr>
          </w:pPr>
          <w:hyperlink w:anchor="_Toc413229763" w:history="1">
            <w:r w:rsidRPr="008E107A">
              <w:rPr>
                <w:rStyle w:val="afc"/>
                <w:noProof/>
              </w:rPr>
              <w:t>Комплексы контрольных упражнений для оценки результатов освоения программы</w:t>
            </w:r>
            <w:r>
              <w:rPr>
                <w:noProof/>
                <w:webHidden/>
              </w:rPr>
              <w:tab/>
            </w:r>
            <w:r>
              <w:rPr>
                <w:noProof/>
                <w:webHidden/>
              </w:rPr>
              <w:fldChar w:fldCharType="begin"/>
            </w:r>
            <w:r>
              <w:rPr>
                <w:noProof/>
                <w:webHidden/>
              </w:rPr>
              <w:instrText xml:space="preserve"> PAGEREF _Toc413229763 \h </w:instrText>
            </w:r>
            <w:r>
              <w:rPr>
                <w:noProof/>
                <w:webHidden/>
              </w:rPr>
            </w:r>
            <w:r>
              <w:rPr>
                <w:noProof/>
                <w:webHidden/>
              </w:rPr>
              <w:fldChar w:fldCharType="separate"/>
            </w:r>
            <w:r>
              <w:rPr>
                <w:noProof/>
                <w:webHidden/>
              </w:rPr>
              <w:t>27</w:t>
            </w:r>
            <w:r>
              <w:rPr>
                <w:noProof/>
                <w:webHidden/>
              </w:rPr>
              <w:fldChar w:fldCharType="end"/>
            </w:r>
          </w:hyperlink>
        </w:p>
        <w:p w:rsidR="0042609B" w:rsidRDefault="0042609B">
          <w:pPr>
            <w:pStyle w:val="31"/>
            <w:rPr>
              <w:rFonts w:asciiTheme="minorHAnsi" w:eastAsiaTheme="minorEastAsia" w:hAnsiTheme="minorHAnsi" w:cstheme="minorBidi"/>
              <w:noProof/>
              <w:sz w:val="22"/>
              <w:szCs w:val="22"/>
              <w:lang w:eastAsia="ru-RU"/>
            </w:rPr>
          </w:pPr>
          <w:hyperlink w:anchor="_Toc413229764" w:history="1">
            <w:r w:rsidRPr="00E35FAB">
              <w:rPr>
                <w:rStyle w:val="afc"/>
                <w:noProof/>
              </w:rPr>
              <w:t>Нормативы ОФП и СФП</w:t>
            </w:r>
            <w:r>
              <w:rPr>
                <w:noProof/>
                <w:webHidden/>
              </w:rPr>
              <w:tab/>
            </w:r>
            <w:r>
              <w:rPr>
                <w:noProof/>
                <w:webHidden/>
              </w:rPr>
              <w:fldChar w:fldCharType="begin"/>
            </w:r>
            <w:r>
              <w:rPr>
                <w:noProof/>
                <w:webHidden/>
              </w:rPr>
              <w:instrText xml:space="preserve"> PAGEREF _Toc413229764 \h </w:instrText>
            </w:r>
            <w:r>
              <w:rPr>
                <w:noProof/>
                <w:webHidden/>
              </w:rPr>
            </w:r>
            <w:r>
              <w:rPr>
                <w:noProof/>
                <w:webHidden/>
              </w:rPr>
              <w:fldChar w:fldCharType="separate"/>
            </w:r>
            <w:r>
              <w:rPr>
                <w:noProof/>
                <w:webHidden/>
              </w:rPr>
              <w:t>27</w:t>
            </w:r>
            <w:r>
              <w:rPr>
                <w:noProof/>
                <w:webHidden/>
              </w:rPr>
              <w:fldChar w:fldCharType="end"/>
            </w:r>
          </w:hyperlink>
        </w:p>
        <w:p w:rsidR="0042609B" w:rsidRDefault="0042609B">
          <w:pPr>
            <w:pStyle w:val="21"/>
            <w:rPr>
              <w:rFonts w:asciiTheme="minorHAnsi" w:eastAsiaTheme="minorEastAsia" w:hAnsiTheme="minorHAnsi" w:cstheme="minorBidi"/>
              <w:b w:val="0"/>
              <w:noProof/>
              <w:sz w:val="22"/>
              <w:szCs w:val="22"/>
              <w:lang w:eastAsia="ru-RU"/>
            </w:rPr>
          </w:pPr>
          <w:hyperlink w:anchor="_Toc413229765" w:history="1">
            <w:r w:rsidRPr="008E107A">
              <w:rPr>
                <w:rStyle w:val="afc"/>
                <w:noProof/>
              </w:rPr>
              <w:t>Комплексы контрольных упражнений для оценки общей, специальной физической, технико-тактической подготовки воспитанников, методические указания по организации тестирования</w:t>
            </w:r>
            <w:r>
              <w:rPr>
                <w:noProof/>
                <w:webHidden/>
              </w:rPr>
              <w:tab/>
            </w:r>
            <w:r>
              <w:rPr>
                <w:noProof/>
                <w:webHidden/>
              </w:rPr>
              <w:fldChar w:fldCharType="begin"/>
            </w:r>
            <w:r>
              <w:rPr>
                <w:noProof/>
                <w:webHidden/>
              </w:rPr>
              <w:instrText xml:space="preserve"> PAGEREF _Toc413229765 \h </w:instrText>
            </w:r>
            <w:r>
              <w:rPr>
                <w:noProof/>
                <w:webHidden/>
              </w:rPr>
            </w:r>
            <w:r>
              <w:rPr>
                <w:noProof/>
                <w:webHidden/>
              </w:rPr>
              <w:fldChar w:fldCharType="separate"/>
            </w:r>
            <w:r>
              <w:rPr>
                <w:noProof/>
                <w:webHidden/>
              </w:rPr>
              <w:t>29</w:t>
            </w:r>
            <w:r>
              <w:rPr>
                <w:noProof/>
                <w:webHidden/>
              </w:rPr>
              <w:fldChar w:fldCharType="end"/>
            </w:r>
          </w:hyperlink>
        </w:p>
        <w:p w:rsidR="0042609B" w:rsidRDefault="0042609B">
          <w:pPr>
            <w:pStyle w:val="21"/>
            <w:rPr>
              <w:rFonts w:asciiTheme="minorHAnsi" w:eastAsiaTheme="minorEastAsia" w:hAnsiTheme="minorHAnsi" w:cstheme="minorBidi"/>
              <w:b w:val="0"/>
              <w:noProof/>
              <w:sz w:val="22"/>
              <w:szCs w:val="22"/>
              <w:lang w:eastAsia="ru-RU"/>
            </w:rPr>
          </w:pPr>
          <w:hyperlink w:anchor="_Toc413229766" w:history="1">
            <w:r w:rsidRPr="008E107A">
              <w:rPr>
                <w:rStyle w:val="afc"/>
                <w:noProof/>
              </w:rPr>
              <w:t>Методические рекомендации по организации промежуточной и итоговой аттестации обучающихся</w:t>
            </w:r>
            <w:r>
              <w:rPr>
                <w:noProof/>
                <w:webHidden/>
              </w:rPr>
              <w:tab/>
            </w:r>
            <w:r>
              <w:rPr>
                <w:noProof/>
                <w:webHidden/>
              </w:rPr>
              <w:fldChar w:fldCharType="begin"/>
            </w:r>
            <w:r>
              <w:rPr>
                <w:noProof/>
                <w:webHidden/>
              </w:rPr>
              <w:instrText xml:space="preserve"> PAGEREF _Toc413229766 \h </w:instrText>
            </w:r>
            <w:r>
              <w:rPr>
                <w:noProof/>
                <w:webHidden/>
              </w:rPr>
            </w:r>
            <w:r>
              <w:rPr>
                <w:noProof/>
                <w:webHidden/>
              </w:rPr>
              <w:fldChar w:fldCharType="separate"/>
            </w:r>
            <w:r>
              <w:rPr>
                <w:noProof/>
                <w:webHidden/>
              </w:rPr>
              <w:t>31</w:t>
            </w:r>
            <w:r>
              <w:rPr>
                <w:noProof/>
                <w:webHidden/>
              </w:rPr>
              <w:fldChar w:fldCharType="end"/>
            </w:r>
          </w:hyperlink>
        </w:p>
        <w:p w:rsidR="0042609B" w:rsidRDefault="0042609B">
          <w:pPr>
            <w:pStyle w:val="21"/>
            <w:rPr>
              <w:rFonts w:asciiTheme="minorHAnsi" w:eastAsiaTheme="minorEastAsia" w:hAnsiTheme="minorHAnsi" w:cstheme="minorBidi"/>
              <w:b w:val="0"/>
              <w:noProof/>
              <w:sz w:val="22"/>
              <w:szCs w:val="22"/>
              <w:lang w:eastAsia="ru-RU"/>
            </w:rPr>
          </w:pPr>
          <w:hyperlink w:anchor="_Toc413229767" w:history="1">
            <w:r w:rsidRPr="008E107A">
              <w:rPr>
                <w:rStyle w:val="afc"/>
                <w:noProof/>
              </w:rPr>
              <w:t>Требования к результатам освоения программы</w:t>
            </w:r>
            <w:r>
              <w:rPr>
                <w:noProof/>
                <w:webHidden/>
              </w:rPr>
              <w:tab/>
            </w:r>
            <w:r>
              <w:rPr>
                <w:noProof/>
                <w:webHidden/>
              </w:rPr>
              <w:fldChar w:fldCharType="begin"/>
            </w:r>
            <w:r>
              <w:rPr>
                <w:noProof/>
                <w:webHidden/>
              </w:rPr>
              <w:instrText xml:space="preserve"> PAGEREF _Toc413229767 \h </w:instrText>
            </w:r>
            <w:r>
              <w:rPr>
                <w:noProof/>
                <w:webHidden/>
              </w:rPr>
            </w:r>
            <w:r>
              <w:rPr>
                <w:noProof/>
                <w:webHidden/>
              </w:rPr>
              <w:fldChar w:fldCharType="separate"/>
            </w:r>
            <w:r>
              <w:rPr>
                <w:noProof/>
                <w:webHidden/>
              </w:rPr>
              <w:t>32</w:t>
            </w:r>
            <w:r>
              <w:rPr>
                <w:noProof/>
                <w:webHidden/>
              </w:rPr>
              <w:fldChar w:fldCharType="end"/>
            </w:r>
          </w:hyperlink>
        </w:p>
        <w:p w:rsidR="0042609B" w:rsidRDefault="0042609B">
          <w:pPr>
            <w:pStyle w:val="16"/>
            <w:tabs>
              <w:tab w:val="right" w:leader="dot" w:pos="9629"/>
            </w:tabs>
            <w:rPr>
              <w:rFonts w:asciiTheme="minorHAnsi" w:eastAsiaTheme="minorEastAsia" w:hAnsiTheme="minorHAnsi" w:cstheme="minorBidi"/>
              <w:b w:val="0"/>
              <w:noProof/>
              <w:sz w:val="22"/>
              <w:szCs w:val="22"/>
              <w:lang w:eastAsia="ru-RU"/>
            </w:rPr>
          </w:pPr>
          <w:hyperlink w:anchor="_Toc413229768" w:history="1">
            <w:r w:rsidRPr="008E107A">
              <w:rPr>
                <w:rStyle w:val="afc"/>
                <w:noProof/>
              </w:rPr>
              <w:t>Информационное обеспечение</w:t>
            </w:r>
            <w:r>
              <w:rPr>
                <w:noProof/>
                <w:webHidden/>
              </w:rPr>
              <w:tab/>
            </w:r>
            <w:r>
              <w:rPr>
                <w:noProof/>
                <w:webHidden/>
              </w:rPr>
              <w:fldChar w:fldCharType="begin"/>
            </w:r>
            <w:r>
              <w:rPr>
                <w:noProof/>
                <w:webHidden/>
              </w:rPr>
              <w:instrText xml:space="preserve"> PAGEREF _Toc413229768 \h </w:instrText>
            </w:r>
            <w:r>
              <w:rPr>
                <w:noProof/>
                <w:webHidden/>
              </w:rPr>
            </w:r>
            <w:r>
              <w:rPr>
                <w:noProof/>
                <w:webHidden/>
              </w:rPr>
              <w:fldChar w:fldCharType="separate"/>
            </w:r>
            <w:r>
              <w:rPr>
                <w:noProof/>
                <w:webHidden/>
              </w:rPr>
              <w:t>35</w:t>
            </w:r>
            <w:r>
              <w:rPr>
                <w:noProof/>
                <w:webHidden/>
              </w:rPr>
              <w:fldChar w:fldCharType="end"/>
            </w:r>
          </w:hyperlink>
        </w:p>
        <w:p w:rsidR="005E2B21" w:rsidRDefault="008C32A7">
          <w:r w:rsidRPr="005E2B21">
            <w:rPr>
              <w:b/>
              <w:bCs/>
              <w:sz w:val="24"/>
              <w:szCs w:val="24"/>
            </w:rPr>
            <w:fldChar w:fldCharType="end"/>
          </w:r>
        </w:p>
      </w:sdtContent>
    </w:sdt>
    <w:p w:rsidR="00EB6446" w:rsidRDefault="00EB6446">
      <w:pPr>
        <w:suppressAutoHyphens w:val="0"/>
        <w:rPr>
          <w:rFonts w:eastAsiaTheme="majorEastAsia"/>
          <w:b/>
          <w:bCs/>
          <w:sz w:val="28"/>
          <w:szCs w:val="24"/>
        </w:rPr>
      </w:pPr>
    </w:p>
    <w:p w:rsidR="0089643F" w:rsidRDefault="0089643F">
      <w:pPr>
        <w:suppressAutoHyphens w:val="0"/>
        <w:rPr>
          <w:rFonts w:eastAsiaTheme="majorEastAsia"/>
          <w:b/>
          <w:bCs/>
          <w:sz w:val="28"/>
          <w:szCs w:val="24"/>
        </w:rPr>
      </w:pPr>
      <w:r>
        <w:rPr>
          <w:szCs w:val="24"/>
        </w:rPr>
        <w:br w:type="page"/>
      </w:r>
    </w:p>
    <w:p w:rsidR="00BC2420" w:rsidRPr="0074589A" w:rsidRDefault="00BC2420" w:rsidP="0074589A">
      <w:pPr>
        <w:pStyle w:val="1"/>
        <w:jc w:val="center"/>
        <w:rPr>
          <w:rFonts w:ascii="Times New Roman" w:hAnsi="Times New Roman" w:cs="Times New Roman"/>
          <w:color w:val="auto"/>
          <w:szCs w:val="24"/>
        </w:rPr>
      </w:pPr>
      <w:bookmarkStart w:id="0" w:name="_Toc413229741"/>
      <w:r w:rsidRPr="0074589A">
        <w:rPr>
          <w:rFonts w:ascii="Times New Roman" w:hAnsi="Times New Roman" w:cs="Times New Roman"/>
          <w:color w:val="auto"/>
          <w:szCs w:val="24"/>
        </w:rPr>
        <w:lastRenderedPageBreak/>
        <w:t>Пояснительная записка</w:t>
      </w:r>
      <w:bookmarkEnd w:id="0"/>
    </w:p>
    <w:p w:rsidR="00BC2420" w:rsidRPr="00BC2420" w:rsidRDefault="00BC2420" w:rsidP="00BC2420">
      <w:pPr>
        <w:jc w:val="center"/>
        <w:rPr>
          <w:b/>
          <w:sz w:val="28"/>
          <w:szCs w:val="24"/>
        </w:rPr>
      </w:pPr>
    </w:p>
    <w:p w:rsidR="004F506D" w:rsidRDefault="004F506D" w:rsidP="00F8157D">
      <w:pPr>
        <w:ind w:firstLine="567"/>
        <w:jc w:val="both"/>
        <w:rPr>
          <w:sz w:val="28"/>
          <w:szCs w:val="28"/>
        </w:rPr>
      </w:pPr>
      <w:proofErr w:type="gramStart"/>
      <w:r>
        <w:rPr>
          <w:sz w:val="28"/>
          <w:szCs w:val="28"/>
        </w:rPr>
        <w:t xml:space="preserve">Настоящая программа разработана на основе </w:t>
      </w:r>
      <w:r w:rsidR="00F8157D" w:rsidRPr="00F8157D">
        <w:rPr>
          <w:sz w:val="28"/>
          <w:szCs w:val="28"/>
        </w:rPr>
        <w:t xml:space="preserve">Приказ </w:t>
      </w:r>
      <w:proofErr w:type="spellStart"/>
      <w:r w:rsidR="00F8157D" w:rsidRPr="00F8157D">
        <w:rPr>
          <w:sz w:val="28"/>
          <w:szCs w:val="28"/>
        </w:rPr>
        <w:t>Минспорта</w:t>
      </w:r>
      <w:proofErr w:type="spellEnd"/>
      <w:r w:rsidR="00F8157D" w:rsidRPr="00F8157D">
        <w:rPr>
          <w:sz w:val="28"/>
          <w:szCs w:val="28"/>
        </w:rPr>
        <w:t xml:space="preserve"> России от 1</w:t>
      </w:r>
      <w:r w:rsidR="00246175">
        <w:rPr>
          <w:sz w:val="28"/>
          <w:szCs w:val="28"/>
        </w:rPr>
        <w:t>2</w:t>
      </w:r>
      <w:r w:rsidR="00F8157D" w:rsidRPr="00F8157D">
        <w:rPr>
          <w:sz w:val="28"/>
          <w:szCs w:val="28"/>
        </w:rPr>
        <w:t>.0</w:t>
      </w:r>
      <w:r w:rsidR="00246175">
        <w:rPr>
          <w:sz w:val="28"/>
          <w:szCs w:val="28"/>
        </w:rPr>
        <w:t>9</w:t>
      </w:r>
      <w:r w:rsidR="00F8157D" w:rsidRPr="00F8157D">
        <w:rPr>
          <w:sz w:val="28"/>
          <w:szCs w:val="28"/>
        </w:rPr>
        <w:t xml:space="preserve">.2013 N </w:t>
      </w:r>
      <w:r w:rsidR="00246175">
        <w:rPr>
          <w:sz w:val="28"/>
          <w:szCs w:val="28"/>
        </w:rPr>
        <w:t>73</w:t>
      </w:r>
      <w:r w:rsidR="00F8157D" w:rsidRPr="00F8157D">
        <w:rPr>
          <w:sz w:val="28"/>
          <w:szCs w:val="28"/>
        </w:rPr>
        <w:t>0</w:t>
      </w:r>
      <w:r w:rsidR="00F8157D">
        <w:rPr>
          <w:sz w:val="28"/>
          <w:szCs w:val="28"/>
        </w:rPr>
        <w:t xml:space="preserve"> </w:t>
      </w:r>
      <w:r w:rsidR="00F8157D" w:rsidRPr="00F8157D">
        <w:rPr>
          <w:sz w:val="28"/>
          <w:szCs w:val="28"/>
        </w:rPr>
        <w:t xml:space="preserve">"Об утверждении </w:t>
      </w:r>
      <w:r w:rsidR="00246175">
        <w:rPr>
          <w:sz w:val="28"/>
          <w:szCs w:val="28"/>
        </w:rPr>
        <w:t>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r w:rsidR="00F8157D" w:rsidRPr="00F8157D">
        <w:rPr>
          <w:sz w:val="28"/>
          <w:szCs w:val="28"/>
        </w:rPr>
        <w:t>"</w:t>
      </w:r>
      <w:r w:rsidR="00F8157D">
        <w:rPr>
          <w:sz w:val="28"/>
          <w:szCs w:val="28"/>
        </w:rPr>
        <w:t xml:space="preserve"> </w:t>
      </w:r>
      <w:r w:rsidR="00F8157D" w:rsidRPr="00F8157D">
        <w:rPr>
          <w:sz w:val="28"/>
          <w:szCs w:val="28"/>
        </w:rPr>
        <w:t xml:space="preserve">(Зарегистрировано в Минюсте России </w:t>
      </w:r>
      <w:r w:rsidR="00246175">
        <w:rPr>
          <w:sz w:val="28"/>
          <w:szCs w:val="28"/>
        </w:rPr>
        <w:t>02.12.</w:t>
      </w:r>
      <w:r w:rsidR="00F8157D" w:rsidRPr="00F8157D">
        <w:rPr>
          <w:sz w:val="28"/>
          <w:szCs w:val="28"/>
        </w:rPr>
        <w:t xml:space="preserve">2013 N </w:t>
      </w:r>
      <w:r w:rsidR="00246175">
        <w:rPr>
          <w:sz w:val="28"/>
          <w:szCs w:val="28"/>
        </w:rPr>
        <w:t>30530</w:t>
      </w:r>
      <w:r w:rsidR="00F8157D" w:rsidRPr="00F8157D">
        <w:rPr>
          <w:sz w:val="28"/>
          <w:szCs w:val="28"/>
        </w:rPr>
        <w:t>)</w:t>
      </w:r>
      <w:r w:rsidR="00D72E80">
        <w:rPr>
          <w:sz w:val="28"/>
          <w:szCs w:val="28"/>
        </w:rPr>
        <w:t>,</w:t>
      </w:r>
      <w:r w:rsidR="00B63E39">
        <w:rPr>
          <w:sz w:val="28"/>
          <w:szCs w:val="28"/>
        </w:rPr>
        <w:t xml:space="preserve"> </w:t>
      </w:r>
      <w:r w:rsidR="00260AB2">
        <w:rPr>
          <w:sz w:val="28"/>
          <w:szCs w:val="28"/>
        </w:rPr>
        <w:t xml:space="preserve"> </w:t>
      </w:r>
      <w:r w:rsidR="00260AB2" w:rsidRPr="007537BB">
        <w:rPr>
          <w:sz w:val="28"/>
          <w:szCs w:val="28"/>
        </w:rPr>
        <w:t>Федеральн</w:t>
      </w:r>
      <w:r w:rsidR="00260AB2">
        <w:rPr>
          <w:sz w:val="28"/>
          <w:szCs w:val="28"/>
        </w:rPr>
        <w:t>ый</w:t>
      </w:r>
      <w:r w:rsidR="00260AB2" w:rsidRPr="007537BB">
        <w:rPr>
          <w:sz w:val="28"/>
          <w:szCs w:val="28"/>
        </w:rPr>
        <w:t xml:space="preserve"> закон от 14.12.2007 N 329-ФЗ "О физической культуре и спорте в Российской Федерации</w:t>
      </w:r>
      <w:proofErr w:type="gramEnd"/>
      <w:r w:rsidR="00260AB2" w:rsidRPr="007537BB">
        <w:rPr>
          <w:sz w:val="28"/>
          <w:szCs w:val="28"/>
        </w:rPr>
        <w:t>"</w:t>
      </w:r>
      <w:r w:rsidR="00260AB2">
        <w:rPr>
          <w:sz w:val="28"/>
          <w:szCs w:val="28"/>
        </w:rPr>
        <w:t xml:space="preserve">, </w:t>
      </w:r>
      <w:proofErr w:type="gramStart"/>
      <w:r w:rsidR="00B63E39" w:rsidRPr="00B63E39">
        <w:rPr>
          <w:sz w:val="28"/>
          <w:szCs w:val="28"/>
        </w:rPr>
        <w:t>Федеральны</w:t>
      </w:r>
      <w:r w:rsidR="00B63E39">
        <w:rPr>
          <w:sz w:val="28"/>
          <w:szCs w:val="28"/>
        </w:rPr>
        <w:t>м</w:t>
      </w:r>
      <w:r w:rsidR="00B63E39" w:rsidRPr="00B63E39">
        <w:rPr>
          <w:sz w:val="28"/>
          <w:szCs w:val="28"/>
        </w:rPr>
        <w:t xml:space="preserve"> закон</w:t>
      </w:r>
      <w:r w:rsidR="00B63E39">
        <w:rPr>
          <w:sz w:val="28"/>
          <w:szCs w:val="28"/>
        </w:rPr>
        <w:t>ом</w:t>
      </w:r>
      <w:r w:rsidR="00B63E39" w:rsidRPr="00B63E39">
        <w:rPr>
          <w:sz w:val="28"/>
          <w:szCs w:val="28"/>
        </w:rPr>
        <w:t xml:space="preserve"> от 29 декабря 2012 г. № 273-ФЗ "Об образовании в Рос</w:t>
      </w:r>
      <w:r w:rsidR="00B63E39">
        <w:rPr>
          <w:sz w:val="28"/>
          <w:szCs w:val="28"/>
        </w:rPr>
        <w:t>сийской Федерации"</w:t>
      </w:r>
      <w:r w:rsidR="00260AB2">
        <w:rPr>
          <w:sz w:val="28"/>
          <w:szCs w:val="28"/>
        </w:rPr>
        <w:t xml:space="preserve">, </w:t>
      </w:r>
      <w:r w:rsidR="00260AB2" w:rsidRPr="001063FF">
        <w:rPr>
          <w:sz w:val="28"/>
          <w:szCs w:val="28"/>
        </w:rPr>
        <w:t xml:space="preserve">Приказ </w:t>
      </w:r>
      <w:proofErr w:type="spellStart"/>
      <w:r w:rsidR="00260AB2" w:rsidRPr="001063FF">
        <w:rPr>
          <w:sz w:val="28"/>
          <w:szCs w:val="28"/>
        </w:rPr>
        <w:t>Минспорта</w:t>
      </w:r>
      <w:proofErr w:type="spellEnd"/>
      <w:r w:rsidR="00260AB2" w:rsidRPr="001063FF">
        <w:rPr>
          <w:sz w:val="28"/>
          <w:szCs w:val="28"/>
        </w:rPr>
        <w:t xml:space="preserve"> России от 27.12.2013 N 1125</w:t>
      </w:r>
      <w:r w:rsidR="00260AB2">
        <w:rPr>
          <w:sz w:val="28"/>
          <w:szCs w:val="28"/>
        </w:rPr>
        <w:t xml:space="preserve"> </w:t>
      </w:r>
      <w:r w:rsidR="00260AB2" w:rsidRPr="001063FF">
        <w:rPr>
          <w:sz w:val="28"/>
          <w:szCs w:val="28"/>
        </w:rP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00B63E39">
        <w:rPr>
          <w:sz w:val="28"/>
          <w:szCs w:val="28"/>
        </w:rPr>
        <w:t>,</w:t>
      </w:r>
      <w:r>
        <w:rPr>
          <w:sz w:val="28"/>
          <w:szCs w:val="28"/>
        </w:rPr>
        <w:t xml:space="preserve"> с учетом нормативно-правового обеспечения деятельности спортивных школ в РФ с целью: </w:t>
      </w:r>
      <w:r w:rsidR="007E039F">
        <w:rPr>
          <w:sz w:val="28"/>
          <w:szCs w:val="28"/>
        </w:rPr>
        <w:t>формирования и развития творческих и спортивных способностей детей, удовлетворения их индивидуальных потребностей</w:t>
      </w:r>
      <w:proofErr w:type="gramEnd"/>
      <w:r w:rsidR="007E039F">
        <w:rPr>
          <w:sz w:val="28"/>
          <w:szCs w:val="28"/>
        </w:rPr>
        <w:t xml:space="preserve"> в физическом, интеллектуальном и нравственном отношении.</w:t>
      </w:r>
    </w:p>
    <w:p w:rsidR="004F506D" w:rsidRDefault="004F506D" w:rsidP="00F169EF">
      <w:pPr>
        <w:ind w:firstLine="567"/>
        <w:jc w:val="both"/>
        <w:rPr>
          <w:sz w:val="28"/>
          <w:szCs w:val="28"/>
        </w:rPr>
      </w:pPr>
      <w:r>
        <w:rPr>
          <w:sz w:val="28"/>
          <w:szCs w:val="28"/>
        </w:rPr>
        <w:t>В д</w:t>
      </w:r>
      <w:r w:rsidR="00016F5E">
        <w:rPr>
          <w:sz w:val="28"/>
          <w:szCs w:val="28"/>
        </w:rPr>
        <w:t>анной программе рассматривается процесс подготовки и обучения детей фехтованию</w:t>
      </w:r>
      <w:r>
        <w:rPr>
          <w:sz w:val="28"/>
          <w:szCs w:val="28"/>
        </w:rPr>
        <w:t xml:space="preserve"> в рамках системы многолетней подготовки. </w:t>
      </w:r>
    </w:p>
    <w:p w:rsidR="004A1627" w:rsidRPr="004A1627" w:rsidRDefault="004A1627" w:rsidP="004A1627">
      <w:pPr>
        <w:ind w:firstLine="567"/>
        <w:jc w:val="both"/>
        <w:rPr>
          <w:sz w:val="28"/>
          <w:szCs w:val="28"/>
        </w:rPr>
      </w:pPr>
      <w:r>
        <w:rPr>
          <w:sz w:val="28"/>
          <w:szCs w:val="28"/>
        </w:rPr>
        <w:t>Фехтование относиться к спортивным единоборствам. В поединке единовременно участвуют два человека. Данный вид спорта подразделяется на 3 вида оружия – рапира, шпага, сабля, которые имеют свои отличительные особенности в методике ведения боя и преподавания.</w:t>
      </w:r>
    </w:p>
    <w:p w:rsidR="004A1627" w:rsidRPr="004A1627" w:rsidRDefault="004A1627" w:rsidP="004A1627">
      <w:pPr>
        <w:ind w:firstLine="567"/>
        <w:jc w:val="both"/>
        <w:rPr>
          <w:sz w:val="28"/>
          <w:szCs w:val="28"/>
        </w:rPr>
      </w:pPr>
      <w:r>
        <w:rPr>
          <w:b/>
          <w:i/>
          <w:sz w:val="28"/>
          <w:szCs w:val="28"/>
        </w:rPr>
        <w:t>Фехтование на рапирах</w:t>
      </w:r>
    </w:p>
    <w:p w:rsidR="004A1627" w:rsidRPr="004A1627" w:rsidRDefault="004A1627" w:rsidP="004A1627">
      <w:pPr>
        <w:ind w:firstLine="567"/>
        <w:jc w:val="both"/>
        <w:rPr>
          <w:sz w:val="28"/>
          <w:szCs w:val="28"/>
        </w:rPr>
      </w:pPr>
      <w:r w:rsidRPr="004A1627">
        <w:rPr>
          <w:sz w:val="28"/>
          <w:szCs w:val="28"/>
        </w:rPr>
        <w:t xml:space="preserve">Рапира спортивная — колющее оружие с клинком четырёхгранного сечения длиной от 90 до 110 см и массой 500 г, кисть руки защищена круглой металлической </w:t>
      </w:r>
      <w:proofErr w:type="spellStart"/>
      <w:proofErr w:type="gramStart"/>
      <w:r w:rsidRPr="004A1627">
        <w:rPr>
          <w:sz w:val="28"/>
          <w:szCs w:val="28"/>
        </w:rPr>
        <w:t>га́рдой</w:t>
      </w:r>
      <w:proofErr w:type="spellEnd"/>
      <w:proofErr w:type="gramEnd"/>
      <w:r w:rsidRPr="004A1627">
        <w:rPr>
          <w:sz w:val="28"/>
          <w:szCs w:val="28"/>
        </w:rPr>
        <w:t xml:space="preserve"> диаметром 12 см.</w:t>
      </w:r>
    </w:p>
    <w:p w:rsidR="004A1627" w:rsidRPr="004A1627" w:rsidRDefault="004A1627" w:rsidP="004A1627">
      <w:pPr>
        <w:ind w:firstLine="567"/>
        <w:jc w:val="both"/>
        <w:rPr>
          <w:sz w:val="28"/>
          <w:szCs w:val="28"/>
        </w:rPr>
      </w:pPr>
      <w:r w:rsidRPr="004A1627">
        <w:rPr>
          <w:sz w:val="28"/>
          <w:szCs w:val="28"/>
        </w:rPr>
        <w:t xml:space="preserve">Мужчины и женщины соревнуются на рапирах в отдельных турнирах. Пружина в наконечнике рапиры настраивается на давление в 500 г. Кроме того, аппарат, фиксирующий уколы, не </w:t>
      </w:r>
      <w:proofErr w:type="gramStart"/>
      <w:r w:rsidRPr="004A1627">
        <w:rPr>
          <w:sz w:val="28"/>
          <w:szCs w:val="28"/>
        </w:rPr>
        <w:t>регистрирует касания продолжительностью менее 0,025 сек</w:t>
      </w:r>
      <w:proofErr w:type="gramEnd"/>
      <w:r w:rsidRPr="004A1627">
        <w:rPr>
          <w:sz w:val="28"/>
          <w:szCs w:val="28"/>
        </w:rPr>
        <w:t xml:space="preserve">. Другие уколы аппарат фиксирует. Засчитываются </w:t>
      </w:r>
      <w:proofErr w:type="gramStart"/>
      <w:r w:rsidRPr="004A1627">
        <w:rPr>
          <w:sz w:val="28"/>
          <w:szCs w:val="28"/>
        </w:rPr>
        <w:t>действительными</w:t>
      </w:r>
      <w:proofErr w:type="gramEnd"/>
      <w:r w:rsidRPr="004A1627">
        <w:rPr>
          <w:sz w:val="28"/>
          <w:szCs w:val="28"/>
        </w:rPr>
        <w:t xml:space="preserve"> лишь уколы, нанесенные в металлизированную куртку (</w:t>
      </w:r>
      <w:proofErr w:type="spellStart"/>
      <w:r w:rsidRPr="004A1627">
        <w:rPr>
          <w:sz w:val="28"/>
          <w:szCs w:val="28"/>
        </w:rPr>
        <w:t>электрокуртку</w:t>
      </w:r>
      <w:proofErr w:type="spellEnd"/>
      <w:r w:rsidRPr="004A1627">
        <w:rPr>
          <w:sz w:val="28"/>
          <w:szCs w:val="28"/>
        </w:rPr>
        <w:t>).</w:t>
      </w:r>
    </w:p>
    <w:p w:rsidR="004A1627" w:rsidRPr="004A1627" w:rsidRDefault="004A1627" w:rsidP="004A1627">
      <w:pPr>
        <w:ind w:firstLine="567"/>
        <w:jc w:val="both"/>
        <w:rPr>
          <w:sz w:val="28"/>
          <w:szCs w:val="28"/>
        </w:rPr>
      </w:pPr>
      <w:r w:rsidRPr="004A1627">
        <w:rPr>
          <w:sz w:val="28"/>
          <w:szCs w:val="28"/>
        </w:rPr>
        <w:t>Поражаемая поверхность на фехтовальщике закрыта металлизированной курткой, укол в которую регистрируется цветной лампой на аппарате. Уколы в области, не закрытые металлизированной курткой, регистрируются белой лампой и считаются недействительными.</w:t>
      </w:r>
    </w:p>
    <w:p w:rsidR="004A1627" w:rsidRPr="004A1627" w:rsidRDefault="004A1627" w:rsidP="004A1627">
      <w:pPr>
        <w:ind w:firstLine="567"/>
        <w:jc w:val="both"/>
        <w:rPr>
          <w:sz w:val="28"/>
          <w:szCs w:val="28"/>
        </w:rPr>
      </w:pPr>
      <w:r w:rsidRPr="004A1627">
        <w:rPr>
          <w:sz w:val="28"/>
          <w:szCs w:val="28"/>
        </w:rPr>
        <w:t xml:space="preserve">Бой в фехтовании на рапирах сформировался на основе исторического развития холодного оружия. Поскольку первоначально рапира в основном </w:t>
      </w:r>
      <w:proofErr w:type="gramStart"/>
      <w:r w:rsidRPr="004A1627">
        <w:rPr>
          <w:sz w:val="28"/>
          <w:szCs w:val="28"/>
        </w:rPr>
        <w:t>использовалась при обучении фехтованию и было</w:t>
      </w:r>
      <w:proofErr w:type="gramEnd"/>
      <w:r w:rsidRPr="004A1627">
        <w:rPr>
          <w:sz w:val="28"/>
          <w:szCs w:val="28"/>
        </w:rPr>
        <w:t xml:space="preserve"> важно научить фехтовальщика не только атаковать, но и защищаться, то учитель задавал условия схватки. Поэтому основное современное правило определяет, что атака противника должна быть отражена прежде, чем начато ответное действие (правота атаки). Приоритет действия переходит от одного фехтовальщика к </w:t>
      </w:r>
      <w:r w:rsidRPr="004A1627">
        <w:rPr>
          <w:sz w:val="28"/>
          <w:szCs w:val="28"/>
        </w:rPr>
        <w:lastRenderedPageBreak/>
        <w:t xml:space="preserve">другому после активного действия на оружие соперника </w:t>
      </w:r>
      <w:r>
        <w:rPr>
          <w:sz w:val="28"/>
          <w:szCs w:val="28"/>
        </w:rPr>
        <w:t>своим оружием (правота защиты).</w:t>
      </w:r>
    </w:p>
    <w:p w:rsidR="004A1627" w:rsidRDefault="004A1627" w:rsidP="004A1627">
      <w:pPr>
        <w:ind w:firstLine="567"/>
        <w:jc w:val="both"/>
        <w:rPr>
          <w:b/>
          <w:i/>
          <w:sz w:val="28"/>
          <w:szCs w:val="28"/>
        </w:rPr>
      </w:pPr>
      <w:r w:rsidRPr="004A1627">
        <w:rPr>
          <w:b/>
          <w:i/>
          <w:sz w:val="28"/>
          <w:szCs w:val="28"/>
        </w:rPr>
        <w:t>Фехтование на шпагах</w:t>
      </w:r>
    </w:p>
    <w:p w:rsidR="004A1627" w:rsidRPr="004A1627" w:rsidRDefault="004A1627" w:rsidP="004A1627">
      <w:pPr>
        <w:ind w:firstLine="567"/>
        <w:jc w:val="both"/>
        <w:rPr>
          <w:sz w:val="28"/>
          <w:szCs w:val="28"/>
        </w:rPr>
      </w:pPr>
      <w:r w:rsidRPr="004A1627">
        <w:rPr>
          <w:sz w:val="28"/>
          <w:szCs w:val="28"/>
        </w:rPr>
        <w:t xml:space="preserve">Шпага спортивная — колющее оружие, длиной 110 см и массой до 770 </w:t>
      </w:r>
      <w:proofErr w:type="gramStart"/>
      <w:r w:rsidRPr="004A1627">
        <w:rPr>
          <w:sz w:val="28"/>
          <w:szCs w:val="28"/>
        </w:rPr>
        <w:t>г(</w:t>
      </w:r>
      <w:proofErr w:type="gramEnd"/>
      <w:r w:rsidRPr="004A1627">
        <w:rPr>
          <w:sz w:val="28"/>
          <w:szCs w:val="28"/>
        </w:rPr>
        <w:t>некоторые спортсмены используют утяжеленные клинки), гибкий стальной клинок трёхгранного сечения, кисть руки защищена круглой гардой диаметром 13,5 см.</w:t>
      </w:r>
    </w:p>
    <w:p w:rsidR="004A1627" w:rsidRPr="004A1627" w:rsidRDefault="004A1627" w:rsidP="004A1627">
      <w:pPr>
        <w:ind w:firstLine="567"/>
        <w:jc w:val="both"/>
        <w:rPr>
          <w:sz w:val="28"/>
          <w:szCs w:val="28"/>
        </w:rPr>
      </w:pPr>
      <w:r w:rsidRPr="004A1627">
        <w:rPr>
          <w:sz w:val="28"/>
          <w:szCs w:val="28"/>
        </w:rPr>
        <w:t xml:space="preserve">В боях на шпагах мужчины и женщины соревнуются в отдельных турнирах. Наконечник нуждается в давлении на него, по крайней мере, в 550 г, чтобы включился регистрирующий аппарат. Уколы наносятся во все части тела спортсмена, кроме затылка. </w:t>
      </w:r>
      <w:proofErr w:type="gramStart"/>
      <w:r w:rsidRPr="004A1627">
        <w:rPr>
          <w:sz w:val="28"/>
          <w:szCs w:val="28"/>
        </w:rPr>
        <w:t>Оружие и фехтовальная дорожка изолированы от аппарата, и укол в них не регистрируется.</w:t>
      </w:r>
      <w:proofErr w:type="gramEnd"/>
      <w:r w:rsidRPr="004A1627">
        <w:rPr>
          <w:sz w:val="28"/>
          <w:szCs w:val="28"/>
        </w:rPr>
        <w:t xml:space="preserve"> В отличие от фехтования на рапирах, спортсменам разрешено сталкиваться друг с другом.</w:t>
      </w:r>
    </w:p>
    <w:p w:rsidR="004A1627" w:rsidRPr="004A1627" w:rsidRDefault="004A1627" w:rsidP="004A1627">
      <w:pPr>
        <w:ind w:firstLine="567"/>
        <w:jc w:val="both"/>
        <w:rPr>
          <w:b/>
          <w:i/>
          <w:sz w:val="28"/>
          <w:szCs w:val="28"/>
        </w:rPr>
      </w:pPr>
      <w:r w:rsidRPr="004A1627">
        <w:rPr>
          <w:b/>
          <w:i/>
          <w:sz w:val="28"/>
          <w:szCs w:val="28"/>
        </w:rPr>
        <w:t>Фехтование на саблях</w:t>
      </w:r>
    </w:p>
    <w:p w:rsidR="004A1627" w:rsidRPr="004A1627" w:rsidRDefault="004A1627" w:rsidP="004A1627">
      <w:pPr>
        <w:ind w:firstLine="567"/>
        <w:jc w:val="both"/>
        <w:rPr>
          <w:sz w:val="28"/>
          <w:szCs w:val="28"/>
        </w:rPr>
      </w:pPr>
      <w:r w:rsidRPr="004A1627">
        <w:rPr>
          <w:sz w:val="28"/>
          <w:szCs w:val="28"/>
        </w:rPr>
        <w:t>Сабля спортивная — рубяще-колющее оружие для спортивного фехтования с клинком трапециевидного сечения длиной до 105 см, массой 500 г из стали, с гардой специальной формы, защищающей кисть сверху и спереди при направлении клинка вверх.</w:t>
      </w:r>
    </w:p>
    <w:p w:rsidR="004A1627" w:rsidRPr="004A1627" w:rsidRDefault="004A1627" w:rsidP="004A1627">
      <w:pPr>
        <w:ind w:firstLine="567"/>
        <w:jc w:val="both"/>
        <w:rPr>
          <w:sz w:val="28"/>
          <w:szCs w:val="28"/>
        </w:rPr>
      </w:pPr>
      <w:r w:rsidRPr="004A1627">
        <w:rPr>
          <w:sz w:val="28"/>
          <w:szCs w:val="28"/>
        </w:rPr>
        <w:t>Удары и уколы наносятся во все части тела фехтовальщика выше талии, включая руки (до запястья) и маску. Поражаемая поверхность закрыта защитной одеждой с серебряной стружкой, в то время как маска также находится в электрическом контакте с курткой. Удар и укол фиксируются цветной лампой на аппарате.</w:t>
      </w:r>
    </w:p>
    <w:p w:rsidR="004A1627" w:rsidRPr="004A1627" w:rsidRDefault="004A1627" w:rsidP="004A1627">
      <w:pPr>
        <w:ind w:firstLine="567"/>
        <w:jc w:val="both"/>
        <w:rPr>
          <w:sz w:val="28"/>
          <w:szCs w:val="28"/>
        </w:rPr>
      </w:pPr>
      <w:r w:rsidRPr="004A1627">
        <w:rPr>
          <w:sz w:val="28"/>
          <w:szCs w:val="28"/>
        </w:rPr>
        <w:t xml:space="preserve">Бой на саблях отчасти является похожим на фехтование на рапирах. Те же основные правила определения победителя в схватке, где </w:t>
      </w:r>
      <w:proofErr w:type="gramStart"/>
      <w:r w:rsidRPr="004A1627">
        <w:rPr>
          <w:sz w:val="28"/>
          <w:szCs w:val="28"/>
        </w:rPr>
        <w:t>атакующий</w:t>
      </w:r>
      <w:proofErr w:type="gramEnd"/>
      <w:r w:rsidRPr="004A1627">
        <w:rPr>
          <w:sz w:val="28"/>
          <w:szCs w:val="28"/>
        </w:rPr>
        <w:t xml:space="preserve"> имеет преимущество перед контратакующим при одновременно нанесённых ударах или уколах. Фехтовальная фаза развивается от атаки к парированию и попытке нанесения ответа, переходом приоритета действия от одного фехтовальщика к другому. Главное же отличие в том, что саблей на практике наносят преимущественно удары, а не уколы, защититься от первых сложнее, и бой становится гораздо более динамичным.</w:t>
      </w:r>
    </w:p>
    <w:p w:rsidR="004A1627" w:rsidRDefault="004A1627" w:rsidP="004A1627">
      <w:pPr>
        <w:ind w:firstLine="567"/>
        <w:jc w:val="both"/>
        <w:rPr>
          <w:sz w:val="28"/>
          <w:szCs w:val="28"/>
        </w:rPr>
      </w:pPr>
    </w:p>
    <w:p w:rsidR="00CD019B" w:rsidRPr="00CD019B" w:rsidRDefault="00CD019B" w:rsidP="00CD019B">
      <w:pPr>
        <w:tabs>
          <w:tab w:val="left" w:pos="851"/>
        </w:tabs>
        <w:suppressAutoHyphens w:val="0"/>
        <w:spacing w:line="276" w:lineRule="auto"/>
        <w:ind w:firstLine="567"/>
        <w:jc w:val="both"/>
        <w:rPr>
          <w:rFonts w:eastAsia="Calibri"/>
          <w:sz w:val="28"/>
          <w:lang w:eastAsia="en-US"/>
        </w:rPr>
      </w:pPr>
      <w:r w:rsidRPr="00CD019B">
        <w:rPr>
          <w:rFonts w:eastAsia="Calibri"/>
          <w:sz w:val="28"/>
          <w:lang w:eastAsia="en-US"/>
        </w:rPr>
        <w:t xml:space="preserve">Изучение спортивного фехтования занимает длительное время из-за большого числа специализированных положений и движений, а также разнообразия проявлений двигательных и психических качеств, которые требуются </w:t>
      </w:r>
      <w:proofErr w:type="gramStart"/>
      <w:r w:rsidRPr="00CD019B">
        <w:rPr>
          <w:rFonts w:eastAsia="Calibri"/>
          <w:sz w:val="28"/>
          <w:lang w:eastAsia="en-US"/>
        </w:rPr>
        <w:t>от</w:t>
      </w:r>
      <w:proofErr w:type="gramEnd"/>
      <w:r w:rsidRPr="00CD019B">
        <w:rPr>
          <w:rFonts w:eastAsia="Calibri"/>
          <w:sz w:val="28"/>
          <w:lang w:eastAsia="en-US"/>
        </w:rPr>
        <w:t xml:space="preserve"> занимающихся. При этом юные и взрослые </w:t>
      </w:r>
      <w:r w:rsidR="001E5EA6">
        <w:rPr>
          <w:rFonts w:eastAsia="Calibri"/>
          <w:sz w:val="28"/>
          <w:lang w:eastAsia="en-US"/>
        </w:rPr>
        <w:t>спортсмены</w:t>
      </w:r>
      <w:r w:rsidRPr="00CD019B">
        <w:rPr>
          <w:rFonts w:eastAsia="Calibri"/>
          <w:sz w:val="28"/>
          <w:lang w:eastAsia="en-US"/>
        </w:rPr>
        <w:t xml:space="preserve"> находятся в равных условиях, ибо ведут бои в основном по тем же правилам. Используется одинаковое оружие и защитные экипировки, включая размеры и вес клинков.</w:t>
      </w:r>
    </w:p>
    <w:p w:rsidR="00CD019B" w:rsidRPr="00CD019B" w:rsidRDefault="00CD019B" w:rsidP="00CD019B">
      <w:pPr>
        <w:tabs>
          <w:tab w:val="left" w:pos="851"/>
        </w:tabs>
        <w:suppressAutoHyphens w:val="0"/>
        <w:spacing w:line="276" w:lineRule="auto"/>
        <w:ind w:firstLine="567"/>
        <w:jc w:val="both"/>
        <w:rPr>
          <w:rFonts w:eastAsia="Calibri"/>
          <w:sz w:val="28"/>
          <w:lang w:eastAsia="en-US"/>
        </w:rPr>
      </w:pPr>
      <w:r w:rsidRPr="00CD019B">
        <w:rPr>
          <w:rFonts w:eastAsia="Calibri"/>
          <w:sz w:val="28"/>
          <w:lang w:eastAsia="en-US"/>
        </w:rPr>
        <w:t xml:space="preserve">Однако </w:t>
      </w:r>
      <w:r w:rsidR="00841A33">
        <w:rPr>
          <w:rFonts w:eastAsia="Calibri"/>
          <w:sz w:val="28"/>
          <w:lang w:eastAsia="en-US"/>
        </w:rPr>
        <w:t>подготовка</w:t>
      </w:r>
      <w:r w:rsidRPr="00CD019B">
        <w:rPr>
          <w:rFonts w:eastAsia="Calibri"/>
          <w:sz w:val="28"/>
          <w:lang w:eastAsia="en-US"/>
        </w:rPr>
        <w:t xml:space="preserve"> детей и подростков имеет существенные особенности из-за ограниченности уровней их физической и психической подготовленности в каждом возрасте, которые определяют </w:t>
      </w:r>
      <w:proofErr w:type="gramStart"/>
      <w:r w:rsidRPr="00CD019B">
        <w:rPr>
          <w:rFonts w:eastAsia="Calibri"/>
          <w:sz w:val="28"/>
          <w:lang w:eastAsia="en-US"/>
        </w:rPr>
        <w:t>возможности к освоению</w:t>
      </w:r>
      <w:proofErr w:type="gramEnd"/>
      <w:r w:rsidRPr="00CD019B">
        <w:rPr>
          <w:rFonts w:eastAsia="Calibri"/>
          <w:sz w:val="28"/>
          <w:lang w:eastAsia="en-US"/>
        </w:rPr>
        <w:t xml:space="preserve"> многих разделов фехтования. Имеет свое значение и динамика развития различных </w:t>
      </w:r>
      <w:r w:rsidRPr="00CD019B">
        <w:rPr>
          <w:rFonts w:eastAsia="Calibri"/>
          <w:sz w:val="28"/>
          <w:lang w:eastAsia="en-US"/>
        </w:rPr>
        <w:lastRenderedPageBreak/>
        <w:t>двигательных и психических качеств, а также характеристики и длительность воздействия пубертатного периода на их проявления. Поэтому при построении многолетн</w:t>
      </w:r>
      <w:r w:rsidR="00841A33">
        <w:rPr>
          <w:rFonts w:eastAsia="Calibri"/>
          <w:sz w:val="28"/>
          <w:lang w:eastAsia="en-US"/>
        </w:rPr>
        <w:t>его плана</w:t>
      </w:r>
      <w:r w:rsidRPr="00CD019B">
        <w:rPr>
          <w:rFonts w:eastAsia="Calibri"/>
          <w:sz w:val="28"/>
          <w:lang w:eastAsia="en-US"/>
        </w:rPr>
        <w:t xml:space="preserve"> тренировки</w:t>
      </w:r>
      <w:r w:rsidR="00841A33">
        <w:rPr>
          <w:rFonts w:eastAsia="Calibri"/>
          <w:sz w:val="28"/>
          <w:lang w:eastAsia="en-US"/>
        </w:rPr>
        <w:t>,</w:t>
      </w:r>
      <w:r w:rsidRPr="00CD019B">
        <w:rPr>
          <w:rFonts w:eastAsia="Calibri"/>
          <w:sz w:val="28"/>
          <w:lang w:eastAsia="en-US"/>
        </w:rPr>
        <w:t xml:space="preserve"> в целях систематизации содержания </w:t>
      </w:r>
      <w:r w:rsidR="00841A33">
        <w:rPr>
          <w:rFonts w:eastAsia="Calibri"/>
          <w:sz w:val="28"/>
          <w:lang w:eastAsia="en-US"/>
        </w:rPr>
        <w:t>процесса,</w:t>
      </w:r>
      <w:r w:rsidRPr="00CD019B">
        <w:rPr>
          <w:rFonts w:eastAsia="Calibri"/>
          <w:sz w:val="28"/>
          <w:lang w:eastAsia="en-US"/>
        </w:rPr>
        <w:t xml:space="preserve"> необходимо разделить его на возрастные ступени, в том число первые две - на части в случае раннего начала регулярных занятий (</w:t>
      </w:r>
      <w:r w:rsidR="0033558B">
        <w:rPr>
          <w:rFonts w:eastAsia="Calibri"/>
          <w:sz w:val="28"/>
          <w:lang w:eastAsia="en-US"/>
        </w:rPr>
        <w:t>9</w:t>
      </w:r>
      <w:r w:rsidRPr="00CD019B">
        <w:rPr>
          <w:rFonts w:eastAsia="Calibri"/>
          <w:sz w:val="28"/>
          <w:lang w:eastAsia="en-US"/>
        </w:rPr>
        <w:t xml:space="preserve"> лет).</w:t>
      </w:r>
    </w:p>
    <w:p w:rsidR="00CD019B" w:rsidRDefault="00CD019B" w:rsidP="00CD019B">
      <w:pPr>
        <w:tabs>
          <w:tab w:val="left" w:pos="851"/>
        </w:tabs>
        <w:suppressAutoHyphens w:val="0"/>
        <w:spacing w:line="276" w:lineRule="auto"/>
        <w:ind w:firstLine="567"/>
        <w:jc w:val="both"/>
        <w:rPr>
          <w:rFonts w:eastAsia="Calibri"/>
          <w:sz w:val="28"/>
          <w:lang w:eastAsia="en-US"/>
        </w:rPr>
      </w:pPr>
      <w:r w:rsidRPr="00CD019B">
        <w:rPr>
          <w:rFonts w:eastAsia="Calibri"/>
          <w:sz w:val="28"/>
          <w:lang w:eastAsia="en-US"/>
        </w:rPr>
        <w:t xml:space="preserve">Оценивая распределение средств фехтования по годам </w:t>
      </w:r>
      <w:r w:rsidR="008C1D2C">
        <w:rPr>
          <w:rFonts w:eastAsia="Calibri"/>
          <w:sz w:val="28"/>
          <w:lang w:eastAsia="en-US"/>
        </w:rPr>
        <w:t>подготовки</w:t>
      </w:r>
      <w:r w:rsidRPr="00CD019B">
        <w:rPr>
          <w:rFonts w:eastAsia="Calibri"/>
          <w:sz w:val="28"/>
          <w:lang w:eastAsia="en-US"/>
        </w:rPr>
        <w:t xml:space="preserve">, следует иметь в виду, что последовательность усложнения его содержания разработана и успешно апробирована с </w:t>
      </w:r>
      <w:proofErr w:type="gramStart"/>
      <w:r w:rsidRPr="00CD019B">
        <w:rPr>
          <w:rFonts w:eastAsia="Calibri"/>
          <w:sz w:val="28"/>
          <w:lang w:eastAsia="en-US"/>
        </w:rPr>
        <w:t>занимающимися</w:t>
      </w:r>
      <w:proofErr w:type="gramEnd"/>
      <w:r w:rsidRPr="00CD019B">
        <w:rPr>
          <w:rFonts w:eastAsia="Calibri"/>
          <w:sz w:val="28"/>
          <w:lang w:eastAsia="en-US"/>
        </w:rPr>
        <w:t xml:space="preserve"> всех возрастов, включая и взрослых. </w:t>
      </w:r>
      <w:proofErr w:type="gramStart"/>
      <w:r w:rsidRPr="00CD019B">
        <w:rPr>
          <w:rFonts w:eastAsia="Calibri"/>
          <w:sz w:val="28"/>
          <w:lang w:eastAsia="en-US"/>
        </w:rPr>
        <w:t>Ощутимая разница лишь в том, что начавшие заниматься позже, а также имеющие больший двигательный опыт осваивают фехтование обычно в гораздо более короткие сроки.</w:t>
      </w:r>
      <w:proofErr w:type="gramEnd"/>
      <w:r w:rsidRPr="00CD019B">
        <w:rPr>
          <w:rFonts w:eastAsia="Calibri"/>
          <w:sz w:val="28"/>
          <w:lang w:eastAsia="en-US"/>
        </w:rPr>
        <w:t xml:space="preserve"> При этом они «пропускают» уп</w:t>
      </w:r>
      <w:r w:rsidR="00480C10">
        <w:rPr>
          <w:rFonts w:eastAsia="Calibri"/>
          <w:sz w:val="28"/>
          <w:lang w:eastAsia="en-US"/>
        </w:rPr>
        <w:t>рощенные разновидности действий</w:t>
      </w:r>
      <w:r w:rsidRPr="00CD019B">
        <w:rPr>
          <w:rFonts w:eastAsia="Calibri"/>
          <w:sz w:val="28"/>
          <w:lang w:eastAsia="en-US"/>
        </w:rPr>
        <w:t xml:space="preserve">. </w:t>
      </w:r>
    </w:p>
    <w:p w:rsidR="00F169EF" w:rsidRPr="00FC0A4A" w:rsidRDefault="00F169EF" w:rsidP="00F169EF">
      <w:pPr>
        <w:autoSpaceDE w:val="0"/>
        <w:autoSpaceDN w:val="0"/>
        <w:adjustRightInd w:val="0"/>
        <w:ind w:firstLine="709"/>
        <w:jc w:val="both"/>
        <w:rPr>
          <w:sz w:val="28"/>
          <w:szCs w:val="28"/>
        </w:rPr>
      </w:pPr>
      <w:proofErr w:type="gramStart"/>
      <w:r w:rsidRPr="00FC0A4A">
        <w:rPr>
          <w:sz w:val="28"/>
          <w:szCs w:val="28"/>
        </w:rPr>
        <w:t xml:space="preserve">Система многолетней подготовки представляет собой единую организационную систему, обеспечивающую преемственность задач, средств, методов, форм подготовки </w:t>
      </w:r>
      <w:r w:rsidR="00BA3376">
        <w:rPr>
          <w:sz w:val="28"/>
          <w:szCs w:val="28"/>
        </w:rPr>
        <w:t>детей</w:t>
      </w:r>
      <w:r w:rsidRPr="00FC0A4A">
        <w:rPr>
          <w:sz w:val="28"/>
          <w:szCs w:val="28"/>
        </w:rPr>
        <w:t xml:space="preserve">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w:t>
      </w:r>
      <w:proofErr w:type="gramEnd"/>
      <w:r w:rsidRPr="00FC0A4A">
        <w:rPr>
          <w:sz w:val="28"/>
          <w:szCs w:val="28"/>
        </w:rPr>
        <w:t xml:space="preserve">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C84311" w:rsidRDefault="00F169EF" w:rsidP="00F169EF">
      <w:pPr>
        <w:autoSpaceDE w:val="0"/>
        <w:autoSpaceDN w:val="0"/>
        <w:adjustRightInd w:val="0"/>
        <w:ind w:firstLine="709"/>
        <w:jc w:val="both"/>
        <w:rPr>
          <w:sz w:val="28"/>
          <w:szCs w:val="28"/>
        </w:rPr>
      </w:pPr>
      <w:r w:rsidRPr="00FC0A4A">
        <w:rPr>
          <w:sz w:val="28"/>
          <w:szCs w:val="28"/>
        </w:rPr>
        <w:t xml:space="preserve">При </w:t>
      </w:r>
      <w:r w:rsidR="008D123F">
        <w:rPr>
          <w:sz w:val="28"/>
          <w:szCs w:val="28"/>
        </w:rPr>
        <w:t>обучении фехтованию</w:t>
      </w:r>
      <w:r>
        <w:rPr>
          <w:sz w:val="28"/>
          <w:szCs w:val="28"/>
        </w:rPr>
        <w:t xml:space="preserve"> в Учреждении</w:t>
      </w:r>
      <w:r w:rsidRPr="00FC0A4A">
        <w:rPr>
          <w:sz w:val="28"/>
          <w:szCs w:val="28"/>
        </w:rPr>
        <w:t xml:space="preserve"> устанавливаются следующие этапы: </w:t>
      </w:r>
    </w:p>
    <w:p w:rsidR="00C84311" w:rsidRPr="00C84311" w:rsidRDefault="00C84311" w:rsidP="00C84311">
      <w:pPr>
        <w:autoSpaceDE w:val="0"/>
        <w:autoSpaceDN w:val="0"/>
        <w:adjustRightInd w:val="0"/>
        <w:ind w:firstLine="709"/>
        <w:jc w:val="both"/>
        <w:rPr>
          <w:sz w:val="28"/>
          <w:szCs w:val="28"/>
        </w:rPr>
      </w:pPr>
      <w:r w:rsidRPr="00C84311">
        <w:rPr>
          <w:sz w:val="28"/>
          <w:szCs w:val="28"/>
        </w:rPr>
        <w:t>•</w:t>
      </w:r>
      <w:r w:rsidRPr="00C84311">
        <w:rPr>
          <w:sz w:val="28"/>
          <w:szCs w:val="28"/>
        </w:rPr>
        <w:tab/>
        <w:t>Этапа начальной подготовки</w:t>
      </w:r>
      <w:r w:rsidRPr="00C84311">
        <w:rPr>
          <w:sz w:val="28"/>
          <w:szCs w:val="28"/>
        </w:rPr>
        <w:tab/>
        <w:t xml:space="preserve"> - продолжительностью 3 года</w:t>
      </w:r>
    </w:p>
    <w:p w:rsidR="00C84311" w:rsidRPr="00C84311" w:rsidRDefault="00C84311" w:rsidP="00C84311">
      <w:pPr>
        <w:autoSpaceDE w:val="0"/>
        <w:autoSpaceDN w:val="0"/>
        <w:adjustRightInd w:val="0"/>
        <w:ind w:firstLine="709"/>
        <w:jc w:val="both"/>
        <w:rPr>
          <w:sz w:val="28"/>
          <w:szCs w:val="28"/>
        </w:rPr>
      </w:pPr>
      <w:r w:rsidRPr="00C84311">
        <w:rPr>
          <w:sz w:val="28"/>
          <w:szCs w:val="28"/>
        </w:rPr>
        <w:t>•</w:t>
      </w:r>
      <w:r w:rsidRPr="00C84311">
        <w:rPr>
          <w:sz w:val="28"/>
          <w:szCs w:val="28"/>
        </w:rPr>
        <w:tab/>
        <w:t>Тренировочного этапа (этапа спортивной специализации), состоящего из периодов базовой подготовки и спортивной специализации продолжительностью 2 года каждый.</w:t>
      </w:r>
    </w:p>
    <w:p w:rsidR="00C84311" w:rsidRDefault="00C84311" w:rsidP="00C84311">
      <w:pPr>
        <w:autoSpaceDE w:val="0"/>
        <w:autoSpaceDN w:val="0"/>
        <w:adjustRightInd w:val="0"/>
        <w:ind w:firstLine="709"/>
        <w:jc w:val="both"/>
        <w:rPr>
          <w:sz w:val="28"/>
          <w:szCs w:val="28"/>
        </w:rPr>
      </w:pPr>
      <w:r w:rsidRPr="00C84311">
        <w:rPr>
          <w:sz w:val="28"/>
          <w:szCs w:val="28"/>
        </w:rPr>
        <w:t>•</w:t>
      </w:r>
      <w:r w:rsidRPr="00C84311">
        <w:rPr>
          <w:sz w:val="28"/>
          <w:szCs w:val="28"/>
        </w:rPr>
        <w:tab/>
        <w:t>Этапа совершенствования спортивного мастерства -  продолжительностью 2 года</w:t>
      </w:r>
    </w:p>
    <w:p w:rsidR="00C84311" w:rsidRDefault="00C84311" w:rsidP="00F169EF">
      <w:pPr>
        <w:autoSpaceDE w:val="0"/>
        <w:autoSpaceDN w:val="0"/>
        <w:adjustRightInd w:val="0"/>
        <w:ind w:firstLine="709"/>
        <w:jc w:val="both"/>
        <w:rPr>
          <w:sz w:val="28"/>
          <w:szCs w:val="28"/>
        </w:rPr>
      </w:pPr>
    </w:p>
    <w:p w:rsidR="00F169EF" w:rsidRDefault="00F169EF" w:rsidP="00F169EF">
      <w:pPr>
        <w:autoSpaceDE w:val="0"/>
        <w:autoSpaceDN w:val="0"/>
        <w:adjustRightInd w:val="0"/>
        <w:ind w:firstLine="709"/>
        <w:jc w:val="both"/>
        <w:rPr>
          <w:sz w:val="28"/>
          <w:szCs w:val="28"/>
        </w:rPr>
      </w:pPr>
      <w:r w:rsidRPr="00FC0A4A">
        <w:rPr>
          <w:sz w:val="28"/>
          <w:szCs w:val="28"/>
        </w:rPr>
        <w:t xml:space="preserve">Основной целью </w:t>
      </w:r>
      <w:r>
        <w:rPr>
          <w:sz w:val="28"/>
          <w:szCs w:val="28"/>
        </w:rPr>
        <w:t>Учреждения</w:t>
      </w:r>
      <w:r w:rsidRPr="00FC0A4A">
        <w:rPr>
          <w:sz w:val="28"/>
          <w:szCs w:val="28"/>
        </w:rPr>
        <w:t xml:space="preserve"> является подготовка спортивного резерва в связи с чем, для ее достижения на каждом ее этапе необходимо обеспечить решение конкретных задач.</w:t>
      </w:r>
    </w:p>
    <w:p w:rsidR="00F169EF" w:rsidRPr="00E212FB" w:rsidRDefault="00F17B7F" w:rsidP="00F169EF">
      <w:pPr>
        <w:autoSpaceDE w:val="0"/>
        <w:autoSpaceDN w:val="0"/>
        <w:adjustRightInd w:val="0"/>
        <w:ind w:firstLine="709"/>
        <w:jc w:val="both"/>
        <w:rPr>
          <w:sz w:val="28"/>
          <w:szCs w:val="28"/>
        </w:rPr>
      </w:pPr>
      <w:r>
        <w:rPr>
          <w:sz w:val="28"/>
          <w:szCs w:val="28"/>
        </w:rPr>
        <w:t>В</w:t>
      </w:r>
      <w:r w:rsidR="00F169EF" w:rsidRPr="00E212FB">
        <w:rPr>
          <w:sz w:val="28"/>
          <w:szCs w:val="28"/>
        </w:rPr>
        <w:t xml:space="preserve"> групп</w:t>
      </w:r>
      <w:r>
        <w:rPr>
          <w:sz w:val="28"/>
          <w:szCs w:val="28"/>
        </w:rPr>
        <w:t>ах</w:t>
      </w:r>
      <w:r w:rsidR="00F169EF" w:rsidRPr="00E212FB">
        <w:rPr>
          <w:sz w:val="28"/>
          <w:szCs w:val="28"/>
        </w:rPr>
        <w:t xml:space="preserve"> начальной подготовки тренировочный процесс преимущественно </w:t>
      </w:r>
      <w:r w:rsidRPr="00AE3637">
        <w:rPr>
          <w:sz w:val="28"/>
          <w:szCs w:val="28"/>
        </w:rPr>
        <w:t>направлен на развитие личности, привитие навыков здорового образа жизни, воспитание физических, морально-этических и волевых качеств, определение специализации</w:t>
      </w:r>
      <w:r w:rsidR="00C21079">
        <w:rPr>
          <w:sz w:val="28"/>
          <w:szCs w:val="28"/>
        </w:rPr>
        <w:t>,</w:t>
      </w:r>
      <w:r w:rsidRPr="00E212FB">
        <w:rPr>
          <w:sz w:val="28"/>
          <w:szCs w:val="28"/>
        </w:rPr>
        <w:t xml:space="preserve"> </w:t>
      </w:r>
      <w:r w:rsidR="00F169EF" w:rsidRPr="00E212FB">
        <w:rPr>
          <w:sz w:val="28"/>
          <w:szCs w:val="28"/>
        </w:rPr>
        <w:t>направленност</w:t>
      </w:r>
      <w:r>
        <w:rPr>
          <w:sz w:val="28"/>
          <w:szCs w:val="28"/>
        </w:rPr>
        <w:t>ь.</w:t>
      </w:r>
    </w:p>
    <w:p w:rsidR="00F169EF" w:rsidRPr="00E212FB" w:rsidRDefault="00F169EF" w:rsidP="00F169EF">
      <w:pPr>
        <w:autoSpaceDE w:val="0"/>
        <w:autoSpaceDN w:val="0"/>
        <w:adjustRightInd w:val="0"/>
        <w:ind w:firstLine="709"/>
        <w:jc w:val="both"/>
        <w:rPr>
          <w:sz w:val="28"/>
          <w:szCs w:val="28"/>
        </w:rPr>
      </w:pPr>
      <w:r w:rsidRPr="00E212FB">
        <w:rPr>
          <w:sz w:val="28"/>
          <w:szCs w:val="28"/>
        </w:rPr>
        <w:t xml:space="preserve">На тренировочном этапе планомерное повышение уровня подготовленности </w:t>
      </w:r>
      <w:r w:rsidR="001622F8">
        <w:rPr>
          <w:sz w:val="28"/>
          <w:szCs w:val="28"/>
        </w:rPr>
        <w:t>занимающихся</w:t>
      </w:r>
      <w:r w:rsidRPr="00E212FB">
        <w:rPr>
          <w:sz w:val="28"/>
          <w:szCs w:val="28"/>
        </w:rPr>
        <w:t xml:space="preserve"> требует решения сложной задачи – параллельного повышения уровня общей физической подготовленности и постепенного увеличения доли специализированных нагрузок. </w:t>
      </w:r>
    </w:p>
    <w:p w:rsidR="00F169EF" w:rsidRPr="00E212FB" w:rsidRDefault="00F169EF" w:rsidP="00F169EF">
      <w:pPr>
        <w:autoSpaceDE w:val="0"/>
        <w:autoSpaceDN w:val="0"/>
        <w:adjustRightInd w:val="0"/>
        <w:ind w:firstLine="709"/>
        <w:jc w:val="both"/>
        <w:rPr>
          <w:sz w:val="28"/>
          <w:szCs w:val="28"/>
        </w:rPr>
      </w:pPr>
      <w:r w:rsidRPr="00E212FB">
        <w:rPr>
          <w:sz w:val="28"/>
          <w:szCs w:val="28"/>
        </w:rPr>
        <w:lastRenderedPageBreak/>
        <w:t xml:space="preserve">В фехтовании выраженная динамичность структуры подготовки проявляется только на </w:t>
      </w:r>
      <w:r w:rsidR="001D5E1B">
        <w:rPr>
          <w:sz w:val="28"/>
          <w:szCs w:val="28"/>
        </w:rPr>
        <w:t>3-4</w:t>
      </w:r>
      <w:r w:rsidRPr="00E212FB">
        <w:rPr>
          <w:sz w:val="28"/>
          <w:szCs w:val="28"/>
        </w:rPr>
        <w:t xml:space="preserve"> году тренировочного этапа. Учитывая значимость технической подготовки, допускается варьирование продолжительности микр</w:t>
      </w:r>
      <w:proofErr w:type="gramStart"/>
      <w:r w:rsidRPr="00E212FB">
        <w:rPr>
          <w:sz w:val="28"/>
          <w:szCs w:val="28"/>
        </w:rPr>
        <w:t>о-</w:t>
      </w:r>
      <w:proofErr w:type="gramEnd"/>
      <w:r w:rsidRPr="00E212FB">
        <w:rPr>
          <w:sz w:val="28"/>
          <w:szCs w:val="28"/>
        </w:rPr>
        <w:t xml:space="preserve"> и </w:t>
      </w:r>
      <w:proofErr w:type="spellStart"/>
      <w:r w:rsidRPr="00E212FB">
        <w:rPr>
          <w:sz w:val="28"/>
          <w:szCs w:val="28"/>
        </w:rPr>
        <w:t>мезоциклов</w:t>
      </w:r>
      <w:proofErr w:type="spellEnd"/>
      <w:r w:rsidRPr="00E212FB">
        <w:rPr>
          <w:sz w:val="28"/>
          <w:szCs w:val="28"/>
        </w:rPr>
        <w:t>, а также значительное расширение арсенала вспомогательных и специфических тренировочных средств с целью повышения эффективности спортивной подготовки. Однако при этом необходимо учитывать, что данный период является ключевым для подготовки на последующих этапах, поскольку на тренировочном этапе формирование индивидуальных особенностей спортивной деятельности сопровождается наиболее значительными перестройками физиологических функций организма.</w:t>
      </w:r>
    </w:p>
    <w:p w:rsidR="00F169EF" w:rsidRPr="00E212FB" w:rsidRDefault="00F169EF" w:rsidP="00F169EF">
      <w:pPr>
        <w:autoSpaceDE w:val="0"/>
        <w:autoSpaceDN w:val="0"/>
        <w:adjustRightInd w:val="0"/>
        <w:ind w:firstLine="709"/>
        <w:jc w:val="both"/>
        <w:rPr>
          <w:sz w:val="28"/>
          <w:szCs w:val="28"/>
        </w:rPr>
      </w:pPr>
      <w:r w:rsidRPr="00E212FB">
        <w:rPr>
          <w:sz w:val="28"/>
          <w:szCs w:val="28"/>
        </w:rPr>
        <w:t xml:space="preserve">Всестороннее развитие физических качеств </w:t>
      </w:r>
      <w:r w:rsidR="008E3AD6">
        <w:rPr>
          <w:sz w:val="28"/>
          <w:szCs w:val="28"/>
        </w:rPr>
        <w:t>занимающихся</w:t>
      </w:r>
      <w:r w:rsidRPr="00E212FB">
        <w:rPr>
          <w:sz w:val="28"/>
          <w:szCs w:val="28"/>
        </w:rPr>
        <w:t>, с учетом сенситивных периодов развития двигательных качеств, а также особенностей спортивной специализации обеспечивает рациональность построения тренировочного процесса, определяет целесообразность использования средств и методов подготовки на последующих этапах, в реализации которых все более значимыми являются специфичность и интенсивность воздействий на организм.</w:t>
      </w:r>
    </w:p>
    <w:p w:rsidR="00CA6671" w:rsidRDefault="00F169EF" w:rsidP="00CE100C">
      <w:pPr>
        <w:autoSpaceDE w:val="0"/>
        <w:autoSpaceDN w:val="0"/>
        <w:adjustRightInd w:val="0"/>
        <w:ind w:firstLine="709"/>
        <w:jc w:val="both"/>
        <w:rPr>
          <w:sz w:val="28"/>
          <w:szCs w:val="28"/>
        </w:rPr>
      </w:pPr>
      <w:r w:rsidRPr="00E212FB">
        <w:rPr>
          <w:sz w:val="28"/>
          <w:szCs w:val="28"/>
        </w:rPr>
        <w:t xml:space="preserve">На этапе совершенствования спортивного мастерства решаются все более сложные задачи. При этом существенно повышается роль индивидуальных особенностей спортсмена, особенно в соревновательных упражнениях. </w:t>
      </w:r>
      <w:r w:rsidR="004333D3">
        <w:rPr>
          <w:sz w:val="28"/>
          <w:szCs w:val="28"/>
        </w:rPr>
        <w:t>П</w:t>
      </w:r>
      <w:r w:rsidRPr="00E212FB">
        <w:rPr>
          <w:sz w:val="28"/>
          <w:szCs w:val="28"/>
        </w:rPr>
        <w:t>одготовка на данном этапе имеет выраженный специализированный характер, что проявляется в гибком использовании основных и дополнительных тренировочных сре</w:t>
      </w:r>
      <w:proofErr w:type="gramStart"/>
      <w:r w:rsidRPr="00E212FB">
        <w:rPr>
          <w:sz w:val="28"/>
          <w:szCs w:val="28"/>
        </w:rPr>
        <w:t>дств с ц</w:t>
      </w:r>
      <w:proofErr w:type="gramEnd"/>
      <w:r w:rsidRPr="00E212FB">
        <w:rPr>
          <w:sz w:val="28"/>
          <w:szCs w:val="28"/>
        </w:rPr>
        <w:t>елью значительного повышения специальной подготовленности.</w:t>
      </w:r>
    </w:p>
    <w:p w:rsidR="00B146F6" w:rsidRPr="00FC0A4A" w:rsidRDefault="00B146F6" w:rsidP="00334B6B">
      <w:pPr>
        <w:autoSpaceDE w:val="0"/>
        <w:autoSpaceDN w:val="0"/>
        <w:adjustRightInd w:val="0"/>
        <w:ind w:firstLine="851"/>
        <w:jc w:val="both"/>
        <w:rPr>
          <w:sz w:val="28"/>
          <w:szCs w:val="28"/>
        </w:rPr>
      </w:pPr>
      <w:proofErr w:type="gramStart"/>
      <w:r w:rsidRPr="00FC0A4A">
        <w:rPr>
          <w:sz w:val="28"/>
          <w:szCs w:val="28"/>
        </w:rPr>
        <w:t xml:space="preserve">Зачисление </w:t>
      </w:r>
      <w:r w:rsidR="004310B1">
        <w:rPr>
          <w:sz w:val="28"/>
          <w:szCs w:val="28"/>
        </w:rPr>
        <w:t xml:space="preserve">в </w:t>
      </w:r>
      <w:r w:rsidR="00693274">
        <w:rPr>
          <w:sz w:val="28"/>
          <w:szCs w:val="28"/>
        </w:rPr>
        <w:t>Учреждение</w:t>
      </w:r>
      <w:r w:rsidRPr="00FC0A4A">
        <w:rPr>
          <w:sz w:val="28"/>
          <w:szCs w:val="28"/>
        </w:rPr>
        <w:t xml:space="preserve"> производится по письменному заявлению на имя руководителя (директора) одного из родителей (законного представителя) лица, не достигшего 14-летнего возраста или по письменному заявлению лица, достигшего 14-летнего возраста с письменного согласия одного из родителей (законного представителя) при наличии заключения врача по спортивной медицине о допуске к тренировочным занятиям по избранному виду спорта.</w:t>
      </w:r>
      <w:proofErr w:type="gramEnd"/>
      <w:r w:rsidRPr="00FC0A4A">
        <w:rPr>
          <w:sz w:val="28"/>
          <w:szCs w:val="28"/>
        </w:rPr>
        <w:t xml:space="preserve"> При этом заключение врача делается на основании результатов анкетирования и данных о состоянии здоровья из амбулаторно-поликлинических подразделений педиатрической службы</w:t>
      </w:r>
      <w:r w:rsidR="00CE100C">
        <w:rPr>
          <w:sz w:val="28"/>
          <w:szCs w:val="28"/>
        </w:rPr>
        <w:t xml:space="preserve"> </w:t>
      </w:r>
      <w:r w:rsidRPr="00FC0A4A">
        <w:rPr>
          <w:sz w:val="28"/>
          <w:szCs w:val="28"/>
        </w:rPr>
        <w:t>лечебно-профилактических учреждений.</w:t>
      </w:r>
      <w:r w:rsidR="00334B6B">
        <w:rPr>
          <w:sz w:val="28"/>
          <w:szCs w:val="28"/>
        </w:rPr>
        <w:t xml:space="preserve"> </w:t>
      </w:r>
      <w:r w:rsidRPr="00FC0A4A">
        <w:rPr>
          <w:sz w:val="28"/>
          <w:szCs w:val="28"/>
        </w:rPr>
        <w:t xml:space="preserve">Зачисление на определенный этап подготовки, перевод </w:t>
      </w:r>
      <w:r w:rsidR="00BC2E2E">
        <w:rPr>
          <w:sz w:val="28"/>
          <w:szCs w:val="28"/>
        </w:rPr>
        <w:t>воспитанников</w:t>
      </w:r>
      <w:r w:rsidRPr="00FC0A4A">
        <w:rPr>
          <w:sz w:val="28"/>
          <w:szCs w:val="28"/>
        </w:rPr>
        <w:t xml:space="preserve"> в группу следующего этапа подготовки производится по приказу руководителя (директора) </w:t>
      </w:r>
      <w:r w:rsidR="00693274">
        <w:rPr>
          <w:sz w:val="28"/>
          <w:szCs w:val="28"/>
        </w:rPr>
        <w:t>Учреждения</w:t>
      </w:r>
      <w:r w:rsidRPr="00FC0A4A">
        <w:rPr>
          <w:sz w:val="28"/>
          <w:szCs w:val="28"/>
        </w:rPr>
        <w:t xml:space="preserve"> на основании решения органа самоуправления (тренерского, методического совета) с учетом стажа занятий, выполнения контрольно-переводных нормативов.</w:t>
      </w:r>
    </w:p>
    <w:p w:rsidR="00B146F6" w:rsidRDefault="00B146F6" w:rsidP="00B146F6">
      <w:pPr>
        <w:autoSpaceDE w:val="0"/>
        <w:autoSpaceDN w:val="0"/>
        <w:adjustRightInd w:val="0"/>
        <w:ind w:firstLine="709"/>
        <w:jc w:val="both"/>
        <w:rPr>
          <w:bCs/>
          <w:sz w:val="28"/>
          <w:szCs w:val="28"/>
        </w:rPr>
      </w:pPr>
      <w:r w:rsidRPr="00196E1E">
        <w:rPr>
          <w:bCs/>
          <w:sz w:val="28"/>
          <w:szCs w:val="28"/>
        </w:rPr>
        <w:t xml:space="preserve">Минимальный возраст зачисления детей </w:t>
      </w:r>
      <w:r w:rsidR="0070464F">
        <w:rPr>
          <w:bCs/>
          <w:sz w:val="28"/>
          <w:szCs w:val="28"/>
        </w:rPr>
        <w:t xml:space="preserve">на программу </w:t>
      </w:r>
      <w:r w:rsidRPr="00196E1E">
        <w:rPr>
          <w:bCs/>
          <w:sz w:val="28"/>
          <w:szCs w:val="28"/>
        </w:rPr>
        <w:t xml:space="preserve">определяется в соответствии с </w:t>
      </w:r>
      <w:r w:rsidR="00E268DA">
        <w:rPr>
          <w:bCs/>
          <w:sz w:val="28"/>
          <w:szCs w:val="28"/>
        </w:rPr>
        <w:t>Федеральным стандартом спортивной подготовки по виду спорта «фехтование»</w:t>
      </w:r>
      <w:r w:rsidRPr="00196E1E">
        <w:rPr>
          <w:bCs/>
          <w:sz w:val="28"/>
          <w:szCs w:val="28"/>
        </w:rPr>
        <w:t xml:space="preserve"> и составляет </w:t>
      </w:r>
      <w:r w:rsidR="00564BD5">
        <w:rPr>
          <w:bCs/>
          <w:sz w:val="28"/>
          <w:szCs w:val="28"/>
        </w:rPr>
        <w:t>9</w:t>
      </w:r>
      <w:r w:rsidRPr="00196E1E">
        <w:rPr>
          <w:bCs/>
          <w:sz w:val="28"/>
          <w:szCs w:val="28"/>
        </w:rPr>
        <w:t xml:space="preserve"> лет</w:t>
      </w:r>
      <w:r>
        <w:rPr>
          <w:bCs/>
          <w:sz w:val="28"/>
          <w:szCs w:val="28"/>
        </w:rPr>
        <w:t>.</w:t>
      </w:r>
    </w:p>
    <w:p w:rsidR="0095748E" w:rsidRDefault="0095748E" w:rsidP="0095748E">
      <w:pPr>
        <w:autoSpaceDE w:val="0"/>
        <w:autoSpaceDN w:val="0"/>
        <w:adjustRightInd w:val="0"/>
        <w:ind w:firstLine="709"/>
        <w:jc w:val="both"/>
        <w:rPr>
          <w:bCs/>
          <w:sz w:val="28"/>
          <w:szCs w:val="28"/>
        </w:rPr>
      </w:pPr>
      <w:r w:rsidRPr="0095748E">
        <w:rPr>
          <w:bCs/>
          <w:sz w:val="28"/>
          <w:szCs w:val="28"/>
        </w:rPr>
        <w:t xml:space="preserve">Набор (индивидуальный отбор) </w:t>
      </w:r>
      <w:proofErr w:type="gramStart"/>
      <w:r w:rsidRPr="0095748E">
        <w:rPr>
          <w:bCs/>
          <w:sz w:val="28"/>
          <w:szCs w:val="28"/>
        </w:rPr>
        <w:t>занима</w:t>
      </w:r>
      <w:r>
        <w:rPr>
          <w:bCs/>
          <w:sz w:val="28"/>
          <w:szCs w:val="28"/>
        </w:rPr>
        <w:t>ющихся</w:t>
      </w:r>
      <w:proofErr w:type="gramEnd"/>
      <w:r>
        <w:rPr>
          <w:bCs/>
          <w:sz w:val="28"/>
          <w:szCs w:val="28"/>
        </w:rPr>
        <w:t xml:space="preserve"> осуществляется ежегодно, </w:t>
      </w:r>
      <w:r w:rsidRPr="0095748E">
        <w:rPr>
          <w:bCs/>
          <w:sz w:val="28"/>
          <w:szCs w:val="28"/>
        </w:rPr>
        <w:t>не позднее 15 февр</w:t>
      </w:r>
      <w:r>
        <w:rPr>
          <w:bCs/>
          <w:sz w:val="28"/>
          <w:szCs w:val="28"/>
        </w:rPr>
        <w:t>аля текущего года.</w:t>
      </w:r>
    </w:p>
    <w:p w:rsidR="008B668A" w:rsidRDefault="00DF6ABA" w:rsidP="008B668A">
      <w:pPr>
        <w:autoSpaceDE w:val="0"/>
        <w:autoSpaceDN w:val="0"/>
        <w:adjustRightInd w:val="0"/>
        <w:ind w:firstLine="708"/>
        <w:jc w:val="both"/>
        <w:rPr>
          <w:sz w:val="28"/>
          <w:szCs w:val="28"/>
        </w:rPr>
      </w:pPr>
      <w:proofErr w:type="gramStart"/>
      <w:r>
        <w:rPr>
          <w:sz w:val="28"/>
          <w:szCs w:val="28"/>
        </w:rPr>
        <w:t>Обучающимся</w:t>
      </w:r>
      <w:proofErr w:type="gramEnd"/>
      <w:r>
        <w:rPr>
          <w:sz w:val="28"/>
          <w:szCs w:val="28"/>
        </w:rPr>
        <w:t>,</w:t>
      </w:r>
      <w:r w:rsidR="00F64478" w:rsidRPr="00F64478">
        <w:rPr>
          <w:sz w:val="28"/>
          <w:szCs w:val="28"/>
        </w:rPr>
        <w:t xml:space="preserve"> не выполнившим предъявляемые Программой требования, предоставляется возможность продолжить подготовку на том же </w:t>
      </w:r>
      <w:r w:rsidR="00F64478" w:rsidRPr="00F64478">
        <w:rPr>
          <w:sz w:val="28"/>
          <w:szCs w:val="28"/>
        </w:rPr>
        <w:lastRenderedPageBreak/>
        <w:t>этапе подготовки</w:t>
      </w:r>
      <w:r w:rsidR="00D87434">
        <w:rPr>
          <w:sz w:val="28"/>
          <w:szCs w:val="28"/>
        </w:rPr>
        <w:t>, но не более одного раза</w:t>
      </w:r>
      <w:r w:rsidR="00F64478" w:rsidRPr="00F64478">
        <w:rPr>
          <w:sz w:val="28"/>
          <w:szCs w:val="28"/>
        </w:rPr>
        <w:t>.</w:t>
      </w:r>
      <w:r w:rsidR="00334B6B">
        <w:rPr>
          <w:sz w:val="28"/>
          <w:szCs w:val="28"/>
        </w:rPr>
        <w:t xml:space="preserve"> </w:t>
      </w:r>
      <w:r w:rsidR="008B668A" w:rsidRPr="00FC0A4A">
        <w:rPr>
          <w:sz w:val="28"/>
          <w:szCs w:val="28"/>
        </w:rPr>
        <w:t xml:space="preserve">Отдельные </w:t>
      </w:r>
      <w:r w:rsidR="001D45A0">
        <w:rPr>
          <w:sz w:val="28"/>
          <w:szCs w:val="28"/>
        </w:rPr>
        <w:t xml:space="preserve">дети, </w:t>
      </w:r>
      <w:r w:rsidR="008B668A" w:rsidRPr="00FC0A4A">
        <w:rPr>
          <w:sz w:val="28"/>
          <w:szCs w:val="28"/>
        </w:rPr>
        <w:t>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органа самоуправления (тренерского, методического совета) при персональном разрешении врача.</w:t>
      </w:r>
    </w:p>
    <w:p w:rsidR="00B31B99" w:rsidRDefault="002C742B" w:rsidP="00B31B99">
      <w:pPr>
        <w:autoSpaceDE w:val="0"/>
        <w:autoSpaceDN w:val="0"/>
        <w:adjustRightInd w:val="0"/>
        <w:ind w:firstLine="708"/>
        <w:jc w:val="both"/>
        <w:rPr>
          <w:sz w:val="28"/>
          <w:szCs w:val="28"/>
        </w:rPr>
      </w:pPr>
      <w:r>
        <w:rPr>
          <w:sz w:val="28"/>
          <w:szCs w:val="28"/>
        </w:rPr>
        <w:t>На этап совершенствования спортивного мастерства прием на обучение не проводится. На данном этапе продолжают обучение дети, зачисленные в организацию и прошедшие обучение на тренировочном этапе (спортивной специализации).</w:t>
      </w:r>
    </w:p>
    <w:p w:rsidR="00263961" w:rsidRDefault="00D934D9" w:rsidP="00E96D8F">
      <w:pPr>
        <w:widowControl w:val="0"/>
        <w:tabs>
          <w:tab w:val="left" w:pos="851"/>
          <w:tab w:val="left" w:pos="993"/>
        </w:tabs>
        <w:ind w:firstLine="709"/>
        <w:jc w:val="both"/>
        <w:rPr>
          <w:bCs/>
          <w:sz w:val="28"/>
          <w:szCs w:val="28"/>
        </w:rPr>
      </w:pPr>
      <w:r>
        <w:rPr>
          <w:bCs/>
          <w:sz w:val="28"/>
          <w:szCs w:val="28"/>
        </w:rPr>
        <w:t xml:space="preserve">Срок </w:t>
      </w:r>
      <w:proofErr w:type="gramStart"/>
      <w:r>
        <w:rPr>
          <w:bCs/>
          <w:sz w:val="28"/>
          <w:szCs w:val="28"/>
        </w:rPr>
        <w:t>обучения по Программе</w:t>
      </w:r>
      <w:proofErr w:type="gramEnd"/>
      <w:r>
        <w:rPr>
          <w:bCs/>
          <w:sz w:val="28"/>
          <w:szCs w:val="28"/>
        </w:rPr>
        <w:t xml:space="preserve"> составляет</w:t>
      </w:r>
      <w:r w:rsidR="00E96D8F">
        <w:rPr>
          <w:bCs/>
          <w:sz w:val="28"/>
          <w:szCs w:val="28"/>
        </w:rPr>
        <w:t xml:space="preserve"> </w:t>
      </w:r>
      <w:r w:rsidR="001A2B99">
        <w:rPr>
          <w:bCs/>
          <w:sz w:val="28"/>
          <w:szCs w:val="28"/>
        </w:rPr>
        <w:t>9</w:t>
      </w:r>
      <w:r w:rsidR="00077F2A">
        <w:rPr>
          <w:bCs/>
          <w:sz w:val="28"/>
          <w:szCs w:val="28"/>
        </w:rPr>
        <w:t xml:space="preserve"> лет</w:t>
      </w:r>
      <w:r w:rsidR="00E96D8F">
        <w:rPr>
          <w:bCs/>
          <w:sz w:val="28"/>
          <w:szCs w:val="28"/>
        </w:rPr>
        <w:t>.</w:t>
      </w:r>
    </w:p>
    <w:p w:rsidR="00B31B99" w:rsidRPr="00B31B99" w:rsidRDefault="00B31B99" w:rsidP="00B31B99">
      <w:pPr>
        <w:widowControl w:val="0"/>
        <w:tabs>
          <w:tab w:val="left" w:pos="851"/>
          <w:tab w:val="left" w:pos="993"/>
        </w:tabs>
        <w:ind w:firstLine="709"/>
        <w:jc w:val="both"/>
        <w:rPr>
          <w:bCs/>
          <w:sz w:val="28"/>
          <w:szCs w:val="28"/>
        </w:rPr>
      </w:pPr>
      <w:r w:rsidRPr="00B31B99">
        <w:rPr>
          <w:bCs/>
          <w:sz w:val="28"/>
          <w:szCs w:val="28"/>
        </w:rPr>
        <w:t>Для детей, планирующих поступление в образовательные организации профессионального образования, реализующие основные профессиональные образовательные программы в области физической культуры и спорта, срок освоения Программы может быть увеличен на один год.</w:t>
      </w:r>
    </w:p>
    <w:p w:rsidR="00B31B99" w:rsidRDefault="00B31B99" w:rsidP="00B31B99">
      <w:pPr>
        <w:widowControl w:val="0"/>
        <w:tabs>
          <w:tab w:val="left" w:pos="851"/>
          <w:tab w:val="left" w:pos="993"/>
        </w:tabs>
        <w:ind w:firstLine="709"/>
        <w:jc w:val="both"/>
        <w:rPr>
          <w:bCs/>
          <w:sz w:val="28"/>
          <w:szCs w:val="28"/>
        </w:rPr>
      </w:pPr>
      <w:r w:rsidRPr="00B31B99">
        <w:rPr>
          <w:bCs/>
          <w:sz w:val="28"/>
          <w:szCs w:val="28"/>
        </w:rPr>
        <w:t>Образовательная организация имеет право реализовывать Программу в сокращенные сроки.</w:t>
      </w:r>
    </w:p>
    <w:p w:rsidR="006417A3" w:rsidRPr="006417A3" w:rsidRDefault="006417A3" w:rsidP="006417A3">
      <w:pPr>
        <w:widowControl w:val="0"/>
        <w:tabs>
          <w:tab w:val="left" w:pos="851"/>
          <w:tab w:val="left" w:pos="993"/>
        </w:tabs>
        <w:ind w:firstLine="709"/>
        <w:jc w:val="both"/>
        <w:rPr>
          <w:bCs/>
          <w:sz w:val="28"/>
          <w:szCs w:val="28"/>
        </w:rPr>
      </w:pPr>
      <w:r w:rsidRPr="006417A3">
        <w:rPr>
          <w:bCs/>
          <w:sz w:val="28"/>
          <w:szCs w:val="28"/>
        </w:rPr>
        <w:t>По решению учредителя в спортивных школах допускается дальнейшее прохождение спортивной подготовки лиц старше 17 лет.</w:t>
      </w:r>
    </w:p>
    <w:p w:rsidR="006417A3" w:rsidRDefault="006417A3" w:rsidP="006417A3">
      <w:pPr>
        <w:widowControl w:val="0"/>
        <w:tabs>
          <w:tab w:val="left" w:pos="851"/>
          <w:tab w:val="left" w:pos="993"/>
        </w:tabs>
        <w:ind w:firstLine="709"/>
        <w:jc w:val="both"/>
        <w:rPr>
          <w:bCs/>
          <w:sz w:val="28"/>
          <w:szCs w:val="28"/>
        </w:rPr>
      </w:pPr>
      <w:r w:rsidRPr="006417A3">
        <w:rPr>
          <w:bCs/>
          <w:sz w:val="28"/>
          <w:szCs w:val="28"/>
        </w:rPr>
        <w:t>Занимающиеся, успешно проходящие спортивную подготовку и выполняющие минимальные требования программы спортивной подготовки, до окончания освоения данной программы на соответствующем этапе спортивной подготовки не могут быть отчислены из спортивной школы по возрастному критерию</w:t>
      </w:r>
    </w:p>
    <w:p w:rsidR="00FD55FA" w:rsidRDefault="00FD55FA" w:rsidP="00E96D8F">
      <w:pPr>
        <w:widowControl w:val="0"/>
        <w:tabs>
          <w:tab w:val="left" w:pos="851"/>
          <w:tab w:val="left" w:pos="993"/>
        </w:tabs>
        <w:ind w:firstLine="709"/>
        <w:jc w:val="both"/>
        <w:rPr>
          <w:bCs/>
          <w:sz w:val="28"/>
          <w:szCs w:val="28"/>
        </w:rPr>
      </w:pPr>
      <w:r>
        <w:rPr>
          <w:bCs/>
          <w:sz w:val="28"/>
          <w:szCs w:val="28"/>
        </w:rPr>
        <w:t>Продолжительность этапов подготовки, м</w:t>
      </w:r>
      <w:r>
        <w:rPr>
          <w:sz w:val="28"/>
          <w:szCs w:val="28"/>
        </w:rPr>
        <w:t xml:space="preserve">инимальный возраст для зачисления, </w:t>
      </w:r>
      <w:r w:rsidR="00FB2A9C">
        <w:rPr>
          <w:sz w:val="28"/>
          <w:szCs w:val="28"/>
        </w:rPr>
        <w:t>наполняемость</w:t>
      </w:r>
      <w:r>
        <w:rPr>
          <w:sz w:val="28"/>
          <w:szCs w:val="28"/>
        </w:rPr>
        <w:t xml:space="preserve"> групп и объем предельных тренирово</w:t>
      </w:r>
      <w:r w:rsidR="00216996">
        <w:rPr>
          <w:sz w:val="28"/>
          <w:szCs w:val="28"/>
        </w:rPr>
        <w:t>чных нагрузок указаны в Таблице</w:t>
      </w:r>
      <w:r>
        <w:rPr>
          <w:sz w:val="28"/>
          <w:szCs w:val="28"/>
        </w:rPr>
        <w:t xml:space="preserve"> 1</w:t>
      </w:r>
      <w:r w:rsidR="003D7A5B">
        <w:rPr>
          <w:sz w:val="28"/>
          <w:szCs w:val="28"/>
        </w:rPr>
        <w:t>.</w:t>
      </w:r>
    </w:p>
    <w:p w:rsidR="00FD55FA" w:rsidRDefault="00FD55FA" w:rsidP="00FD55FA">
      <w:pPr>
        <w:jc w:val="right"/>
        <w:rPr>
          <w:b/>
          <w:bCs/>
          <w:szCs w:val="16"/>
          <w:u w:val="single"/>
        </w:rPr>
      </w:pPr>
      <w:r w:rsidRPr="00373D05">
        <w:rPr>
          <w:b/>
          <w:bCs/>
          <w:szCs w:val="16"/>
          <w:u w:val="single"/>
        </w:rPr>
        <w:t xml:space="preserve">Таблица </w:t>
      </w:r>
      <w:r>
        <w:rPr>
          <w:b/>
          <w:bCs/>
          <w:szCs w:val="16"/>
          <w:u w:val="single"/>
        </w:rPr>
        <w:t>1</w:t>
      </w:r>
    </w:p>
    <w:p w:rsidR="006C56FC" w:rsidRPr="00373D05" w:rsidRDefault="006C56FC" w:rsidP="00FD55FA">
      <w:pPr>
        <w:jc w:val="right"/>
        <w:rPr>
          <w:b/>
          <w:bCs/>
          <w:szCs w:val="16"/>
          <w:u w:val="single"/>
        </w:rPr>
      </w:pPr>
    </w:p>
    <w:p w:rsidR="00263961" w:rsidRPr="004418CC" w:rsidRDefault="008776CA" w:rsidP="004418CC">
      <w:pPr>
        <w:pStyle w:val="2"/>
        <w:jc w:val="center"/>
        <w:rPr>
          <w:rFonts w:ascii="Times New Roman" w:hAnsi="Times New Roman" w:cs="Times New Roman"/>
          <w:bCs w:val="0"/>
          <w:color w:val="auto"/>
          <w:sz w:val="28"/>
          <w:szCs w:val="28"/>
        </w:rPr>
      </w:pPr>
      <w:bookmarkStart w:id="1" w:name="_Toc413229742"/>
      <w:r>
        <w:rPr>
          <w:rFonts w:ascii="Times New Roman" w:hAnsi="Times New Roman" w:cs="Times New Roman"/>
          <w:color w:val="auto"/>
          <w:sz w:val="28"/>
          <w:szCs w:val="28"/>
        </w:rPr>
        <w:t>Длительность</w:t>
      </w:r>
      <w:r w:rsidR="005B6F98" w:rsidRPr="004418CC">
        <w:rPr>
          <w:rFonts w:ascii="Times New Roman" w:hAnsi="Times New Roman" w:cs="Times New Roman"/>
          <w:color w:val="auto"/>
          <w:sz w:val="28"/>
          <w:szCs w:val="28"/>
        </w:rPr>
        <w:t xml:space="preserve"> этапов подготовки, минимальный возраст для зачисления</w:t>
      </w:r>
      <w:r w:rsidR="006B49DA">
        <w:rPr>
          <w:rFonts w:ascii="Times New Roman" w:hAnsi="Times New Roman" w:cs="Times New Roman"/>
          <w:color w:val="auto"/>
          <w:sz w:val="28"/>
          <w:szCs w:val="28"/>
        </w:rPr>
        <w:t xml:space="preserve"> на этапы подготовки, </w:t>
      </w:r>
      <w:r>
        <w:rPr>
          <w:rFonts w:ascii="Times New Roman" w:hAnsi="Times New Roman" w:cs="Times New Roman"/>
          <w:color w:val="auto"/>
          <w:sz w:val="28"/>
          <w:szCs w:val="28"/>
        </w:rPr>
        <w:t>минимальное</w:t>
      </w:r>
      <w:r w:rsidR="006B49DA">
        <w:rPr>
          <w:rFonts w:ascii="Times New Roman" w:hAnsi="Times New Roman" w:cs="Times New Roman"/>
          <w:color w:val="auto"/>
          <w:sz w:val="28"/>
          <w:szCs w:val="28"/>
        </w:rPr>
        <w:t xml:space="preserve"> и максимальное</w:t>
      </w:r>
      <w:r>
        <w:rPr>
          <w:rFonts w:ascii="Times New Roman" w:hAnsi="Times New Roman" w:cs="Times New Roman"/>
          <w:color w:val="auto"/>
          <w:sz w:val="28"/>
          <w:szCs w:val="28"/>
        </w:rPr>
        <w:t xml:space="preserve"> количество </w:t>
      </w:r>
      <w:r w:rsidR="00BC2E2E">
        <w:rPr>
          <w:rFonts w:ascii="Times New Roman" w:hAnsi="Times New Roman" w:cs="Times New Roman"/>
          <w:color w:val="auto"/>
          <w:sz w:val="28"/>
          <w:szCs w:val="28"/>
        </w:rPr>
        <w:t>воспитанников</w:t>
      </w:r>
      <w:r>
        <w:rPr>
          <w:rFonts w:ascii="Times New Roman" w:hAnsi="Times New Roman" w:cs="Times New Roman"/>
          <w:color w:val="auto"/>
          <w:sz w:val="28"/>
          <w:szCs w:val="28"/>
        </w:rPr>
        <w:t xml:space="preserve"> в группах на этапах подготовки</w:t>
      </w:r>
      <w:bookmarkEnd w:id="1"/>
    </w:p>
    <w:p w:rsidR="00263961" w:rsidRDefault="00263961" w:rsidP="00263961">
      <w:pPr>
        <w:widowControl w:val="0"/>
        <w:tabs>
          <w:tab w:val="left" w:pos="851"/>
          <w:tab w:val="left" w:pos="993"/>
        </w:tabs>
        <w:ind w:firstLine="709"/>
        <w:jc w:val="right"/>
        <w:rPr>
          <w:bCs/>
          <w:sz w:val="24"/>
          <w:szCs w:val="28"/>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012"/>
        <w:gridCol w:w="1701"/>
        <w:gridCol w:w="1704"/>
        <w:gridCol w:w="1704"/>
      </w:tblGrid>
      <w:tr w:rsidR="006B49DA" w:rsidRPr="00AF33F5" w:rsidTr="006B49DA">
        <w:trPr>
          <w:trHeight w:val="1075"/>
          <w:jc w:val="center"/>
        </w:trPr>
        <w:tc>
          <w:tcPr>
            <w:tcW w:w="1668" w:type="dxa"/>
            <w:vAlign w:val="center"/>
          </w:tcPr>
          <w:p w:rsidR="006B49DA" w:rsidRPr="00AF33F5" w:rsidRDefault="006B49DA" w:rsidP="00B94050">
            <w:pPr>
              <w:widowControl w:val="0"/>
              <w:jc w:val="center"/>
              <w:rPr>
                <w:b/>
              </w:rPr>
            </w:pPr>
            <w:r w:rsidRPr="00AF33F5">
              <w:rPr>
                <w:b/>
              </w:rPr>
              <w:t>Этап подготовки</w:t>
            </w:r>
          </w:p>
        </w:tc>
        <w:tc>
          <w:tcPr>
            <w:tcW w:w="2012" w:type="dxa"/>
            <w:vAlign w:val="center"/>
          </w:tcPr>
          <w:p w:rsidR="006B49DA" w:rsidRPr="00AF33F5" w:rsidRDefault="006B49DA" w:rsidP="00B94050">
            <w:pPr>
              <w:widowControl w:val="0"/>
              <w:jc w:val="center"/>
              <w:rPr>
                <w:b/>
              </w:rPr>
            </w:pPr>
            <w:r w:rsidRPr="00AF33F5">
              <w:rPr>
                <w:b/>
              </w:rPr>
              <w:t xml:space="preserve">Период </w:t>
            </w:r>
            <w:r>
              <w:rPr>
                <w:b/>
              </w:rPr>
              <w:t>подготовки</w:t>
            </w:r>
            <w:r w:rsidRPr="00AF33F5">
              <w:rPr>
                <w:b/>
              </w:rPr>
              <w:t xml:space="preserve"> (лет)</w:t>
            </w:r>
          </w:p>
        </w:tc>
        <w:tc>
          <w:tcPr>
            <w:tcW w:w="1701" w:type="dxa"/>
            <w:vAlign w:val="center"/>
          </w:tcPr>
          <w:p w:rsidR="006B49DA" w:rsidRPr="00AF33F5" w:rsidRDefault="006B49DA" w:rsidP="00B94050">
            <w:pPr>
              <w:widowControl w:val="0"/>
              <w:jc w:val="center"/>
              <w:rPr>
                <w:b/>
              </w:rPr>
            </w:pPr>
            <w:r>
              <w:rPr>
                <w:b/>
              </w:rPr>
              <w:t>Минимальный возраст для зачисления (лет)</w:t>
            </w:r>
          </w:p>
        </w:tc>
        <w:tc>
          <w:tcPr>
            <w:tcW w:w="1704" w:type="dxa"/>
            <w:vAlign w:val="center"/>
          </w:tcPr>
          <w:p w:rsidR="006B49DA" w:rsidRDefault="006B49DA" w:rsidP="002B7E13">
            <w:pPr>
              <w:widowControl w:val="0"/>
              <w:jc w:val="center"/>
              <w:rPr>
                <w:b/>
              </w:rPr>
            </w:pPr>
            <w:r w:rsidRPr="00CC6937">
              <w:rPr>
                <w:b/>
              </w:rPr>
              <w:t>минимальное количество воспитанников в группах</w:t>
            </w:r>
            <w:r w:rsidRPr="00AF33F5">
              <w:rPr>
                <w:b/>
              </w:rPr>
              <w:t xml:space="preserve"> (чел.)</w:t>
            </w:r>
          </w:p>
        </w:tc>
        <w:tc>
          <w:tcPr>
            <w:tcW w:w="1704" w:type="dxa"/>
          </w:tcPr>
          <w:p w:rsidR="006B49DA" w:rsidRPr="00CC6937" w:rsidRDefault="006B49DA" w:rsidP="002B7E13">
            <w:pPr>
              <w:widowControl w:val="0"/>
              <w:jc w:val="center"/>
              <w:rPr>
                <w:b/>
              </w:rPr>
            </w:pPr>
            <w:r>
              <w:rPr>
                <w:b/>
              </w:rPr>
              <w:t>максимальное</w:t>
            </w:r>
            <w:r w:rsidRPr="00CC6937">
              <w:rPr>
                <w:b/>
              </w:rPr>
              <w:t xml:space="preserve"> количество воспитанников в группах</w:t>
            </w:r>
            <w:r w:rsidRPr="00AF33F5">
              <w:rPr>
                <w:b/>
              </w:rPr>
              <w:t xml:space="preserve"> (чел.)</w:t>
            </w:r>
          </w:p>
        </w:tc>
      </w:tr>
      <w:tr w:rsidR="006B49DA" w:rsidRPr="00AF33F5" w:rsidTr="00762007">
        <w:trPr>
          <w:trHeight w:val="412"/>
          <w:jc w:val="center"/>
        </w:trPr>
        <w:tc>
          <w:tcPr>
            <w:tcW w:w="1668" w:type="dxa"/>
            <w:vMerge w:val="restart"/>
            <w:vAlign w:val="center"/>
          </w:tcPr>
          <w:p w:rsidR="006B49DA" w:rsidRPr="00FC0A4A" w:rsidRDefault="006B49DA" w:rsidP="0050590D">
            <w:pPr>
              <w:widowControl w:val="0"/>
              <w:ind w:right="-108"/>
            </w:pPr>
            <w:r w:rsidRPr="00FC0A4A">
              <w:t>Начальной</w:t>
            </w:r>
          </w:p>
          <w:p w:rsidR="006B49DA" w:rsidRPr="00FC0A4A" w:rsidRDefault="006B49DA" w:rsidP="0050590D">
            <w:pPr>
              <w:widowControl w:val="0"/>
              <w:ind w:right="-108"/>
            </w:pPr>
            <w:r w:rsidRPr="00FC0A4A">
              <w:t>подготовки</w:t>
            </w:r>
          </w:p>
        </w:tc>
        <w:tc>
          <w:tcPr>
            <w:tcW w:w="2012" w:type="dxa"/>
            <w:vAlign w:val="center"/>
          </w:tcPr>
          <w:p w:rsidR="006B49DA" w:rsidRPr="00FC0A4A" w:rsidRDefault="006B49DA" w:rsidP="006159FE">
            <w:pPr>
              <w:widowControl w:val="0"/>
            </w:pPr>
            <w:r>
              <w:t>1й год</w:t>
            </w:r>
          </w:p>
        </w:tc>
        <w:tc>
          <w:tcPr>
            <w:tcW w:w="1701" w:type="dxa"/>
            <w:vAlign w:val="center"/>
          </w:tcPr>
          <w:p w:rsidR="006B49DA" w:rsidRPr="00114D34" w:rsidRDefault="006B49DA" w:rsidP="00114D34">
            <w:pPr>
              <w:widowControl w:val="0"/>
              <w:jc w:val="center"/>
            </w:pPr>
            <w:r>
              <w:t>9</w:t>
            </w:r>
          </w:p>
        </w:tc>
        <w:tc>
          <w:tcPr>
            <w:tcW w:w="1704" w:type="dxa"/>
            <w:vAlign w:val="center"/>
          </w:tcPr>
          <w:p w:rsidR="006B49DA" w:rsidRDefault="006B49DA" w:rsidP="00CC6937">
            <w:pPr>
              <w:widowControl w:val="0"/>
              <w:jc w:val="center"/>
            </w:pPr>
            <w:r>
              <w:t>10</w:t>
            </w:r>
          </w:p>
        </w:tc>
        <w:tc>
          <w:tcPr>
            <w:tcW w:w="1704" w:type="dxa"/>
            <w:vAlign w:val="center"/>
          </w:tcPr>
          <w:p w:rsidR="006B49DA" w:rsidRDefault="006B49DA" w:rsidP="00762007">
            <w:pPr>
              <w:widowControl w:val="0"/>
              <w:jc w:val="center"/>
            </w:pPr>
            <w:r>
              <w:t>25</w:t>
            </w:r>
          </w:p>
        </w:tc>
      </w:tr>
      <w:tr w:rsidR="006B49DA" w:rsidRPr="00AF33F5" w:rsidTr="00762007">
        <w:trPr>
          <w:trHeight w:val="403"/>
          <w:jc w:val="center"/>
        </w:trPr>
        <w:tc>
          <w:tcPr>
            <w:tcW w:w="1668" w:type="dxa"/>
            <w:vMerge/>
            <w:vAlign w:val="center"/>
          </w:tcPr>
          <w:p w:rsidR="006B49DA" w:rsidRPr="00FC0A4A" w:rsidRDefault="006B49DA" w:rsidP="0050590D">
            <w:pPr>
              <w:widowControl w:val="0"/>
              <w:ind w:right="-108"/>
            </w:pPr>
          </w:p>
        </w:tc>
        <w:tc>
          <w:tcPr>
            <w:tcW w:w="2012" w:type="dxa"/>
            <w:vAlign w:val="center"/>
          </w:tcPr>
          <w:p w:rsidR="006B49DA" w:rsidRPr="00FC0A4A" w:rsidRDefault="006B49DA" w:rsidP="006159FE">
            <w:pPr>
              <w:widowControl w:val="0"/>
            </w:pPr>
            <w:r>
              <w:t>2-3й год</w:t>
            </w:r>
          </w:p>
        </w:tc>
        <w:tc>
          <w:tcPr>
            <w:tcW w:w="1701" w:type="dxa"/>
            <w:vAlign w:val="center"/>
          </w:tcPr>
          <w:p w:rsidR="006B49DA" w:rsidRPr="00114D34" w:rsidRDefault="006B49DA" w:rsidP="00114D34">
            <w:pPr>
              <w:widowControl w:val="0"/>
              <w:jc w:val="center"/>
            </w:pPr>
            <w:r>
              <w:t>10-12</w:t>
            </w:r>
          </w:p>
        </w:tc>
        <w:tc>
          <w:tcPr>
            <w:tcW w:w="1704" w:type="dxa"/>
            <w:vAlign w:val="center"/>
          </w:tcPr>
          <w:p w:rsidR="006B49DA" w:rsidRDefault="006B49DA" w:rsidP="00CC6937">
            <w:pPr>
              <w:widowControl w:val="0"/>
              <w:jc w:val="center"/>
            </w:pPr>
            <w:r>
              <w:t>10</w:t>
            </w:r>
          </w:p>
        </w:tc>
        <w:tc>
          <w:tcPr>
            <w:tcW w:w="1704" w:type="dxa"/>
            <w:vAlign w:val="center"/>
          </w:tcPr>
          <w:p w:rsidR="006B49DA" w:rsidRDefault="008414BD" w:rsidP="00762007">
            <w:pPr>
              <w:widowControl w:val="0"/>
              <w:jc w:val="center"/>
            </w:pPr>
            <w:r>
              <w:t>20</w:t>
            </w:r>
          </w:p>
        </w:tc>
      </w:tr>
      <w:tr w:rsidR="006B49DA" w:rsidRPr="00AF33F5" w:rsidTr="00762007">
        <w:trPr>
          <w:trHeight w:val="424"/>
          <w:jc w:val="center"/>
        </w:trPr>
        <w:tc>
          <w:tcPr>
            <w:tcW w:w="1668" w:type="dxa"/>
            <w:vMerge w:val="restart"/>
            <w:vAlign w:val="center"/>
          </w:tcPr>
          <w:p w:rsidR="006B49DA" w:rsidRPr="00FC0A4A" w:rsidRDefault="006B49DA" w:rsidP="0050590D">
            <w:pPr>
              <w:widowControl w:val="0"/>
            </w:pPr>
            <w:r w:rsidRPr="00FC0A4A">
              <w:t>Тренировочный этап (этап спортивной специализации)</w:t>
            </w:r>
          </w:p>
        </w:tc>
        <w:tc>
          <w:tcPr>
            <w:tcW w:w="2012" w:type="dxa"/>
            <w:vAlign w:val="center"/>
          </w:tcPr>
          <w:p w:rsidR="006B49DA" w:rsidRPr="00FC0A4A" w:rsidRDefault="006B49DA" w:rsidP="00D87434">
            <w:pPr>
              <w:widowControl w:val="0"/>
            </w:pPr>
            <w:r>
              <w:t>Период базовой подготовки (1,2 год)</w:t>
            </w:r>
          </w:p>
        </w:tc>
        <w:tc>
          <w:tcPr>
            <w:tcW w:w="1701" w:type="dxa"/>
            <w:vAlign w:val="center"/>
          </w:tcPr>
          <w:p w:rsidR="006B49DA" w:rsidRPr="00114D34" w:rsidRDefault="006B49DA" w:rsidP="00114D34">
            <w:pPr>
              <w:widowControl w:val="0"/>
              <w:jc w:val="center"/>
            </w:pPr>
            <w:r>
              <w:t>11-13</w:t>
            </w:r>
          </w:p>
        </w:tc>
        <w:tc>
          <w:tcPr>
            <w:tcW w:w="1704" w:type="dxa"/>
            <w:vAlign w:val="center"/>
          </w:tcPr>
          <w:p w:rsidR="006B49DA" w:rsidRDefault="006B49DA" w:rsidP="00CC6937">
            <w:pPr>
              <w:widowControl w:val="0"/>
              <w:jc w:val="center"/>
            </w:pPr>
            <w:r>
              <w:t>4</w:t>
            </w:r>
          </w:p>
        </w:tc>
        <w:tc>
          <w:tcPr>
            <w:tcW w:w="1704" w:type="dxa"/>
            <w:vAlign w:val="center"/>
          </w:tcPr>
          <w:p w:rsidR="006B49DA" w:rsidRDefault="006B49DA" w:rsidP="00762007">
            <w:pPr>
              <w:widowControl w:val="0"/>
              <w:jc w:val="center"/>
            </w:pPr>
            <w:r>
              <w:t>14</w:t>
            </w:r>
          </w:p>
        </w:tc>
      </w:tr>
      <w:tr w:rsidR="006B49DA" w:rsidRPr="00AF33F5" w:rsidTr="00762007">
        <w:trPr>
          <w:trHeight w:val="424"/>
          <w:jc w:val="center"/>
        </w:trPr>
        <w:tc>
          <w:tcPr>
            <w:tcW w:w="1668" w:type="dxa"/>
            <w:vMerge/>
            <w:vAlign w:val="center"/>
          </w:tcPr>
          <w:p w:rsidR="006B49DA" w:rsidRPr="00FC0A4A" w:rsidRDefault="006B49DA" w:rsidP="0050590D">
            <w:pPr>
              <w:widowControl w:val="0"/>
            </w:pPr>
          </w:p>
        </w:tc>
        <w:tc>
          <w:tcPr>
            <w:tcW w:w="2012" w:type="dxa"/>
            <w:vAlign w:val="center"/>
          </w:tcPr>
          <w:p w:rsidR="006B49DA" w:rsidRPr="00FC0A4A" w:rsidRDefault="006B49DA" w:rsidP="00D87434">
            <w:pPr>
              <w:widowControl w:val="0"/>
            </w:pPr>
            <w:r>
              <w:t>Период спортивной специализации (3,4 год)</w:t>
            </w:r>
          </w:p>
        </w:tc>
        <w:tc>
          <w:tcPr>
            <w:tcW w:w="1701" w:type="dxa"/>
            <w:vAlign w:val="center"/>
          </w:tcPr>
          <w:p w:rsidR="006B49DA" w:rsidRPr="00114D34" w:rsidRDefault="006B49DA" w:rsidP="00114D34">
            <w:pPr>
              <w:widowControl w:val="0"/>
              <w:jc w:val="center"/>
            </w:pPr>
            <w:r>
              <w:t>13-14</w:t>
            </w:r>
          </w:p>
        </w:tc>
        <w:tc>
          <w:tcPr>
            <w:tcW w:w="1704" w:type="dxa"/>
            <w:vAlign w:val="center"/>
          </w:tcPr>
          <w:p w:rsidR="006B49DA" w:rsidRDefault="006B49DA" w:rsidP="00CC6937">
            <w:pPr>
              <w:widowControl w:val="0"/>
              <w:jc w:val="center"/>
            </w:pPr>
            <w:r>
              <w:t>4</w:t>
            </w:r>
          </w:p>
        </w:tc>
        <w:tc>
          <w:tcPr>
            <w:tcW w:w="1704" w:type="dxa"/>
            <w:vAlign w:val="center"/>
          </w:tcPr>
          <w:p w:rsidR="006B49DA" w:rsidRDefault="006B49DA" w:rsidP="00762007">
            <w:pPr>
              <w:widowControl w:val="0"/>
              <w:jc w:val="center"/>
            </w:pPr>
            <w:r>
              <w:t>12</w:t>
            </w:r>
          </w:p>
        </w:tc>
      </w:tr>
      <w:tr w:rsidR="006B49DA" w:rsidRPr="00AF33F5" w:rsidTr="00762007">
        <w:trPr>
          <w:trHeight w:val="424"/>
          <w:jc w:val="center"/>
        </w:trPr>
        <w:tc>
          <w:tcPr>
            <w:tcW w:w="1668" w:type="dxa"/>
            <w:vMerge w:val="restart"/>
            <w:vAlign w:val="center"/>
          </w:tcPr>
          <w:p w:rsidR="006B49DA" w:rsidRPr="00FC0A4A" w:rsidRDefault="006B49DA" w:rsidP="0050590D">
            <w:pPr>
              <w:widowControl w:val="0"/>
            </w:pPr>
            <w:r w:rsidRPr="00FC0A4A">
              <w:t xml:space="preserve">Совершенствования спортивного </w:t>
            </w:r>
          </w:p>
          <w:p w:rsidR="006B49DA" w:rsidRPr="00FC0A4A" w:rsidRDefault="006B49DA" w:rsidP="0050590D">
            <w:pPr>
              <w:widowControl w:val="0"/>
            </w:pPr>
            <w:r w:rsidRPr="00FC0A4A">
              <w:t>мастерства</w:t>
            </w:r>
          </w:p>
        </w:tc>
        <w:tc>
          <w:tcPr>
            <w:tcW w:w="2012" w:type="dxa"/>
            <w:vAlign w:val="center"/>
          </w:tcPr>
          <w:p w:rsidR="006B49DA" w:rsidRPr="00FC0A4A" w:rsidRDefault="006B49DA" w:rsidP="00760639">
            <w:pPr>
              <w:widowControl w:val="0"/>
            </w:pPr>
            <w:r>
              <w:t>1й год</w:t>
            </w:r>
          </w:p>
        </w:tc>
        <w:tc>
          <w:tcPr>
            <w:tcW w:w="1701" w:type="dxa"/>
            <w:vAlign w:val="center"/>
          </w:tcPr>
          <w:p w:rsidR="006B49DA" w:rsidRPr="00114D34" w:rsidRDefault="006B49DA" w:rsidP="00114D34">
            <w:pPr>
              <w:widowControl w:val="0"/>
              <w:jc w:val="center"/>
            </w:pPr>
            <w:r>
              <w:t>15-17</w:t>
            </w:r>
          </w:p>
        </w:tc>
        <w:tc>
          <w:tcPr>
            <w:tcW w:w="1704" w:type="dxa"/>
            <w:vAlign w:val="center"/>
          </w:tcPr>
          <w:p w:rsidR="006B49DA" w:rsidRDefault="006B49DA" w:rsidP="00CC6937">
            <w:pPr>
              <w:widowControl w:val="0"/>
              <w:jc w:val="center"/>
            </w:pPr>
            <w:r>
              <w:t>1</w:t>
            </w:r>
          </w:p>
        </w:tc>
        <w:tc>
          <w:tcPr>
            <w:tcW w:w="1704" w:type="dxa"/>
            <w:vAlign w:val="center"/>
          </w:tcPr>
          <w:p w:rsidR="006B49DA" w:rsidRDefault="006B49DA" w:rsidP="00762007">
            <w:pPr>
              <w:widowControl w:val="0"/>
              <w:jc w:val="center"/>
            </w:pPr>
            <w:r>
              <w:t>10</w:t>
            </w:r>
          </w:p>
        </w:tc>
      </w:tr>
      <w:tr w:rsidR="006B49DA" w:rsidRPr="00AF33F5" w:rsidTr="00762007">
        <w:trPr>
          <w:trHeight w:val="424"/>
          <w:jc w:val="center"/>
        </w:trPr>
        <w:tc>
          <w:tcPr>
            <w:tcW w:w="1668" w:type="dxa"/>
            <w:vMerge/>
            <w:vAlign w:val="center"/>
          </w:tcPr>
          <w:p w:rsidR="006B49DA" w:rsidRPr="00FC0A4A" w:rsidRDefault="006B49DA" w:rsidP="0050590D">
            <w:pPr>
              <w:widowControl w:val="0"/>
            </w:pPr>
          </w:p>
        </w:tc>
        <w:tc>
          <w:tcPr>
            <w:tcW w:w="2012" w:type="dxa"/>
            <w:vAlign w:val="center"/>
          </w:tcPr>
          <w:p w:rsidR="006B49DA" w:rsidRPr="00FC0A4A" w:rsidRDefault="006B49DA" w:rsidP="00760639">
            <w:pPr>
              <w:widowControl w:val="0"/>
            </w:pPr>
            <w:r>
              <w:t>2й год</w:t>
            </w:r>
          </w:p>
        </w:tc>
        <w:tc>
          <w:tcPr>
            <w:tcW w:w="1701" w:type="dxa"/>
            <w:vAlign w:val="center"/>
          </w:tcPr>
          <w:p w:rsidR="006B49DA" w:rsidRPr="00114D34" w:rsidRDefault="006B49DA" w:rsidP="00114D34">
            <w:pPr>
              <w:widowControl w:val="0"/>
              <w:jc w:val="center"/>
            </w:pPr>
            <w:r>
              <w:t>17-18</w:t>
            </w:r>
          </w:p>
        </w:tc>
        <w:tc>
          <w:tcPr>
            <w:tcW w:w="1704" w:type="dxa"/>
            <w:vAlign w:val="center"/>
          </w:tcPr>
          <w:p w:rsidR="006B49DA" w:rsidRDefault="006B49DA" w:rsidP="004D27E5">
            <w:pPr>
              <w:widowControl w:val="0"/>
              <w:jc w:val="center"/>
            </w:pPr>
            <w:r>
              <w:t>1</w:t>
            </w:r>
          </w:p>
        </w:tc>
        <w:tc>
          <w:tcPr>
            <w:tcW w:w="1704" w:type="dxa"/>
            <w:vAlign w:val="center"/>
          </w:tcPr>
          <w:p w:rsidR="006B49DA" w:rsidRDefault="006B49DA" w:rsidP="00762007">
            <w:pPr>
              <w:widowControl w:val="0"/>
              <w:jc w:val="center"/>
            </w:pPr>
            <w:r>
              <w:t>10</w:t>
            </w:r>
          </w:p>
        </w:tc>
      </w:tr>
    </w:tbl>
    <w:p w:rsidR="00263961" w:rsidRDefault="00263961" w:rsidP="00263961">
      <w:pPr>
        <w:widowControl w:val="0"/>
        <w:tabs>
          <w:tab w:val="left" w:pos="851"/>
          <w:tab w:val="left" w:pos="993"/>
        </w:tabs>
        <w:ind w:firstLine="709"/>
        <w:jc w:val="right"/>
        <w:rPr>
          <w:bCs/>
          <w:sz w:val="24"/>
          <w:szCs w:val="28"/>
        </w:rPr>
      </w:pPr>
    </w:p>
    <w:p w:rsidR="0050590D" w:rsidRDefault="0050590D" w:rsidP="00263961">
      <w:pPr>
        <w:widowControl w:val="0"/>
        <w:tabs>
          <w:tab w:val="left" w:pos="851"/>
          <w:tab w:val="left" w:pos="993"/>
        </w:tabs>
        <w:ind w:firstLine="709"/>
        <w:jc w:val="right"/>
        <w:rPr>
          <w:bCs/>
          <w:sz w:val="24"/>
          <w:szCs w:val="28"/>
        </w:rPr>
      </w:pPr>
    </w:p>
    <w:p w:rsidR="004F66BA" w:rsidRPr="004F66BA" w:rsidRDefault="004F66BA" w:rsidP="004F66BA">
      <w:pPr>
        <w:widowControl w:val="0"/>
        <w:tabs>
          <w:tab w:val="left" w:pos="851"/>
          <w:tab w:val="left" w:pos="993"/>
        </w:tabs>
        <w:ind w:firstLine="709"/>
        <w:jc w:val="both"/>
        <w:rPr>
          <w:bCs/>
          <w:sz w:val="28"/>
          <w:szCs w:val="28"/>
        </w:rPr>
      </w:pPr>
      <w:r w:rsidRPr="004F66BA">
        <w:rPr>
          <w:bCs/>
          <w:sz w:val="28"/>
          <w:szCs w:val="28"/>
        </w:rPr>
        <w:t>С учетом специфики</w:t>
      </w:r>
      <w:r w:rsidR="004647FD">
        <w:rPr>
          <w:bCs/>
          <w:sz w:val="28"/>
          <w:szCs w:val="28"/>
        </w:rPr>
        <w:t xml:space="preserve"> данного</w:t>
      </w:r>
      <w:r w:rsidRPr="004F66BA">
        <w:rPr>
          <w:bCs/>
          <w:sz w:val="28"/>
          <w:szCs w:val="28"/>
        </w:rPr>
        <w:t xml:space="preserve"> вида спорта определяются следующие особенности подготовки:</w:t>
      </w:r>
    </w:p>
    <w:p w:rsidR="004F66BA" w:rsidRPr="004F66BA" w:rsidRDefault="004F66BA" w:rsidP="004F66BA">
      <w:pPr>
        <w:widowControl w:val="0"/>
        <w:tabs>
          <w:tab w:val="left" w:pos="851"/>
          <w:tab w:val="left" w:pos="993"/>
        </w:tabs>
        <w:ind w:firstLine="709"/>
        <w:jc w:val="both"/>
        <w:rPr>
          <w:bCs/>
          <w:sz w:val="28"/>
          <w:szCs w:val="28"/>
        </w:rPr>
      </w:pPr>
      <w:r w:rsidRPr="004F66BA">
        <w:rPr>
          <w:bCs/>
          <w:sz w:val="28"/>
          <w:szCs w:val="28"/>
        </w:rPr>
        <w:t>- комплектование групп,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спортсменов;</w:t>
      </w:r>
    </w:p>
    <w:p w:rsidR="004F66BA" w:rsidRDefault="004F66BA" w:rsidP="004F66BA">
      <w:pPr>
        <w:widowControl w:val="0"/>
        <w:tabs>
          <w:tab w:val="left" w:pos="851"/>
          <w:tab w:val="left" w:pos="993"/>
        </w:tabs>
        <w:ind w:firstLine="709"/>
        <w:jc w:val="both"/>
        <w:rPr>
          <w:bCs/>
          <w:sz w:val="28"/>
          <w:szCs w:val="28"/>
        </w:rPr>
      </w:pPr>
      <w:r w:rsidRPr="004F66BA">
        <w:rPr>
          <w:bCs/>
          <w:sz w:val="28"/>
          <w:szCs w:val="28"/>
        </w:rPr>
        <w:t xml:space="preserve">- в зависимости от условий и организации занятий, а также условий проведения спортивных соревнований подготовка по виду спорта фехтование осуществляется на основе обязательного соблюдения необходимых мер безопасности в целях сохранения здоровья </w:t>
      </w:r>
      <w:r w:rsidR="007C6198">
        <w:rPr>
          <w:bCs/>
          <w:sz w:val="28"/>
          <w:szCs w:val="28"/>
        </w:rPr>
        <w:t>обучающихся</w:t>
      </w:r>
      <w:r w:rsidRPr="004F66BA">
        <w:rPr>
          <w:bCs/>
          <w:sz w:val="28"/>
          <w:szCs w:val="28"/>
        </w:rPr>
        <w:t>.</w:t>
      </w:r>
    </w:p>
    <w:p w:rsidR="00263961" w:rsidRDefault="00026A7D" w:rsidP="00026A7D">
      <w:pPr>
        <w:widowControl w:val="0"/>
        <w:tabs>
          <w:tab w:val="left" w:pos="851"/>
          <w:tab w:val="left" w:pos="993"/>
        </w:tabs>
        <w:ind w:firstLine="709"/>
        <w:jc w:val="both"/>
        <w:rPr>
          <w:bCs/>
          <w:sz w:val="28"/>
          <w:szCs w:val="28"/>
        </w:rPr>
      </w:pPr>
      <w:r>
        <w:rPr>
          <w:bCs/>
          <w:sz w:val="28"/>
          <w:szCs w:val="28"/>
        </w:rPr>
        <w:t xml:space="preserve">Медицинские, возрастные и психофизические требования </w:t>
      </w:r>
      <w:proofErr w:type="gramStart"/>
      <w:r>
        <w:rPr>
          <w:bCs/>
          <w:sz w:val="28"/>
          <w:szCs w:val="28"/>
        </w:rPr>
        <w:t>к</w:t>
      </w:r>
      <w:proofErr w:type="gramEnd"/>
      <w:r>
        <w:rPr>
          <w:bCs/>
          <w:sz w:val="28"/>
          <w:szCs w:val="28"/>
        </w:rPr>
        <w:t xml:space="preserve"> </w:t>
      </w:r>
      <w:r w:rsidR="00D37C2B">
        <w:rPr>
          <w:bCs/>
          <w:sz w:val="28"/>
          <w:szCs w:val="28"/>
        </w:rPr>
        <w:t>обучающимся</w:t>
      </w:r>
      <w:r w:rsidR="002D0924">
        <w:rPr>
          <w:bCs/>
          <w:sz w:val="28"/>
          <w:szCs w:val="28"/>
        </w:rPr>
        <w:t>,</w:t>
      </w:r>
      <w:r>
        <w:rPr>
          <w:bCs/>
          <w:sz w:val="28"/>
          <w:szCs w:val="28"/>
        </w:rPr>
        <w:t xml:space="preserve"> определяются в соответствии с этапом подготовки. </w:t>
      </w:r>
      <w:proofErr w:type="gramStart"/>
      <w:r>
        <w:rPr>
          <w:bCs/>
          <w:sz w:val="28"/>
          <w:szCs w:val="28"/>
        </w:rPr>
        <w:t>Ровно</w:t>
      </w:r>
      <w:proofErr w:type="gramEnd"/>
      <w:r>
        <w:rPr>
          <w:bCs/>
          <w:sz w:val="28"/>
          <w:szCs w:val="28"/>
        </w:rPr>
        <w:t xml:space="preserve"> как и требования к индивидуальной спортивной подготовк</w:t>
      </w:r>
      <w:r w:rsidR="002D0924">
        <w:rPr>
          <w:bCs/>
          <w:sz w:val="28"/>
          <w:szCs w:val="28"/>
        </w:rPr>
        <w:t>е</w:t>
      </w:r>
      <w:r>
        <w:rPr>
          <w:bCs/>
          <w:sz w:val="28"/>
          <w:szCs w:val="28"/>
        </w:rPr>
        <w:t xml:space="preserve">, выполнение которых определяется успешностью сдачи контрольно-переводных нормативов, </w:t>
      </w:r>
      <w:r w:rsidR="004E3801">
        <w:rPr>
          <w:bCs/>
          <w:sz w:val="28"/>
          <w:szCs w:val="28"/>
        </w:rPr>
        <w:t xml:space="preserve">установленных </w:t>
      </w:r>
      <w:r w:rsidR="00D37C2B">
        <w:rPr>
          <w:bCs/>
          <w:sz w:val="28"/>
          <w:szCs w:val="28"/>
        </w:rPr>
        <w:t>индивидуально для каждого года</w:t>
      </w:r>
      <w:r>
        <w:rPr>
          <w:bCs/>
          <w:sz w:val="28"/>
          <w:szCs w:val="28"/>
        </w:rPr>
        <w:t xml:space="preserve">. </w:t>
      </w:r>
    </w:p>
    <w:p w:rsidR="00336F9C" w:rsidRDefault="00336F9C" w:rsidP="00336F9C">
      <w:pPr>
        <w:autoSpaceDE w:val="0"/>
        <w:autoSpaceDN w:val="0"/>
        <w:adjustRightInd w:val="0"/>
        <w:ind w:firstLine="708"/>
        <w:jc w:val="right"/>
        <w:rPr>
          <w:b/>
          <w:bCs/>
          <w:szCs w:val="16"/>
          <w:u w:val="single"/>
        </w:rPr>
      </w:pPr>
    </w:p>
    <w:p w:rsidR="00B77926" w:rsidRDefault="00B77926">
      <w:pPr>
        <w:suppressAutoHyphens w:val="0"/>
        <w:rPr>
          <w:b/>
          <w:bCs/>
          <w:szCs w:val="16"/>
          <w:u w:val="single"/>
        </w:rPr>
      </w:pPr>
      <w:r>
        <w:rPr>
          <w:b/>
          <w:bCs/>
          <w:szCs w:val="16"/>
          <w:u w:val="single"/>
        </w:rPr>
        <w:br w:type="page"/>
      </w:r>
    </w:p>
    <w:p w:rsidR="00B77926" w:rsidRPr="0074589A" w:rsidRDefault="00C84134" w:rsidP="00B77926">
      <w:pPr>
        <w:pStyle w:val="1"/>
        <w:jc w:val="center"/>
        <w:rPr>
          <w:rFonts w:ascii="Times New Roman" w:hAnsi="Times New Roman" w:cs="Times New Roman"/>
          <w:color w:val="auto"/>
          <w:szCs w:val="24"/>
        </w:rPr>
      </w:pPr>
      <w:bookmarkStart w:id="2" w:name="_Toc413229743"/>
      <w:r>
        <w:rPr>
          <w:rFonts w:ascii="Times New Roman" w:hAnsi="Times New Roman" w:cs="Times New Roman"/>
          <w:color w:val="auto"/>
          <w:szCs w:val="24"/>
          <w:lang w:val="en-US"/>
        </w:rPr>
        <w:lastRenderedPageBreak/>
        <w:t>I</w:t>
      </w:r>
      <w:r w:rsidRPr="005453AD">
        <w:rPr>
          <w:rFonts w:ascii="Times New Roman" w:hAnsi="Times New Roman" w:cs="Times New Roman"/>
          <w:color w:val="auto"/>
          <w:szCs w:val="24"/>
        </w:rPr>
        <w:t xml:space="preserve">. </w:t>
      </w:r>
      <w:r w:rsidR="00B77926">
        <w:rPr>
          <w:rFonts w:ascii="Times New Roman" w:hAnsi="Times New Roman" w:cs="Times New Roman"/>
          <w:color w:val="auto"/>
          <w:szCs w:val="24"/>
        </w:rPr>
        <w:t>Учебный план</w:t>
      </w:r>
      <w:bookmarkEnd w:id="2"/>
    </w:p>
    <w:p w:rsidR="00B77926" w:rsidRDefault="00B77926" w:rsidP="00336F9C">
      <w:pPr>
        <w:autoSpaceDE w:val="0"/>
        <w:autoSpaceDN w:val="0"/>
        <w:adjustRightInd w:val="0"/>
        <w:ind w:firstLine="708"/>
        <w:jc w:val="right"/>
        <w:rPr>
          <w:b/>
          <w:bCs/>
          <w:szCs w:val="16"/>
          <w:u w:val="single"/>
        </w:rPr>
      </w:pPr>
    </w:p>
    <w:p w:rsidR="00B77926" w:rsidRPr="00B24C80" w:rsidRDefault="00483D8C" w:rsidP="00B24C80">
      <w:pPr>
        <w:pStyle w:val="2"/>
        <w:jc w:val="center"/>
        <w:rPr>
          <w:rFonts w:ascii="Times New Roman" w:hAnsi="Times New Roman" w:cs="Times New Roman"/>
          <w:bCs w:val="0"/>
          <w:color w:val="auto"/>
          <w:sz w:val="28"/>
          <w:szCs w:val="28"/>
        </w:rPr>
      </w:pPr>
      <w:bookmarkStart w:id="3" w:name="_Toc413229744"/>
      <w:r w:rsidRPr="00B24C80">
        <w:rPr>
          <w:rFonts w:ascii="Times New Roman" w:hAnsi="Times New Roman" w:cs="Times New Roman"/>
          <w:bCs w:val="0"/>
          <w:color w:val="auto"/>
          <w:sz w:val="28"/>
          <w:szCs w:val="28"/>
        </w:rPr>
        <w:t>Продолжительность и объемы реализации программы</w:t>
      </w:r>
      <w:bookmarkEnd w:id="3"/>
    </w:p>
    <w:p w:rsidR="00B67DFB" w:rsidRDefault="00B67DFB" w:rsidP="00483D8C">
      <w:pPr>
        <w:autoSpaceDE w:val="0"/>
        <w:autoSpaceDN w:val="0"/>
        <w:adjustRightInd w:val="0"/>
        <w:ind w:firstLine="708"/>
        <w:jc w:val="both"/>
        <w:rPr>
          <w:bCs/>
          <w:sz w:val="28"/>
          <w:szCs w:val="28"/>
        </w:rPr>
      </w:pPr>
    </w:p>
    <w:p w:rsidR="00604B50" w:rsidRDefault="00604B50" w:rsidP="00483D8C">
      <w:pPr>
        <w:autoSpaceDE w:val="0"/>
        <w:autoSpaceDN w:val="0"/>
        <w:adjustRightInd w:val="0"/>
        <w:ind w:firstLine="708"/>
        <w:jc w:val="both"/>
        <w:rPr>
          <w:bCs/>
          <w:sz w:val="28"/>
          <w:szCs w:val="28"/>
        </w:rPr>
      </w:pPr>
      <w:r w:rsidRPr="00604B50">
        <w:rPr>
          <w:bCs/>
          <w:sz w:val="28"/>
          <w:szCs w:val="28"/>
        </w:rPr>
        <w:t>Тренировочный процесс в образовательной организации ведется в соответствии с годовым учебным (тренировочным) планом,</w:t>
      </w:r>
      <w:r>
        <w:rPr>
          <w:bCs/>
          <w:sz w:val="28"/>
          <w:szCs w:val="28"/>
        </w:rPr>
        <w:t xml:space="preserve"> который ежегодно утверждается руководителем Учреждения.</w:t>
      </w:r>
      <w:r w:rsidRPr="00604B50">
        <w:rPr>
          <w:bCs/>
          <w:sz w:val="28"/>
          <w:szCs w:val="28"/>
        </w:rPr>
        <w:t xml:space="preserve"> </w:t>
      </w:r>
    </w:p>
    <w:p w:rsidR="00B67DFB" w:rsidRDefault="00B67DFB" w:rsidP="00483D8C">
      <w:pPr>
        <w:autoSpaceDE w:val="0"/>
        <w:autoSpaceDN w:val="0"/>
        <w:adjustRightInd w:val="0"/>
        <w:ind w:firstLine="708"/>
        <w:jc w:val="both"/>
        <w:rPr>
          <w:bCs/>
          <w:sz w:val="28"/>
          <w:szCs w:val="28"/>
        </w:rPr>
      </w:pPr>
      <w:r w:rsidRPr="00E96D8F">
        <w:rPr>
          <w:bCs/>
          <w:sz w:val="28"/>
          <w:szCs w:val="28"/>
        </w:rPr>
        <w:t xml:space="preserve">Весь период </w:t>
      </w:r>
      <w:r>
        <w:rPr>
          <w:bCs/>
          <w:sz w:val="28"/>
          <w:szCs w:val="28"/>
        </w:rPr>
        <w:t>обучения</w:t>
      </w:r>
      <w:r w:rsidRPr="00E96D8F">
        <w:rPr>
          <w:bCs/>
          <w:sz w:val="28"/>
          <w:szCs w:val="28"/>
        </w:rPr>
        <w:t xml:space="preserve"> разделен </w:t>
      </w:r>
      <w:r>
        <w:rPr>
          <w:bCs/>
          <w:sz w:val="28"/>
          <w:szCs w:val="28"/>
        </w:rPr>
        <w:t xml:space="preserve">на три основных этапа подготовки, общей продолжительностью 9 лет. Он состоит </w:t>
      </w:r>
      <w:proofErr w:type="gramStart"/>
      <w:r>
        <w:rPr>
          <w:bCs/>
          <w:sz w:val="28"/>
          <w:szCs w:val="28"/>
        </w:rPr>
        <w:t>из</w:t>
      </w:r>
      <w:proofErr w:type="gramEnd"/>
      <w:r>
        <w:rPr>
          <w:bCs/>
          <w:sz w:val="28"/>
          <w:szCs w:val="28"/>
        </w:rPr>
        <w:t>:</w:t>
      </w:r>
    </w:p>
    <w:p w:rsidR="00B67DFB" w:rsidRPr="00101057" w:rsidRDefault="00B67DFB" w:rsidP="00101057">
      <w:pPr>
        <w:pStyle w:val="afb"/>
        <w:numPr>
          <w:ilvl w:val="0"/>
          <w:numId w:val="15"/>
        </w:numPr>
        <w:autoSpaceDE w:val="0"/>
        <w:autoSpaceDN w:val="0"/>
        <w:adjustRightInd w:val="0"/>
        <w:jc w:val="both"/>
        <w:rPr>
          <w:bCs/>
          <w:sz w:val="28"/>
          <w:szCs w:val="28"/>
        </w:rPr>
      </w:pPr>
      <w:r w:rsidRPr="00101057">
        <w:rPr>
          <w:bCs/>
          <w:sz w:val="28"/>
          <w:szCs w:val="28"/>
        </w:rPr>
        <w:t>Этапа начальной подготовки</w:t>
      </w:r>
      <w:r w:rsidRPr="00101057">
        <w:rPr>
          <w:bCs/>
          <w:sz w:val="28"/>
          <w:szCs w:val="28"/>
        </w:rPr>
        <w:tab/>
        <w:t xml:space="preserve"> - продолжительностью 3 года</w:t>
      </w:r>
    </w:p>
    <w:p w:rsidR="00B67DFB" w:rsidRPr="00101057" w:rsidRDefault="00B67DFB" w:rsidP="00101057">
      <w:pPr>
        <w:pStyle w:val="afb"/>
        <w:numPr>
          <w:ilvl w:val="0"/>
          <w:numId w:val="15"/>
        </w:numPr>
        <w:autoSpaceDE w:val="0"/>
        <w:autoSpaceDN w:val="0"/>
        <w:adjustRightInd w:val="0"/>
        <w:jc w:val="both"/>
        <w:rPr>
          <w:bCs/>
          <w:sz w:val="28"/>
          <w:szCs w:val="28"/>
        </w:rPr>
      </w:pPr>
      <w:r w:rsidRPr="00101057">
        <w:rPr>
          <w:bCs/>
          <w:sz w:val="28"/>
          <w:szCs w:val="28"/>
        </w:rPr>
        <w:t>Тренировочного этапа (этапа спортивной специализации), состоящего из период</w:t>
      </w:r>
      <w:r w:rsidR="00C40C96">
        <w:rPr>
          <w:bCs/>
          <w:sz w:val="28"/>
          <w:szCs w:val="28"/>
        </w:rPr>
        <w:t>ов</w:t>
      </w:r>
      <w:r w:rsidRPr="00101057">
        <w:rPr>
          <w:bCs/>
          <w:sz w:val="28"/>
          <w:szCs w:val="28"/>
        </w:rPr>
        <w:t xml:space="preserve"> базовой подготовки и спортивной специализации продолжительностью 2 года</w:t>
      </w:r>
      <w:r w:rsidR="00C40C96">
        <w:rPr>
          <w:bCs/>
          <w:sz w:val="28"/>
          <w:szCs w:val="28"/>
        </w:rPr>
        <w:t xml:space="preserve"> каждый</w:t>
      </w:r>
      <w:r w:rsidRPr="00101057">
        <w:rPr>
          <w:bCs/>
          <w:sz w:val="28"/>
          <w:szCs w:val="28"/>
        </w:rPr>
        <w:t>.</w:t>
      </w:r>
    </w:p>
    <w:p w:rsidR="00B67DFB" w:rsidRPr="00101057" w:rsidRDefault="00B67DFB" w:rsidP="00101057">
      <w:pPr>
        <w:pStyle w:val="afb"/>
        <w:numPr>
          <w:ilvl w:val="0"/>
          <w:numId w:val="15"/>
        </w:numPr>
        <w:autoSpaceDE w:val="0"/>
        <w:autoSpaceDN w:val="0"/>
        <w:adjustRightInd w:val="0"/>
        <w:jc w:val="both"/>
        <w:rPr>
          <w:bCs/>
          <w:sz w:val="28"/>
          <w:szCs w:val="28"/>
        </w:rPr>
      </w:pPr>
      <w:r w:rsidRPr="00101057">
        <w:rPr>
          <w:bCs/>
          <w:sz w:val="28"/>
          <w:szCs w:val="28"/>
        </w:rPr>
        <w:t>Этапа совершенствования спортивного мастерства</w:t>
      </w:r>
      <w:r w:rsidR="00B95339">
        <w:rPr>
          <w:bCs/>
          <w:sz w:val="28"/>
          <w:szCs w:val="28"/>
        </w:rPr>
        <w:t xml:space="preserve"> - </w:t>
      </w:r>
      <w:r w:rsidRPr="00101057">
        <w:rPr>
          <w:bCs/>
          <w:sz w:val="28"/>
          <w:szCs w:val="28"/>
        </w:rPr>
        <w:t xml:space="preserve"> продолжительностью 2 года</w:t>
      </w:r>
    </w:p>
    <w:p w:rsidR="00673B9F" w:rsidRDefault="00673B9F" w:rsidP="00483D8C">
      <w:pPr>
        <w:autoSpaceDE w:val="0"/>
        <w:autoSpaceDN w:val="0"/>
        <w:adjustRightInd w:val="0"/>
        <w:ind w:firstLine="708"/>
        <w:jc w:val="both"/>
        <w:rPr>
          <w:bCs/>
          <w:sz w:val="28"/>
          <w:szCs w:val="28"/>
        </w:rPr>
      </w:pPr>
    </w:p>
    <w:p w:rsidR="00B67DFB" w:rsidRDefault="00673B9F" w:rsidP="00483D8C">
      <w:pPr>
        <w:autoSpaceDE w:val="0"/>
        <w:autoSpaceDN w:val="0"/>
        <w:adjustRightInd w:val="0"/>
        <w:ind w:firstLine="708"/>
        <w:jc w:val="both"/>
        <w:rPr>
          <w:bCs/>
          <w:sz w:val="28"/>
          <w:szCs w:val="28"/>
        </w:rPr>
      </w:pPr>
      <w:r>
        <w:rPr>
          <w:bCs/>
          <w:sz w:val="28"/>
          <w:szCs w:val="28"/>
        </w:rPr>
        <w:t xml:space="preserve">Продолжительность годового цикла составляет </w:t>
      </w:r>
      <w:r w:rsidR="0013229F">
        <w:rPr>
          <w:bCs/>
          <w:sz w:val="28"/>
          <w:szCs w:val="28"/>
        </w:rPr>
        <w:t>52</w:t>
      </w:r>
      <w:r>
        <w:rPr>
          <w:bCs/>
          <w:sz w:val="28"/>
          <w:szCs w:val="28"/>
        </w:rPr>
        <w:t xml:space="preserve"> недел</w:t>
      </w:r>
      <w:r w:rsidR="0013229F">
        <w:rPr>
          <w:bCs/>
          <w:sz w:val="28"/>
          <w:szCs w:val="28"/>
        </w:rPr>
        <w:t>и (46 недель тренировочный цикл + 6 недель самостоятельная подготовка)</w:t>
      </w:r>
      <w:r>
        <w:rPr>
          <w:bCs/>
          <w:sz w:val="28"/>
          <w:szCs w:val="28"/>
        </w:rPr>
        <w:t>.</w:t>
      </w:r>
    </w:p>
    <w:p w:rsidR="001428EE" w:rsidRPr="00262708" w:rsidRDefault="00155E5C" w:rsidP="001428EE">
      <w:pPr>
        <w:pStyle w:val="2"/>
        <w:jc w:val="center"/>
        <w:rPr>
          <w:rFonts w:ascii="Times New Roman" w:hAnsi="Times New Roman" w:cs="Times New Roman"/>
          <w:color w:val="auto"/>
          <w:sz w:val="28"/>
          <w:szCs w:val="28"/>
        </w:rPr>
      </w:pPr>
      <w:bookmarkStart w:id="4" w:name="_Toc413229745"/>
      <w:r>
        <w:rPr>
          <w:rFonts w:ascii="Times New Roman" w:hAnsi="Times New Roman" w:cs="Times New Roman"/>
          <w:color w:val="auto"/>
          <w:sz w:val="28"/>
          <w:szCs w:val="28"/>
        </w:rPr>
        <w:t>Рекомендуемый</w:t>
      </w:r>
      <w:r w:rsidR="0009444D">
        <w:rPr>
          <w:rFonts w:ascii="Times New Roman" w:hAnsi="Times New Roman" w:cs="Times New Roman"/>
          <w:color w:val="auto"/>
          <w:sz w:val="28"/>
          <w:szCs w:val="28"/>
        </w:rPr>
        <w:t xml:space="preserve"> объем</w:t>
      </w:r>
      <w:r w:rsidR="001428EE" w:rsidRPr="00262708">
        <w:rPr>
          <w:rFonts w:ascii="Times New Roman" w:hAnsi="Times New Roman" w:cs="Times New Roman"/>
          <w:color w:val="auto"/>
          <w:sz w:val="28"/>
          <w:szCs w:val="28"/>
        </w:rPr>
        <w:t xml:space="preserve"> тренировочно</w:t>
      </w:r>
      <w:r w:rsidR="0009444D">
        <w:rPr>
          <w:rFonts w:ascii="Times New Roman" w:hAnsi="Times New Roman" w:cs="Times New Roman"/>
          <w:color w:val="auto"/>
          <w:sz w:val="28"/>
          <w:szCs w:val="28"/>
        </w:rPr>
        <w:t>й</w:t>
      </w:r>
      <w:r w:rsidR="001428EE" w:rsidRPr="00262708">
        <w:rPr>
          <w:rFonts w:ascii="Times New Roman" w:hAnsi="Times New Roman" w:cs="Times New Roman"/>
          <w:color w:val="auto"/>
          <w:sz w:val="28"/>
          <w:szCs w:val="28"/>
        </w:rPr>
        <w:t xml:space="preserve"> </w:t>
      </w:r>
      <w:r w:rsidR="0009444D">
        <w:rPr>
          <w:rFonts w:ascii="Times New Roman" w:hAnsi="Times New Roman" w:cs="Times New Roman"/>
          <w:color w:val="auto"/>
          <w:sz w:val="28"/>
          <w:szCs w:val="28"/>
        </w:rPr>
        <w:t>нагрузки</w:t>
      </w:r>
      <w:r w:rsidR="001428EE" w:rsidRPr="00262708">
        <w:rPr>
          <w:rFonts w:ascii="Times New Roman" w:hAnsi="Times New Roman" w:cs="Times New Roman"/>
          <w:color w:val="auto"/>
          <w:sz w:val="28"/>
          <w:szCs w:val="28"/>
        </w:rPr>
        <w:t xml:space="preserve"> </w:t>
      </w:r>
      <w:r w:rsidR="001428EE" w:rsidRPr="00673B9F">
        <w:rPr>
          <w:rFonts w:ascii="Times New Roman" w:hAnsi="Times New Roman" w:cs="Times New Roman"/>
          <w:color w:val="auto"/>
          <w:sz w:val="28"/>
          <w:szCs w:val="28"/>
        </w:rPr>
        <w:t>по разделам обучения</w:t>
      </w:r>
      <w:bookmarkEnd w:id="4"/>
    </w:p>
    <w:p w:rsidR="001428EE" w:rsidRDefault="001428EE" w:rsidP="001428EE">
      <w:pPr>
        <w:autoSpaceDE w:val="0"/>
        <w:autoSpaceDN w:val="0"/>
        <w:adjustRightInd w:val="0"/>
        <w:ind w:firstLine="708"/>
        <w:jc w:val="right"/>
        <w:rPr>
          <w:b/>
          <w:bCs/>
          <w:szCs w:val="16"/>
          <w:u w:val="single"/>
        </w:rPr>
      </w:pPr>
    </w:p>
    <w:p w:rsidR="001428EE" w:rsidRDefault="001428EE" w:rsidP="001428EE">
      <w:pPr>
        <w:autoSpaceDE w:val="0"/>
        <w:autoSpaceDN w:val="0"/>
        <w:adjustRightInd w:val="0"/>
        <w:ind w:firstLine="708"/>
        <w:jc w:val="right"/>
        <w:rPr>
          <w:b/>
          <w:bCs/>
          <w:szCs w:val="16"/>
          <w:u w:val="single"/>
        </w:rPr>
      </w:pPr>
      <w:r w:rsidRPr="00373D05">
        <w:rPr>
          <w:b/>
          <w:bCs/>
          <w:szCs w:val="16"/>
          <w:u w:val="single"/>
        </w:rPr>
        <w:t xml:space="preserve">Таблица </w:t>
      </w:r>
      <w:r w:rsidR="00E02D90">
        <w:rPr>
          <w:b/>
          <w:bCs/>
          <w:szCs w:val="16"/>
          <w:u w:val="single"/>
        </w:rPr>
        <w:t>2</w:t>
      </w:r>
    </w:p>
    <w:p w:rsidR="00E02D90" w:rsidRDefault="00E02D90" w:rsidP="001428EE">
      <w:pPr>
        <w:autoSpaceDE w:val="0"/>
        <w:autoSpaceDN w:val="0"/>
        <w:adjustRightInd w:val="0"/>
        <w:ind w:firstLine="708"/>
        <w:jc w:val="right"/>
        <w:rPr>
          <w:bCs/>
          <w:sz w:val="28"/>
          <w:szCs w:val="28"/>
        </w:rPr>
      </w:pPr>
    </w:p>
    <w:tbl>
      <w:tblPr>
        <w:tblW w:w="823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781"/>
        <w:gridCol w:w="709"/>
        <w:gridCol w:w="708"/>
        <w:gridCol w:w="709"/>
        <w:gridCol w:w="709"/>
        <w:gridCol w:w="709"/>
        <w:gridCol w:w="708"/>
        <w:gridCol w:w="709"/>
        <w:gridCol w:w="709"/>
      </w:tblGrid>
      <w:tr w:rsidR="001428EE" w:rsidRPr="001428EE" w:rsidTr="00A4440B">
        <w:trPr>
          <w:trHeight w:val="240"/>
          <w:jc w:val="center"/>
        </w:trPr>
        <w:tc>
          <w:tcPr>
            <w:tcW w:w="1786" w:type="dxa"/>
            <w:shd w:val="clear" w:color="auto" w:fill="auto"/>
            <w:noWrap/>
            <w:vAlign w:val="center"/>
            <w:hideMark/>
          </w:tcPr>
          <w:p w:rsidR="001428EE" w:rsidRPr="00A4440B" w:rsidRDefault="00A4440B" w:rsidP="00A4440B">
            <w:pPr>
              <w:suppressAutoHyphens w:val="0"/>
              <w:jc w:val="center"/>
              <w:rPr>
                <w:b/>
                <w:color w:val="000000"/>
                <w:lang w:eastAsia="ru-RU"/>
              </w:rPr>
            </w:pPr>
            <w:r w:rsidRPr="00A4440B">
              <w:rPr>
                <w:b/>
                <w:color w:val="000000"/>
                <w:lang w:eastAsia="ru-RU"/>
              </w:rPr>
              <w:t>Раздел обучения</w:t>
            </w:r>
          </w:p>
        </w:tc>
        <w:tc>
          <w:tcPr>
            <w:tcW w:w="781" w:type="dxa"/>
            <w:shd w:val="clear" w:color="000000" w:fill="92D050"/>
            <w:noWrap/>
            <w:vAlign w:val="bottom"/>
            <w:hideMark/>
          </w:tcPr>
          <w:p w:rsidR="001428EE" w:rsidRPr="0009444D" w:rsidRDefault="001428EE" w:rsidP="001428EE">
            <w:pPr>
              <w:suppressAutoHyphens w:val="0"/>
              <w:jc w:val="center"/>
              <w:rPr>
                <w:b/>
                <w:color w:val="000000"/>
                <w:lang w:eastAsia="ru-RU"/>
              </w:rPr>
            </w:pPr>
            <w:r w:rsidRPr="0009444D">
              <w:rPr>
                <w:b/>
                <w:color w:val="000000"/>
                <w:lang w:eastAsia="ru-RU"/>
              </w:rPr>
              <w:t>НП 1г.</w:t>
            </w:r>
          </w:p>
        </w:tc>
        <w:tc>
          <w:tcPr>
            <w:tcW w:w="709" w:type="dxa"/>
            <w:shd w:val="clear" w:color="000000" w:fill="92D050"/>
            <w:noWrap/>
            <w:vAlign w:val="bottom"/>
            <w:hideMark/>
          </w:tcPr>
          <w:p w:rsidR="001428EE" w:rsidRPr="0009444D" w:rsidRDefault="001428EE" w:rsidP="001428EE">
            <w:pPr>
              <w:suppressAutoHyphens w:val="0"/>
              <w:jc w:val="center"/>
              <w:rPr>
                <w:b/>
                <w:color w:val="000000"/>
                <w:lang w:eastAsia="ru-RU"/>
              </w:rPr>
            </w:pPr>
            <w:r w:rsidRPr="0009444D">
              <w:rPr>
                <w:b/>
                <w:color w:val="000000"/>
                <w:lang w:eastAsia="ru-RU"/>
              </w:rPr>
              <w:t>НП 2г.</w:t>
            </w:r>
          </w:p>
        </w:tc>
        <w:tc>
          <w:tcPr>
            <w:tcW w:w="708" w:type="dxa"/>
            <w:shd w:val="clear" w:color="000000" w:fill="92D050"/>
            <w:noWrap/>
            <w:vAlign w:val="bottom"/>
            <w:hideMark/>
          </w:tcPr>
          <w:p w:rsidR="001428EE" w:rsidRPr="0009444D" w:rsidRDefault="001428EE" w:rsidP="001428EE">
            <w:pPr>
              <w:suppressAutoHyphens w:val="0"/>
              <w:jc w:val="center"/>
              <w:rPr>
                <w:b/>
                <w:color w:val="000000"/>
                <w:lang w:eastAsia="ru-RU"/>
              </w:rPr>
            </w:pPr>
            <w:r w:rsidRPr="0009444D">
              <w:rPr>
                <w:b/>
                <w:color w:val="000000"/>
                <w:lang w:eastAsia="ru-RU"/>
              </w:rPr>
              <w:t>НП 3г.</w:t>
            </w:r>
          </w:p>
        </w:tc>
        <w:tc>
          <w:tcPr>
            <w:tcW w:w="709" w:type="dxa"/>
            <w:shd w:val="clear" w:color="000000" w:fill="FFFF00"/>
            <w:noWrap/>
            <w:vAlign w:val="bottom"/>
            <w:hideMark/>
          </w:tcPr>
          <w:p w:rsidR="00E617F4" w:rsidRDefault="001428EE" w:rsidP="001428EE">
            <w:pPr>
              <w:suppressAutoHyphens w:val="0"/>
              <w:jc w:val="center"/>
              <w:rPr>
                <w:b/>
                <w:color w:val="000000"/>
                <w:lang w:eastAsia="ru-RU"/>
              </w:rPr>
            </w:pPr>
            <w:r w:rsidRPr="0009444D">
              <w:rPr>
                <w:b/>
                <w:color w:val="000000"/>
                <w:lang w:eastAsia="ru-RU"/>
              </w:rPr>
              <w:t xml:space="preserve">Т </w:t>
            </w:r>
          </w:p>
          <w:p w:rsidR="001428EE" w:rsidRPr="0009444D" w:rsidRDefault="001428EE" w:rsidP="001428EE">
            <w:pPr>
              <w:suppressAutoHyphens w:val="0"/>
              <w:jc w:val="center"/>
              <w:rPr>
                <w:b/>
                <w:color w:val="000000"/>
                <w:lang w:eastAsia="ru-RU"/>
              </w:rPr>
            </w:pPr>
            <w:r w:rsidRPr="0009444D">
              <w:rPr>
                <w:b/>
                <w:color w:val="000000"/>
                <w:lang w:eastAsia="ru-RU"/>
              </w:rPr>
              <w:t>1г.</w:t>
            </w:r>
          </w:p>
        </w:tc>
        <w:tc>
          <w:tcPr>
            <w:tcW w:w="709" w:type="dxa"/>
            <w:shd w:val="clear" w:color="000000" w:fill="FFFF00"/>
            <w:noWrap/>
            <w:vAlign w:val="bottom"/>
            <w:hideMark/>
          </w:tcPr>
          <w:p w:rsidR="00E617F4" w:rsidRDefault="001428EE" w:rsidP="001428EE">
            <w:pPr>
              <w:suppressAutoHyphens w:val="0"/>
              <w:jc w:val="center"/>
              <w:rPr>
                <w:b/>
                <w:color w:val="000000"/>
                <w:lang w:eastAsia="ru-RU"/>
              </w:rPr>
            </w:pPr>
            <w:r w:rsidRPr="0009444D">
              <w:rPr>
                <w:b/>
                <w:color w:val="000000"/>
                <w:lang w:eastAsia="ru-RU"/>
              </w:rPr>
              <w:t xml:space="preserve">Т </w:t>
            </w:r>
          </w:p>
          <w:p w:rsidR="001428EE" w:rsidRPr="0009444D" w:rsidRDefault="001428EE" w:rsidP="001428EE">
            <w:pPr>
              <w:suppressAutoHyphens w:val="0"/>
              <w:jc w:val="center"/>
              <w:rPr>
                <w:b/>
                <w:color w:val="000000"/>
                <w:lang w:eastAsia="ru-RU"/>
              </w:rPr>
            </w:pPr>
            <w:r w:rsidRPr="0009444D">
              <w:rPr>
                <w:b/>
                <w:color w:val="000000"/>
                <w:lang w:eastAsia="ru-RU"/>
              </w:rPr>
              <w:t>2г.</w:t>
            </w:r>
          </w:p>
        </w:tc>
        <w:tc>
          <w:tcPr>
            <w:tcW w:w="709" w:type="dxa"/>
            <w:shd w:val="clear" w:color="000000" w:fill="FFFF00"/>
            <w:noWrap/>
            <w:vAlign w:val="bottom"/>
            <w:hideMark/>
          </w:tcPr>
          <w:p w:rsidR="00E617F4" w:rsidRDefault="001428EE" w:rsidP="001428EE">
            <w:pPr>
              <w:suppressAutoHyphens w:val="0"/>
              <w:jc w:val="center"/>
              <w:rPr>
                <w:b/>
                <w:color w:val="000000"/>
                <w:lang w:eastAsia="ru-RU"/>
              </w:rPr>
            </w:pPr>
            <w:r w:rsidRPr="0009444D">
              <w:rPr>
                <w:b/>
                <w:color w:val="000000"/>
                <w:lang w:eastAsia="ru-RU"/>
              </w:rPr>
              <w:t xml:space="preserve">Т </w:t>
            </w:r>
          </w:p>
          <w:p w:rsidR="001428EE" w:rsidRPr="0009444D" w:rsidRDefault="001428EE" w:rsidP="001428EE">
            <w:pPr>
              <w:suppressAutoHyphens w:val="0"/>
              <w:jc w:val="center"/>
              <w:rPr>
                <w:b/>
                <w:color w:val="000000"/>
                <w:lang w:eastAsia="ru-RU"/>
              </w:rPr>
            </w:pPr>
            <w:r w:rsidRPr="0009444D">
              <w:rPr>
                <w:b/>
                <w:color w:val="000000"/>
                <w:lang w:eastAsia="ru-RU"/>
              </w:rPr>
              <w:t>3г.</w:t>
            </w:r>
          </w:p>
        </w:tc>
        <w:tc>
          <w:tcPr>
            <w:tcW w:w="708" w:type="dxa"/>
            <w:shd w:val="clear" w:color="000000" w:fill="FFFF00"/>
            <w:noWrap/>
            <w:vAlign w:val="bottom"/>
            <w:hideMark/>
          </w:tcPr>
          <w:p w:rsidR="00E617F4" w:rsidRDefault="001428EE" w:rsidP="001428EE">
            <w:pPr>
              <w:suppressAutoHyphens w:val="0"/>
              <w:jc w:val="center"/>
              <w:rPr>
                <w:b/>
                <w:color w:val="000000"/>
                <w:lang w:eastAsia="ru-RU"/>
              </w:rPr>
            </w:pPr>
            <w:r w:rsidRPr="0009444D">
              <w:rPr>
                <w:b/>
                <w:color w:val="000000"/>
                <w:lang w:eastAsia="ru-RU"/>
              </w:rPr>
              <w:t>Т</w:t>
            </w:r>
          </w:p>
          <w:p w:rsidR="001428EE" w:rsidRPr="0009444D" w:rsidRDefault="001428EE" w:rsidP="001428EE">
            <w:pPr>
              <w:suppressAutoHyphens w:val="0"/>
              <w:jc w:val="center"/>
              <w:rPr>
                <w:b/>
                <w:color w:val="000000"/>
                <w:lang w:eastAsia="ru-RU"/>
              </w:rPr>
            </w:pPr>
            <w:r w:rsidRPr="0009444D">
              <w:rPr>
                <w:b/>
                <w:color w:val="000000"/>
                <w:lang w:eastAsia="ru-RU"/>
              </w:rPr>
              <w:t>4 г.</w:t>
            </w:r>
          </w:p>
        </w:tc>
        <w:tc>
          <w:tcPr>
            <w:tcW w:w="709" w:type="dxa"/>
            <w:shd w:val="clear" w:color="000000" w:fill="538DD5"/>
            <w:noWrap/>
            <w:vAlign w:val="bottom"/>
            <w:hideMark/>
          </w:tcPr>
          <w:p w:rsidR="001428EE" w:rsidRPr="0009444D" w:rsidRDefault="001428EE" w:rsidP="001428EE">
            <w:pPr>
              <w:suppressAutoHyphens w:val="0"/>
              <w:jc w:val="center"/>
              <w:rPr>
                <w:b/>
                <w:color w:val="000000"/>
                <w:lang w:eastAsia="ru-RU"/>
              </w:rPr>
            </w:pPr>
            <w:r w:rsidRPr="0009444D">
              <w:rPr>
                <w:b/>
                <w:color w:val="000000"/>
                <w:lang w:eastAsia="ru-RU"/>
              </w:rPr>
              <w:t>ССМ 1г.</w:t>
            </w:r>
          </w:p>
        </w:tc>
        <w:tc>
          <w:tcPr>
            <w:tcW w:w="709" w:type="dxa"/>
            <w:shd w:val="clear" w:color="000000" w:fill="538DD5"/>
            <w:noWrap/>
            <w:vAlign w:val="bottom"/>
            <w:hideMark/>
          </w:tcPr>
          <w:p w:rsidR="001428EE" w:rsidRPr="0009444D" w:rsidRDefault="001428EE" w:rsidP="001428EE">
            <w:pPr>
              <w:suppressAutoHyphens w:val="0"/>
              <w:jc w:val="center"/>
              <w:rPr>
                <w:b/>
                <w:color w:val="000000"/>
                <w:lang w:eastAsia="ru-RU"/>
              </w:rPr>
            </w:pPr>
            <w:r w:rsidRPr="0009444D">
              <w:rPr>
                <w:b/>
                <w:color w:val="000000"/>
                <w:lang w:eastAsia="ru-RU"/>
              </w:rPr>
              <w:t>ССМ 2г.</w:t>
            </w:r>
          </w:p>
        </w:tc>
      </w:tr>
      <w:tr w:rsidR="001428EE" w:rsidRPr="001428EE" w:rsidTr="001E50FA">
        <w:trPr>
          <w:trHeight w:val="240"/>
          <w:jc w:val="center"/>
        </w:trPr>
        <w:tc>
          <w:tcPr>
            <w:tcW w:w="1786" w:type="dxa"/>
            <w:shd w:val="clear" w:color="auto" w:fill="auto"/>
            <w:hideMark/>
          </w:tcPr>
          <w:p w:rsidR="001428EE" w:rsidRPr="001428EE" w:rsidRDefault="001428EE" w:rsidP="001428EE">
            <w:pPr>
              <w:widowControl w:val="0"/>
              <w:autoSpaceDE w:val="0"/>
              <w:autoSpaceDN w:val="0"/>
              <w:adjustRightInd w:val="0"/>
            </w:pPr>
            <w:r w:rsidRPr="001428EE">
              <w:t xml:space="preserve">Общая физическая   </w:t>
            </w:r>
          </w:p>
          <w:p w:rsidR="001428EE" w:rsidRPr="001428EE" w:rsidRDefault="001428EE" w:rsidP="001E50FA">
            <w:pPr>
              <w:widowControl w:val="0"/>
              <w:autoSpaceDE w:val="0"/>
              <w:autoSpaceDN w:val="0"/>
              <w:adjustRightInd w:val="0"/>
            </w:pPr>
            <w:r w:rsidRPr="001428EE">
              <w:t xml:space="preserve">подготовка </w:t>
            </w:r>
          </w:p>
        </w:tc>
        <w:tc>
          <w:tcPr>
            <w:tcW w:w="781"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37</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42</w:t>
            </w:r>
          </w:p>
        </w:tc>
        <w:tc>
          <w:tcPr>
            <w:tcW w:w="708"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42</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62</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62</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94</w:t>
            </w:r>
          </w:p>
        </w:tc>
        <w:tc>
          <w:tcPr>
            <w:tcW w:w="708"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94</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125</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125</w:t>
            </w:r>
          </w:p>
        </w:tc>
      </w:tr>
      <w:tr w:rsidR="001428EE" w:rsidRPr="001428EE" w:rsidTr="001E50FA">
        <w:trPr>
          <w:trHeight w:val="240"/>
          <w:jc w:val="center"/>
        </w:trPr>
        <w:tc>
          <w:tcPr>
            <w:tcW w:w="1786" w:type="dxa"/>
            <w:shd w:val="clear" w:color="auto" w:fill="auto"/>
            <w:hideMark/>
          </w:tcPr>
          <w:p w:rsidR="001428EE" w:rsidRPr="001428EE" w:rsidRDefault="001428EE" w:rsidP="001428EE">
            <w:pPr>
              <w:widowControl w:val="0"/>
              <w:autoSpaceDE w:val="0"/>
              <w:autoSpaceDN w:val="0"/>
              <w:adjustRightInd w:val="0"/>
            </w:pPr>
            <w:r w:rsidRPr="001428EE">
              <w:t xml:space="preserve">Специальная        </w:t>
            </w:r>
          </w:p>
          <w:p w:rsidR="001428EE" w:rsidRPr="001428EE" w:rsidRDefault="001428EE" w:rsidP="001428EE">
            <w:pPr>
              <w:widowControl w:val="0"/>
              <w:autoSpaceDE w:val="0"/>
              <w:autoSpaceDN w:val="0"/>
              <w:adjustRightInd w:val="0"/>
            </w:pPr>
            <w:r w:rsidRPr="001428EE">
              <w:t xml:space="preserve">физическая         </w:t>
            </w:r>
          </w:p>
          <w:p w:rsidR="001428EE" w:rsidRPr="001428EE" w:rsidRDefault="001428EE" w:rsidP="001E50FA">
            <w:pPr>
              <w:widowControl w:val="0"/>
              <w:autoSpaceDE w:val="0"/>
              <w:autoSpaceDN w:val="0"/>
              <w:adjustRightInd w:val="0"/>
            </w:pPr>
            <w:r w:rsidRPr="001428EE">
              <w:t xml:space="preserve">подготовка </w:t>
            </w:r>
          </w:p>
        </w:tc>
        <w:tc>
          <w:tcPr>
            <w:tcW w:w="781"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34</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42</w:t>
            </w:r>
          </w:p>
        </w:tc>
        <w:tc>
          <w:tcPr>
            <w:tcW w:w="708"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33</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69</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62</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93</w:t>
            </w:r>
          </w:p>
        </w:tc>
        <w:tc>
          <w:tcPr>
            <w:tcW w:w="708"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94</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100</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100</w:t>
            </w:r>
          </w:p>
        </w:tc>
      </w:tr>
      <w:tr w:rsidR="001428EE" w:rsidRPr="001428EE" w:rsidTr="001E50FA">
        <w:trPr>
          <w:trHeight w:val="240"/>
          <w:jc w:val="center"/>
        </w:trPr>
        <w:tc>
          <w:tcPr>
            <w:tcW w:w="1786" w:type="dxa"/>
            <w:shd w:val="clear" w:color="auto" w:fill="auto"/>
            <w:hideMark/>
          </w:tcPr>
          <w:p w:rsidR="001428EE" w:rsidRPr="001428EE" w:rsidRDefault="001428EE" w:rsidP="001E50FA">
            <w:pPr>
              <w:widowControl w:val="0"/>
              <w:autoSpaceDE w:val="0"/>
              <w:autoSpaceDN w:val="0"/>
              <w:adjustRightInd w:val="0"/>
            </w:pPr>
            <w:r w:rsidRPr="001428EE">
              <w:t xml:space="preserve">Занятия избранным видом спорта (фехтованием) </w:t>
            </w:r>
          </w:p>
        </w:tc>
        <w:tc>
          <w:tcPr>
            <w:tcW w:w="781"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144</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208</w:t>
            </w:r>
          </w:p>
        </w:tc>
        <w:tc>
          <w:tcPr>
            <w:tcW w:w="708"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208</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293</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300</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431</w:t>
            </w:r>
          </w:p>
        </w:tc>
        <w:tc>
          <w:tcPr>
            <w:tcW w:w="708"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430</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599</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599</w:t>
            </w:r>
          </w:p>
        </w:tc>
      </w:tr>
      <w:tr w:rsidR="001428EE" w:rsidRPr="001428EE" w:rsidTr="001E50FA">
        <w:trPr>
          <w:trHeight w:val="240"/>
          <w:jc w:val="center"/>
        </w:trPr>
        <w:tc>
          <w:tcPr>
            <w:tcW w:w="1786" w:type="dxa"/>
            <w:shd w:val="clear" w:color="auto" w:fill="auto"/>
            <w:hideMark/>
          </w:tcPr>
          <w:p w:rsidR="001428EE" w:rsidRPr="001428EE" w:rsidRDefault="001428EE" w:rsidP="001428EE">
            <w:pPr>
              <w:widowControl w:val="0"/>
              <w:autoSpaceDE w:val="0"/>
              <w:autoSpaceDN w:val="0"/>
              <w:adjustRightInd w:val="0"/>
            </w:pPr>
            <w:r w:rsidRPr="001428EE">
              <w:t xml:space="preserve">Теоретическая      </w:t>
            </w:r>
          </w:p>
          <w:p w:rsidR="001428EE" w:rsidRPr="001428EE" w:rsidRDefault="001428EE" w:rsidP="001E50FA">
            <w:pPr>
              <w:widowControl w:val="0"/>
              <w:autoSpaceDE w:val="0"/>
              <w:autoSpaceDN w:val="0"/>
              <w:adjustRightInd w:val="0"/>
            </w:pPr>
            <w:r w:rsidRPr="001428EE">
              <w:t xml:space="preserve">подготовка </w:t>
            </w:r>
          </w:p>
        </w:tc>
        <w:tc>
          <w:tcPr>
            <w:tcW w:w="781"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22</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21</w:t>
            </w:r>
          </w:p>
        </w:tc>
        <w:tc>
          <w:tcPr>
            <w:tcW w:w="708"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21</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31</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31</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47</w:t>
            </w:r>
          </w:p>
        </w:tc>
        <w:tc>
          <w:tcPr>
            <w:tcW w:w="708"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47</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62</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62</w:t>
            </w:r>
          </w:p>
        </w:tc>
      </w:tr>
      <w:tr w:rsidR="001428EE" w:rsidRPr="001428EE" w:rsidTr="001E50FA">
        <w:trPr>
          <w:trHeight w:val="240"/>
          <w:jc w:val="center"/>
        </w:trPr>
        <w:tc>
          <w:tcPr>
            <w:tcW w:w="1786" w:type="dxa"/>
            <w:shd w:val="clear" w:color="auto" w:fill="auto"/>
            <w:hideMark/>
          </w:tcPr>
          <w:p w:rsidR="001428EE" w:rsidRPr="001428EE" w:rsidRDefault="001428EE" w:rsidP="001428EE">
            <w:pPr>
              <w:widowControl w:val="0"/>
              <w:autoSpaceDE w:val="0"/>
              <w:autoSpaceDN w:val="0"/>
              <w:adjustRightInd w:val="0"/>
            </w:pPr>
            <w:r w:rsidRPr="001428EE">
              <w:t>Технико-тактическая и психологическая</w:t>
            </w:r>
          </w:p>
          <w:p w:rsidR="001428EE" w:rsidRPr="001428EE" w:rsidRDefault="001428EE" w:rsidP="00CF2118">
            <w:pPr>
              <w:widowControl w:val="0"/>
              <w:autoSpaceDE w:val="0"/>
              <w:autoSpaceDN w:val="0"/>
              <w:adjustRightInd w:val="0"/>
            </w:pPr>
            <w:r w:rsidRPr="001428EE">
              <w:t xml:space="preserve">подготовка </w:t>
            </w:r>
          </w:p>
        </w:tc>
        <w:tc>
          <w:tcPr>
            <w:tcW w:w="781"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25</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41</w:t>
            </w:r>
          </w:p>
        </w:tc>
        <w:tc>
          <w:tcPr>
            <w:tcW w:w="708"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50</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75</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75</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131</w:t>
            </w:r>
          </w:p>
        </w:tc>
        <w:tc>
          <w:tcPr>
            <w:tcW w:w="708"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131</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175</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175</w:t>
            </w:r>
          </w:p>
        </w:tc>
      </w:tr>
      <w:tr w:rsidR="001428EE" w:rsidRPr="001428EE" w:rsidTr="001E50FA">
        <w:trPr>
          <w:trHeight w:val="240"/>
          <w:jc w:val="center"/>
        </w:trPr>
        <w:tc>
          <w:tcPr>
            <w:tcW w:w="1786" w:type="dxa"/>
            <w:shd w:val="clear" w:color="auto" w:fill="auto"/>
            <w:hideMark/>
          </w:tcPr>
          <w:p w:rsidR="001428EE" w:rsidRPr="001428EE" w:rsidRDefault="001428EE" w:rsidP="001E50FA">
            <w:pPr>
              <w:widowControl w:val="0"/>
              <w:autoSpaceDE w:val="0"/>
              <w:autoSpaceDN w:val="0"/>
              <w:adjustRightInd w:val="0"/>
            </w:pPr>
            <w:r w:rsidRPr="001428EE">
              <w:t xml:space="preserve">Занятия другими видами спорта и подвижными играми </w:t>
            </w:r>
          </w:p>
        </w:tc>
        <w:tc>
          <w:tcPr>
            <w:tcW w:w="781"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19</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21</w:t>
            </w:r>
          </w:p>
        </w:tc>
        <w:tc>
          <w:tcPr>
            <w:tcW w:w="708"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21</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31</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31</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47</w:t>
            </w:r>
          </w:p>
        </w:tc>
        <w:tc>
          <w:tcPr>
            <w:tcW w:w="708"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47</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62</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62</w:t>
            </w:r>
          </w:p>
        </w:tc>
      </w:tr>
      <w:tr w:rsidR="001428EE" w:rsidRPr="001428EE" w:rsidTr="001E50FA">
        <w:trPr>
          <w:trHeight w:val="240"/>
          <w:jc w:val="center"/>
        </w:trPr>
        <w:tc>
          <w:tcPr>
            <w:tcW w:w="1786" w:type="dxa"/>
            <w:shd w:val="clear" w:color="auto" w:fill="auto"/>
            <w:hideMark/>
          </w:tcPr>
          <w:p w:rsidR="001428EE" w:rsidRPr="001428EE" w:rsidRDefault="001428EE" w:rsidP="001428EE">
            <w:pPr>
              <w:widowControl w:val="0"/>
              <w:autoSpaceDE w:val="0"/>
              <w:autoSpaceDN w:val="0"/>
              <w:adjustRightInd w:val="0"/>
            </w:pPr>
            <w:r w:rsidRPr="001428EE">
              <w:t>Самостоятельная работа</w:t>
            </w:r>
          </w:p>
        </w:tc>
        <w:tc>
          <w:tcPr>
            <w:tcW w:w="781"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31</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41</w:t>
            </w:r>
          </w:p>
        </w:tc>
        <w:tc>
          <w:tcPr>
            <w:tcW w:w="708"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41</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63</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63</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93</w:t>
            </w:r>
          </w:p>
        </w:tc>
        <w:tc>
          <w:tcPr>
            <w:tcW w:w="708"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93</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125</w:t>
            </w:r>
          </w:p>
        </w:tc>
        <w:tc>
          <w:tcPr>
            <w:tcW w:w="709" w:type="dxa"/>
            <w:shd w:val="clear" w:color="auto" w:fill="auto"/>
            <w:noWrap/>
            <w:vAlign w:val="center"/>
            <w:hideMark/>
          </w:tcPr>
          <w:p w:rsidR="001428EE" w:rsidRPr="001428EE" w:rsidRDefault="001428EE" w:rsidP="001E50FA">
            <w:pPr>
              <w:suppressAutoHyphens w:val="0"/>
              <w:jc w:val="right"/>
              <w:rPr>
                <w:color w:val="000000"/>
                <w:lang w:eastAsia="ru-RU"/>
              </w:rPr>
            </w:pPr>
            <w:r w:rsidRPr="001428EE">
              <w:rPr>
                <w:color w:val="000000"/>
                <w:lang w:eastAsia="ru-RU"/>
              </w:rPr>
              <w:t>125</w:t>
            </w:r>
          </w:p>
        </w:tc>
      </w:tr>
      <w:tr w:rsidR="001428EE" w:rsidRPr="001428EE" w:rsidTr="001428EE">
        <w:trPr>
          <w:trHeight w:val="240"/>
          <w:jc w:val="center"/>
        </w:trPr>
        <w:tc>
          <w:tcPr>
            <w:tcW w:w="1786" w:type="dxa"/>
            <w:shd w:val="clear" w:color="auto" w:fill="auto"/>
            <w:vAlign w:val="center"/>
            <w:hideMark/>
          </w:tcPr>
          <w:p w:rsidR="001428EE" w:rsidRPr="001428EE" w:rsidRDefault="001428EE" w:rsidP="001428EE">
            <w:pPr>
              <w:suppressAutoHyphens w:val="0"/>
              <w:rPr>
                <w:b/>
                <w:color w:val="000000"/>
                <w:lang w:eastAsia="ru-RU"/>
              </w:rPr>
            </w:pPr>
            <w:r w:rsidRPr="001428EE">
              <w:rPr>
                <w:b/>
                <w:color w:val="000000"/>
                <w:lang w:eastAsia="ru-RU"/>
              </w:rPr>
              <w:t>часы в неделю</w:t>
            </w:r>
          </w:p>
        </w:tc>
        <w:tc>
          <w:tcPr>
            <w:tcW w:w="781" w:type="dxa"/>
            <w:shd w:val="clear" w:color="auto" w:fill="auto"/>
            <w:noWrap/>
            <w:vAlign w:val="bottom"/>
            <w:hideMark/>
          </w:tcPr>
          <w:p w:rsidR="001428EE" w:rsidRPr="001428EE" w:rsidRDefault="001428EE" w:rsidP="001428EE">
            <w:pPr>
              <w:suppressAutoHyphens w:val="0"/>
              <w:jc w:val="right"/>
              <w:rPr>
                <w:b/>
                <w:color w:val="000000"/>
                <w:lang w:eastAsia="ru-RU"/>
              </w:rPr>
            </w:pPr>
            <w:r w:rsidRPr="001428EE">
              <w:rPr>
                <w:b/>
                <w:color w:val="000000"/>
                <w:lang w:eastAsia="ru-RU"/>
              </w:rPr>
              <w:t>6</w:t>
            </w:r>
          </w:p>
        </w:tc>
        <w:tc>
          <w:tcPr>
            <w:tcW w:w="709" w:type="dxa"/>
            <w:shd w:val="clear" w:color="auto" w:fill="auto"/>
            <w:noWrap/>
            <w:vAlign w:val="bottom"/>
            <w:hideMark/>
          </w:tcPr>
          <w:p w:rsidR="001428EE" w:rsidRPr="001428EE" w:rsidRDefault="001428EE" w:rsidP="001428EE">
            <w:pPr>
              <w:suppressAutoHyphens w:val="0"/>
              <w:jc w:val="right"/>
              <w:rPr>
                <w:b/>
                <w:color w:val="000000"/>
                <w:lang w:eastAsia="ru-RU"/>
              </w:rPr>
            </w:pPr>
            <w:r w:rsidRPr="001428EE">
              <w:rPr>
                <w:b/>
                <w:color w:val="000000"/>
                <w:lang w:eastAsia="ru-RU"/>
              </w:rPr>
              <w:t>8</w:t>
            </w:r>
          </w:p>
        </w:tc>
        <w:tc>
          <w:tcPr>
            <w:tcW w:w="708" w:type="dxa"/>
            <w:shd w:val="clear" w:color="auto" w:fill="auto"/>
            <w:noWrap/>
            <w:vAlign w:val="bottom"/>
            <w:hideMark/>
          </w:tcPr>
          <w:p w:rsidR="001428EE" w:rsidRPr="001428EE" w:rsidRDefault="001428EE" w:rsidP="001428EE">
            <w:pPr>
              <w:suppressAutoHyphens w:val="0"/>
              <w:jc w:val="right"/>
              <w:rPr>
                <w:b/>
                <w:color w:val="000000"/>
                <w:lang w:eastAsia="ru-RU"/>
              </w:rPr>
            </w:pPr>
            <w:r w:rsidRPr="001428EE">
              <w:rPr>
                <w:b/>
                <w:color w:val="000000"/>
                <w:lang w:eastAsia="ru-RU"/>
              </w:rPr>
              <w:t>8</w:t>
            </w:r>
          </w:p>
        </w:tc>
        <w:tc>
          <w:tcPr>
            <w:tcW w:w="709" w:type="dxa"/>
            <w:shd w:val="clear" w:color="auto" w:fill="auto"/>
            <w:noWrap/>
            <w:vAlign w:val="bottom"/>
            <w:hideMark/>
          </w:tcPr>
          <w:p w:rsidR="001428EE" w:rsidRPr="001428EE" w:rsidRDefault="001428EE" w:rsidP="001428EE">
            <w:pPr>
              <w:suppressAutoHyphens w:val="0"/>
              <w:jc w:val="right"/>
              <w:rPr>
                <w:b/>
                <w:color w:val="000000"/>
                <w:lang w:eastAsia="ru-RU"/>
              </w:rPr>
            </w:pPr>
            <w:r w:rsidRPr="001428EE">
              <w:rPr>
                <w:b/>
                <w:color w:val="000000"/>
                <w:lang w:eastAsia="ru-RU"/>
              </w:rPr>
              <w:t>12</w:t>
            </w:r>
          </w:p>
        </w:tc>
        <w:tc>
          <w:tcPr>
            <w:tcW w:w="709" w:type="dxa"/>
            <w:shd w:val="clear" w:color="auto" w:fill="auto"/>
            <w:noWrap/>
            <w:vAlign w:val="bottom"/>
            <w:hideMark/>
          </w:tcPr>
          <w:p w:rsidR="001428EE" w:rsidRPr="001428EE" w:rsidRDefault="001428EE" w:rsidP="001428EE">
            <w:pPr>
              <w:suppressAutoHyphens w:val="0"/>
              <w:jc w:val="right"/>
              <w:rPr>
                <w:b/>
                <w:color w:val="000000"/>
                <w:lang w:eastAsia="ru-RU"/>
              </w:rPr>
            </w:pPr>
            <w:r w:rsidRPr="001428EE">
              <w:rPr>
                <w:b/>
                <w:color w:val="000000"/>
                <w:lang w:eastAsia="ru-RU"/>
              </w:rPr>
              <w:t>12</w:t>
            </w:r>
          </w:p>
        </w:tc>
        <w:tc>
          <w:tcPr>
            <w:tcW w:w="709" w:type="dxa"/>
            <w:shd w:val="clear" w:color="auto" w:fill="auto"/>
            <w:noWrap/>
            <w:vAlign w:val="bottom"/>
            <w:hideMark/>
          </w:tcPr>
          <w:p w:rsidR="001428EE" w:rsidRPr="001428EE" w:rsidRDefault="001428EE" w:rsidP="001428EE">
            <w:pPr>
              <w:suppressAutoHyphens w:val="0"/>
              <w:jc w:val="right"/>
              <w:rPr>
                <w:b/>
                <w:color w:val="000000"/>
                <w:lang w:eastAsia="ru-RU"/>
              </w:rPr>
            </w:pPr>
            <w:r w:rsidRPr="001428EE">
              <w:rPr>
                <w:b/>
                <w:color w:val="000000"/>
                <w:lang w:eastAsia="ru-RU"/>
              </w:rPr>
              <w:t>18</w:t>
            </w:r>
          </w:p>
        </w:tc>
        <w:tc>
          <w:tcPr>
            <w:tcW w:w="708" w:type="dxa"/>
            <w:shd w:val="clear" w:color="auto" w:fill="auto"/>
            <w:noWrap/>
            <w:vAlign w:val="bottom"/>
            <w:hideMark/>
          </w:tcPr>
          <w:p w:rsidR="001428EE" w:rsidRPr="001428EE" w:rsidRDefault="001428EE" w:rsidP="001428EE">
            <w:pPr>
              <w:suppressAutoHyphens w:val="0"/>
              <w:jc w:val="right"/>
              <w:rPr>
                <w:b/>
                <w:color w:val="000000"/>
                <w:lang w:eastAsia="ru-RU"/>
              </w:rPr>
            </w:pPr>
            <w:r w:rsidRPr="001428EE">
              <w:rPr>
                <w:b/>
                <w:color w:val="000000"/>
                <w:lang w:eastAsia="ru-RU"/>
              </w:rPr>
              <w:t>18</w:t>
            </w:r>
          </w:p>
        </w:tc>
        <w:tc>
          <w:tcPr>
            <w:tcW w:w="709" w:type="dxa"/>
            <w:shd w:val="clear" w:color="auto" w:fill="auto"/>
            <w:noWrap/>
            <w:vAlign w:val="bottom"/>
            <w:hideMark/>
          </w:tcPr>
          <w:p w:rsidR="001428EE" w:rsidRPr="001428EE" w:rsidRDefault="001428EE" w:rsidP="001428EE">
            <w:pPr>
              <w:suppressAutoHyphens w:val="0"/>
              <w:jc w:val="right"/>
              <w:rPr>
                <w:b/>
                <w:color w:val="000000"/>
                <w:lang w:eastAsia="ru-RU"/>
              </w:rPr>
            </w:pPr>
            <w:r w:rsidRPr="001428EE">
              <w:rPr>
                <w:b/>
                <w:color w:val="000000"/>
                <w:lang w:eastAsia="ru-RU"/>
              </w:rPr>
              <w:t>24</w:t>
            </w:r>
          </w:p>
        </w:tc>
        <w:tc>
          <w:tcPr>
            <w:tcW w:w="709" w:type="dxa"/>
            <w:shd w:val="clear" w:color="auto" w:fill="auto"/>
            <w:noWrap/>
            <w:vAlign w:val="bottom"/>
            <w:hideMark/>
          </w:tcPr>
          <w:p w:rsidR="001428EE" w:rsidRPr="001428EE" w:rsidRDefault="001428EE" w:rsidP="001428EE">
            <w:pPr>
              <w:suppressAutoHyphens w:val="0"/>
              <w:jc w:val="right"/>
              <w:rPr>
                <w:b/>
                <w:color w:val="000000"/>
                <w:lang w:eastAsia="ru-RU"/>
              </w:rPr>
            </w:pPr>
            <w:r w:rsidRPr="001428EE">
              <w:rPr>
                <w:b/>
                <w:color w:val="000000"/>
                <w:lang w:eastAsia="ru-RU"/>
              </w:rPr>
              <w:t>24</w:t>
            </w:r>
          </w:p>
        </w:tc>
      </w:tr>
      <w:tr w:rsidR="001428EE" w:rsidRPr="001428EE" w:rsidTr="001428EE">
        <w:trPr>
          <w:trHeight w:val="240"/>
          <w:jc w:val="center"/>
        </w:trPr>
        <w:tc>
          <w:tcPr>
            <w:tcW w:w="1786" w:type="dxa"/>
            <w:shd w:val="clear" w:color="auto" w:fill="auto"/>
            <w:vAlign w:val="center"/>
            <w:hideMark/>
          </w:tcPr>
          <w:p w:rsidR="001428EE" w:rsidRPr="001428EE" w:rsidRDefault="001428EE" w:rsidP="001428EE">
            <w:pPr>
              <w:suppressAutoHyphens w:val="0"/>
              <w:rPr>
                <w:b/>
                <w:color w:val="000000"/>
                <w:lang w:eastAsia="ru-RU"/>
              </w:rPr>
            </w:pPr>
            <w:r w:rsidRPr="001428EE">
              <w:rPr>
                <w:b/>
                <w:color w:val="000000"/>
                <w:lang w:eastAsia="ru-RU"/>
              </w:rPr>
              <w:t>часы в год</w:t>
            </w:r>
          </w:p>
        </w:tc>
        <w:tc>
          <w:tcPr>
            <w:tcW w:w="781" w:type="dxa"/>
            <w:shd w:val="clear" w:color="auto" w:fill="auto"/>
            <w:noWrap/>
            <w:vAlign w:val="bottom"/>
            <w:hideMark/>
          </w:tcPr>
          <w:p w:rsidR="001428EE" w:rsidRPr="001428EE" w:rsidRDefault="001428EE" w:rsidP="001428EE">
            <w:pPr>
              <w:suppressAutoHyphens w:val="0"/>
              <w:jc w:val="right"/>
              <w:rPr>
                <w:b/>
                <w:color w:val="000000"/>
                <w:lang w:eastAsia="ru-RU"/>
              </w:rPr>
            </w:pPr>
            <w:r w:rsidRPr="001428EE">
              <w:rPr>
                <w:b/>
                <w:color w:val="000000"/>
                <w:lang w:eastAsia="ru-RU"/>
              </w:rPr>
              <w:t>312</w:t>
            </w:r>
          </w:p>
        </w:tc>
        <w:tc>
          <w:tcPr>
            <w:tcW w:w="709" w:type="dxa"/>
            <w:shd w:val="clear" w:color="auto" w:fill="auto"/>
            <w:noWrap/>
            <w:vAlign w:val="bottom"/>
            <w:hideMark/>
          </w:tcPr>
          <w:p w:rsidR="001428EE" w:rsidRPr="001428EE" w:rsidRDefault="001428EE" w:rsidP="001428EE">
            <w:pPr>
              <w:suppressAutoHyphens w:val="0"/>
              <w:jc w:val="right"/>
              <w:rPr>
                <w:b/>
                <w:color w:val="000000"/>
                <w:lang w:eastAsia="ru-RU"/>
              </w:rPr>
            </w:pPr>
            <w:r w:rsidRPr="001428EE">
              <w:rPr>
                <w:b/>
                <w:color w:val="000000"/>
                <w:lang w:eastAsia="ru-RU"/>
              </w:rPr>
              <w:t>416</w:t>
            </w:r>
          </w:p>
        </w:tc>
        <w:tc>
          <w:tcPr>
            <w:tcW w:w="708" w:type="dxa"/>
            <w:shd w:val="clear" w:color="auto" w:fill="auto"/>
            <w:noWrap/>
            <w:vAlign w:val="bottom"/>
            <w:hideMark/>
          </w:tcPr>
          <w:p w:rsidR="001428EE" w:rsidRPr="001428EE" w:rsidRDefault="001428EE" w:rsidP="001428EE">
            <w:pPr>
              <w:suppressAutoHyphens w:val="0"/>
              <w:jc w:val="right"/>
              <w:rPr>
                <w:b/>
                <w:color w:val="000000"/>
                <w:lang w:eastAsia="ru-RU"/>
              </w:rPr>
            </w:pPr>
            <w:r w:rsidRPr="001428EE">
              <w:rPr>
                <w:b/>
                <w:color w:val="000000"/>
                <w:lang w:eastAsia="ru-RU"/>
              </w:rPr>
              <w:t>416</w:t>
            </w:r>
          </w:p>
        </w:tc>
        <w:tc>
          <w:tcPr>
            <w:tcW w:w="709" w:type="dxa"/>
            <w:shd w:val="clear" w:color="auto" w:fill="auto"/>
            <w:noWrap/>
            <w:vAlign w:val="bottom"/>
            <w:hideMark/>
          </w:tcPr>
          <w:p w:rsidR="001428EE" w:rsidRPr="001428EE" w:rsidRDefault="001428EE" w:rsidP="001428EE">
            <w:pPr>
              <w:suppressAutoHyphens w:val="0"/>
              <w:jc w:val="right"/>
              <w:rPr>
                <w:b/>
                <w:color w:val="000000"/>
                <w:lang w:eastAsia="ru-RU"/>
              </w:rPr>
            </w:pPr>
            <w:r w:rsidRPr="001428EE">
              <w:rPr>
                <w:b/>
                <w:color w:val="000000"/>
                <w:lang w:eastAsia="ru-RU"/>
              </w:rPr>
              <w:t>624</w:t>
            </w:r>
          </w:p>
        </w:tc>
        <w:tc>
          <w:tcPr>
            <w:tcW w:w="709" w:type="dxa"/>
            <w:shd w:val="clear" w:color="auto" w:fill="auto"/>
            <w:noWrap/>
            <w:vAlign w:val="bottom"/>
            <w:hideMark/>
          </w:tcPr>
          <w:p w:rsidR="001428EE" w:rsidRPr="001428EE" w:rsidRDefault="001428EE" w:rsidP="001428EE">
            <w:pPr>
              <w:suppressAutoHyphens w:val="0"/>
              <w:jc w:val="right"/>
              <w:rPr>
                <w:b/>
                <w:color w:val="000000"/>
                <w:lang w:eastAsia="ru-RU"/>
              </w:rPr>
            </w:pPr>
            <w:r w:rsidRPr="001428EE">
              <w:rPr>
                <w:b/>
                <w:color w:val="000000"/>
                <w:lang w:eastAsia="ru-RU"/>
              </w:rPr>
              <w:t>624</w:t>
            </w:r>
          </w:p>
        </w:tc>
        <w:tc>
          <w:tcPr>
            <w:tcW w:w="709" w:type="dxa"/>
            <w:shd w:val="clear" w:color="auto" w:fill="auto"/>
            <w:noWrap/>
            <w:vAlign w:val="bottom"/>
            <w:hideMark/>
          </w:tcPr>
          <w:p w:rsidR="001428EE" w:rsidRPr="001428EE" w:rsidRDefault="001428EE" w:rsidP="001428EE">
            <w:pPr>
              <w:suppressAutoHyphens w:val="0"/>
              <w:jc w:val="right"/>
              <w:rPr>
                <w:b/>
                <w:color w:val="000000"/>
                <w:lang w:eastAsia="ru-RU"/>
              </w:rPr>
            </w:pPr>
            <w:r w:rsidRPr="001428EE">
              <w:rPr>
                <w:b/>
                <w:color w:val="000000"/>
                <w:lang w:eastAsia="ru-RU"/>
              </w:rPr>
              <w:t>936</w:t>
            </w:r>
          </w:p>
        </w:tc>
        <w:tc>
          <w:tcPr>
            <w:tcW w:w="708" w:type="dxa"/>
            <w:shd w:val="clear" w:color="auto" w:fill="auto"/>
            <w:noWrap/>
            <w:vAlign w:val="bottom"/>
            <w:hideMark/>
          </w:tcPr>
          <w:p w:rsidR="001428EE" w:rsidRPr="001428EE" w:rsidRDefault="001428EE" w:rsidP="001428EE">
            <w:pPr>
              <w:suppressAutoHyphens w:val="0"/>
              <w:jc w:val="right"/>
              <w:rPr>
                <w:b/>
                <w:color w:val="000000"/>
                <w:lang w:eastAsia="ru-RU"/>
              </w:rPr>
            </w:pPr>
            <w:r w:rsidRPr="001428EE">
              <w:rPr>
                <w:b/>
                <w:color w:val="000000"/>
                <w:lang w:eastAsia="ru-RU"/>
              </w:rPr>
              <w:t>936</w:t>
            </w:r>
          </w:p>
        </w:tc>
        <w:tc>
          <w:tcPr>
            <w:tcW w:w="709" w:type="dxa"/>
            <w:shd w:val="clear" w:color="auto" w:fill="auto"/>
            <w:noWrap/>
            <w:vAlign w:val="bottom"/>
            <w:hideMark/>
          </w:tcPr>
          <w:p w:rsidR="001428EE" w:rsidRPr="001428EE" w:rsidRDefault="001428EE" w:rsidP="001428EE">
            <w:pPr>
              <w:suppressAutoHyphens w:val="0"/>
              <w:jc w:val="right"/>
              <w:rPr>
                <w:b/>
                <w:color w:val="000000"/>
                <w:lang w:eastAsia="ru-RU"/>
              </w:rPr>
            </w:pPr>
            <w:r w:rsidRPr="001428EE">
              <w:rPr>
                <w:b/>
                <w:color w:val="000000"/>
                <w:lang w:eastAsia="ru-RU"/>
              </w:rPr>
              <w:t>1248</w:t>
            </w:r>
          </w:p>
        </w:tc>
        <w:tc>
          <w:tcPr>
            <w:tcW w:w="709" w:type="dxa"/>
            <w:shd w:val="clear" w:color="auto" w:fill="auto"/>
            <w:noWrap/>
            <w:vAlign w:val="bottom"/>
            <w:hideMark/>
          </w:tcPr>
          <w:p w:rsidR="001428EE" w:rsidRPr="001428EE" w:rsidRDefault="001428EE" w:rsidP="001428EE">
            <w:pPr>
              <w:suppressAutoHyphens w:val="0"/>
              <w:jc w:val="right"/>
              <w:rPr>
                <w:b/>
                <w:color w:val="000000"/>
                <w:lang w:eastAsia="ru-RU"/>
              </w:rPr>
            </w:pPr>
            <w:r w:rsidRPr="001428EE">
              <w:rPr>
                <w:b/>
                <w:color w:val="000000"/>
                <w:lang w:eastAsia="ru-RU"/>
              </w:rPr>
              <w:t>1248</w:t>
            </w:r>
          </w:p>
        </w:tc>
      </w:tr>
    </w:tbl>
    <w:p w:rsidR="001428EE" w:rsidRDefault="001428EE" w:rsidP="00483D8C">
      <w:pPr>
        <w:autoSpaceDE w:val="0"/>
        <w:autoSpaceDN w:val="0"/>
        <w:adjustRightInd w:val="0"/>
        <w:ind w:firstLine="708"/>
        <w:jc w:val="both"/>
        <w:rPr>
          <w:bCs/>
          <w:sz w:val="28"/>
          <w:szCs w:val="28"/>
        </w:rPr>
      </w:pPr>
    </w:p>
    <w:p w:rsidR="00B67DFB" w:rsidRDefault="00B67DFB" w:rsidP="00483D8C">
      <w:pPr>
        <w:autoSpaceDE w:val="0"/>
        <w:autoSpaceDN w:val="0"/>
        <w:adjustRightInd w:val="0"/>
        <w:ind w:firstLine="708"/>
        <w:jc w:val="both"/>
        <w:rPr>
          <w:bCs/>
          <w:sz w:val="28"/>
          <w:szCs w:val="28"/>
        </w:rPr>
      </w:pPr>
    </w:p>
    <w:p w:rsidR="00B67DFB" w:rsidRDefault="00B67DFB" w:rsidP="00483D8C">
      <w:pPr>
        <w:autoSpaceDE w:val="0"/>
        <w:autoSpaceDN w:val="0"/>
        <w:adjustRightInd w:val="0"/>
        <w:ind w:firstLine="708"/>
        <w:jc w:val="both"/>
        <w:rPr>
          <w:bCs/>
          <w:sz w:val="28"/>
          <w:szCs w:val="28"/>
        </w:rPr>
      </w:pPr>
    </w:p>
    <w:p w:rsidR="00483D8C" w:rsidRPr="00B24C80" w:rsidRDefault="00483D8C" w:rsidP="00B24C80">
      <w:pPr>
        <w:pStyle w:val="2"/>
        <w:jc w:val="center"/>
        <w:rPr>
          <w:rFonts w:ascii="Times New Roman" w:hAnsi="Times New Roman" w:cs="Times New Roman"/>
          <w:bCs w:val="0"/>
          <w:color w:val="auto"/>
          <w:sz w:val="28"/>
          <w:szCs w:val="28"/>
        </w:rPr>
      </w:pPr>
      <w:bookmarkStart w:id="5" w:name="_Toc413229746"/>
      <w:r w:rsidRPr="00B24C80">
        <w:rPr>
          <w:rFonts w:ascii="Times New Roman" w:hAnsi="Times New Roman" w:cs="Times New Roman"/>
          <w:bCs w:val="0"/>
          <w:color w:val="auto"/>
          <w:sz w:val="28"/>
          <w:szCs w:val="28"/>
        </w:rPr>
        <w:lastRenderedPageBreak/>
        <w:t>Навыки в других видах спорта, способствующие повышению профессионального мастерства в фехтовании</w:t>
      </w:r>
      <w:bookmarkEnd w:id="5"/>
    </w:p>
    <w:p w:rsidR="00B67DFB" w:rsidRDefault="00B67DFB" w:rsidP="00483D8C">
      <w:pPr>
        <w:autoSpaceDE w:val="0"/>
        <w:autoSpaceDN w:val="0"/>
        <w:adjustRightInd w:val="0"/>
        <w:ind w:firstLine="708"/>
        <w:jc w:val="both"/>
        <w:rPr>
          <w:bCs/>
          <w:sz w:val="28"/>
          <w:szCs w:val="28"/>
        </w:rPr>
      </w:pPr>
    </w:p>
    <w:p w:rsidR="00652779" w:rsidRDefault="00673B9F" w:rsidP="00483D8C">
      <w:pPr>
        <w:autoSpaceDE w:val="0"/>
        <w:autoSpaceDN w:val="0"/>
        <w:adjustRightInd w:val="0"/>
        <w:ind w:firstLine="708"/>
        <w:jc w:val="both"/>
        <w:rPr>
          <w:bCs/>
          <w:sz w:val="28"/>
          <w:szCs w:val="28"/>
        </w:rPr>
      </w:pPr>
      <w:r>
        <w:rPr>
          <w:bCs/>
          <w:sz w:val="28"/>
          <w:szCs w:val="28"/>
        </w:rPr>
        <w:t xml:space="preserve">Основными навыками, влияющими на подготовку и развитие фехтовальщика, являются: скорость, выносливость, инициативность, умение быстро подстраиваться и перестраиваться в ходе поединка. Поэтому для всестороннего развития </w:t>
      </w:r>
      <w:proofErr w:type="gramStart"/>
      <w:r>
        <w:rPr>
          <w:bCs/>
          <w:sz w:val="28"/>
          <w:szCs w:val="28"/>
        </w:rPr>
        <w:t>занимающихся</w:t>
      </w:r>
      <w:proofErr w:type="gramEnd"/>
      <w:r>
        <w:rPr>
          <w:bCs/>
          <w:sz w:val="28"/>
          <w:szCs w:val="28"/>
        </w:rPr>
        <w:t xml:space="preserve"> необходимо проводить различные спортивные игры, направленные на развитие физической силы и выносливости. Наиболее подходящими для фехтовальщиков являются: мини-футбол, гандбол, баскетбол, волейбол. Так же возможно применение элементов подготовки боксеров.</w:t>
      </w:r>
    </w:p>
    <w:p w:rsidR="00652779" w:rsidRDefault="00652779" w:rsidP="00483D8C">
      <w:pPr>
        <w:autoSpaceDE w:val="0"/>
        <w:autoSpaceDN w:val="0"/>
        <w:adjustRightInd w:val="0"/>
        <w:ind w:firstLine="708"/>
        <w:jc w:val="both"/>
        <w:rPr>
          <w:bCs/>
          <w:sz w:val="28"/>
          <w:szCs w:val="28"/>
        </w:rPr>
      </w:pPr>
    </w:p>
    <w:p w:rsidR="006D2137" w:rsidRPr="005362D4" w:rsidRDefault="006D2137" w:rsidP="006D2137">
      <w:pPr>
        <w:pStyle w:val="ConsPlusNormal"/>
        <w:jc w:val="right"/>
        <w:rPr>
          <w:rFonts w:ascii="Times New Roman" w:hAnsi="Times New Roman" w:cs="Times New Roman"/>
          <w:b/>
          <w:szCs w:val="24"/>
          <w:u w:val="single"/>
        </w:rPr>
      </w:pPr>
      <w:r w:rsidRPr="005362D4">
        <w:rPr>
          <w:rFonts w:ascii="Times New Roman" w:hAnsi="Times New Roman" w:cs="Times New Roman"/>
          <w:b/>
          <w:szCs w:val="24"/>
          <w:u w:val="single"/>
        </w:rPr>
        <w:t xml:space="preserve">Таблица </w:t>
      </w:r>
      <w:r w:rsidR="00E02D90">
        <w:rPr>
          <w:rFonts w:ascii="Times New Roman" w:hAnsi="Times New Roman" w:cs="Times New Roman"/>
          <w:b/>
          <w:szCs w:val="24"/>
          <w:u w:val="single"/>
        </w:rPr>
        <w:t>3</w:t>
      </w:r>
    </w:p>
    <w:p w:rsidR="006D2137" w:rsidRPr="0022152D" w:rsidRDefault="006D2137" w:rsidP="006D2137">
      <w:pPr>
        <w:pStyle w:val="ConsPlusNormal"/>
        <w:jc w:val="center"/>
        <w:outlineLvl w:val="2"/>
        <w:rPr>
          <w:rFonts w:ascii="Times New Roman" w:hAnsi="Times New Roman" w:cs="Times New Roman"/>
          <w:sz w:val="24"/>
          <w:szCs w:val="24"/>
        </w:rPr>
      </w:pPr>
      <w:bookmarkStart w:id="6" w:name="_Toc413229747"/>
      <w:r w:rsidRPr="0022152D">
        <w:rPr>
          <w:rFonts w:ascii="Times New Roman" w:hAnsi="Times New Roman" w:cs="Times New Roman"/>
          <w:b/>
          <w:sz w:val="24"/>
          <w:szCs w:val="24"/>
        </w:rPr>
        <w:t>Влияние физических качеств и телосложения на результативность в виде спорта фехтование</w:t>
      </w:r>
      <w:bookmarkEnd w:id="6"/>
    </w:p>
    <w:p w:rsidR="006D2137" w:rsidRPr="00023CBA" w:rsidRDefault="006D2137" w:rsidP="006D2137">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552"/>
        <w:gridCol w:w="2340"/>
      </w:tblGrid>
      <w:tr w:rsidR="006D2137" w:rsidRPr="00CF3BC2" w:rsidTr="00D824F4">
        <w:trPr>
          <w:tblCellSpacing w:w="5" w:type="nil"/>
        </w:trPr>
        <w:tc>
          <w:tcPr>
            <w:tcW w:w="6552" w:type="dxa"/>
            <w:tcBorders>
              <w:top w:val="single" w:sz="4" w:space="0" w:color="auto"/>
              <w:left w:val="single" w:sz="4" w:space="0" w:color="auto"/>
              <w:bottom w:val="single" w:sz="4" w:space="0" w:color="auto"/>
              <w:right w:val="single" w:sz="4" w:space="0" w:color="auto"/>
            </w:tcBorders>
          </w:tcPr>
          <w:p w:rsidR="006D2137" w:rsidRPr="00CF3BC2" w:rsidRDefault="006D2137" w:rsidP="00D824F4">
            <w:pPr>
              <w:pStyle w:val="ConsPlusCell"/>
              <w:rPr>
                <w:rFonts w:ascii="Times New Roman" w:hAnsi="Times New Roman" w:cs="Times New Roman"/>
                <w:b/>
                <w:sz w:val="24"/>
                <w:szCs w:val="24"/>
              </w:rPr>
            </w:pPr>
            <w:r w:rsidRPr="00CF3BC2">
              <w:rPr>
                <w:rFonts w:ascii="Times New Roman" w:hAnsi="Times New Roman" w:cs="Times New Roman"/>
                <w:b/>
                <w:sz w:val="24"/>
                <w:szCs w:val="24"/>
              </w:rPr>
              <w:t xml:space="preserve">          Физические качества и телосложение          </w:t>
            </w:r>
          </w:p>
        </w:tc>
        <w:tc>
          <w:tcPr>
            <w:tcW w:w="2340" w:type="dxa"/>
            <w:tcBorders>
              <w:top w:val="single" w:sz="4" w:space="0" w:color="auto"/>
              <w:left w:val="single" w:sz="4" w:space="0" w:color="auto"/>
              <w:bottom w:val="single" w:sz="4" w:space="0" w:color="auto"/>
              <w:right w:val="single" w:sz="4" w:space="0" w:color="auto"/>
            </w:tcBorders>
          </w:tcPr>
          <w:p w:rsidR="006D2137" w:rsidRPr="00CF3BC2" w:rsidRDefault="006D2137" w:rsidP="00D824F4">
            <w:pPr>
              <w:pStyle w:val="ConsPlusCell"/>
              <w:rPr>
                <w:rFonts w:ascii="Times New Roman" w:hAnsi="Times New Roman" w:cs="Times New Roman"/>
                <w:b/>
                <w:sz w:val="24"/>
                <w:szCs w:val="24"/>
              </w:rPr>
            </w:pPr>
            <w:r w:rsidRPr="00CF3BC2">
              <w:rPr>
                <w:rFonts w:ascii="Times New Roman" w:hAnsi="Times New Roman" w:cs="Times New Roman"/>
                <w:b/>
                <w:sz w:val="24"/>
                <w:szCs w:val="24"/>
              </w:rPr>
              <w:t xml:space="preserve"> Уровень влияния  </w:t>
            </w:r>
          </w:p>
        </w:tc>
      </w:tr>
      <w:tr w:rsidR="006D2137" w:rsidRPr="00023CBA" w:rsidTr="00D824F4">
        <w:trPr>
          <w:tblCellSpacing w:w="5" w:type="nil"/>
        </w:trPr>
        <w:tc>
          <w:tcPr>
            <w:tcW w:w="6552" w:type="dxa"/>
            <w:tcBorders>
              <w:left w:val="single" w:sz="4" w:space="0" w:color="auto"/>
              <w:bottom w:val="single" w:sz="4" w:space="0" w:color="auto"/>
              <w:right w:val="single" w:sz="4" w:space="0" w:color="auto"/>
            </w:tcBorders>
          </w:tcPr>
          <w:p w:rsidR="006D2137" w:rsidRPr="00023CBA" w:rsidRDefault="006D2137" w:rsidP="00D824F4">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Скоростные способности                           </w:t>
            </w:r>
          </w:p>
        </w:tc>
        <w:tc>
          <w:tcPr>
            <w:tcW w:w="2340" w:type="dxa"/>
            <w:tcBorders>
              <w:left w:val="single" w:sz="4" w:space="0" w:color="auto"/>
              <w:bottom w:val="single" w:sz="4" w:space="0" w:color="auto"/>
              <w:right w:val="single" w:sz="4" w:space="0" w:color="auto"/>
            </w:tcBorders>
          </w:tcPr>
          <w:p w:rsidR="006D2137" w:rsidRPr="00023CBA" w:rsidRDefault="006D2137" w:rsidP="00D824F4">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3        </w:t>
            </w:r>
          </w:p>
        </w:tc>
      </w:tr>
      <w:tr w:rsidR="006D2137" w:rsidRPr="00023CBA" w:rsidTr="00D824F4">
        <w:trPr>
          <w:tblCellSpacing w:w="5" w:type="nil"/>
        </w:trPr>
        <w:tc>
          <w:tcPr>
            <w:tcW w:w="6552" w:type="dxa"/>
            <w:tcBorders>
              <w:left w:val="single" w:sz="4" w:space="0" w:color="auto"/>
              <w:bottom w:val="single" w:sz="4" w:space="0" w:color="auto"/>
              <w:right w:val="single" w:sz="4" w:space="0" w:color="auto"/>
            </w:tcBorders>
          </w:tcPr>
          <w:p w:rsidR="006D2137" w:rsidRPr="00023CBA" w:rsidRDefault="006D2137" w:rsidP="00D824F4">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Мышечная сила                                    </w:t>
            </w:r>
          </w:p>
        </w:tc>
        <w:tc>
          <w:tcPr>
            <w:tcW w:w="2340" w:type="dxa"/>
            <w:tcBorders>
              <w:left w:val="single" w:sz="4" w:space="0" w:color="auto"/>
              <w:bottom w:val="single" w:sz="4" w:space="0" w:color="auto"/>
              <w:right w:val="single" w:sz="4" w:space="0" w:color="auto"/>
            </w:tcBorders>
          </w:tcPr>
          <w:p w:rsidR="006D2137" w:rsidRPr="00023CBA" w:rsidRDefault="006D2137" w:rsidP="00D824F4">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1        </w:t>
            </w:r>
          </w:p>
        </w:tc>
      </w:tr>
      <w:tr w:rsidR="006D2137" w:rsidRPr="00023CBA" w:rsidTr="00D824F4">
        <w:trPr>
          <w:tblCellSpacing w:w="5" w:type="nil"/>
        </w:trPr>
        <w:tc>
          <w:tcPr>
            <w:tcW w:w="6552" w:type="dxa"/>
            <w:tcBorders>
              <w:left w:val="single" w:sz="4" w:space="0" w:color="auto"/>
              <w:bottom w:val="single" w:sz="4" w:space="0" w:color="auto"/>
              <w:right w:val="single" w:sz="4" w:space="0" w:color="auto"/>
            </w:tcBorders>
          </w:tcPr>
          <w:p w:rsidR="006D2137" w:rsidRPr="00023CBA" w:rsidRDefault="006D2137" w:rsidP="00D824F4">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Вестибулярная устойчивость                       </w:t>
            </w:r>
          </w:p>
        </w:tc>
        <w:tc>
          <w:tcPr>
            <w:tcW w:w="2340" w:type="dxa"/>
            <w:tcBorders>
              <w:left w:val="single" w:sz="4" w:space="0" w:color="auto"/>
              <w:bottom w:val="single" w:sz="4" w:space="0" w:color="auto"/>
              <w:right w:val="single" w:sz="4" w:space="0" w:color="auto"/>
            </w:tcBorders>
          </w:tcPr>
          <w:p w:rsidR="006D2137" w:rsidRPr="00023CBA" w:rsidRDefault="006D2137" w:rsidP="00D824F4">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2        </w:t>
            </w:r>
          </w:p>
        </w:tc>
      </w:tr>
      <w:tr w:rsidR="006D2137" w:rsidRPr="00023CBA" w:rsidTr="00D824F4">
        <w:trPr>
          <w:tblCellSpacing w:w="5" w:type="nil"/>
        </w:trPr>
        <w:tc>
          <w:tcPr>
            <w:tcW w:w="6552" w:type="dxa"/>
            <w:tcBorders>
              <w:left w:val="single" w:sz="4" w:space="0" w:color="auto"/>
              <w:bottom w:val="single" w:sz="4" w:space="0" w:color="auto"/>
              <w:right w:val="single" w:sz="4" w:space="0" w:color="auto"/>
            </w:tcBorders>
          </w:tcPr>
          <w:p w:rsidR="006D2137" w:rsidRPr="00023CBA" w:rsidRDefault="006D2137" w:rsidP="00D824F4">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Выносливость                                     </w:t>
            </w:r>
          </w:p>
        </w:tc>
        <w:tc>
          <w:tcPr>
            <w:tcW w:w="2340" w:type="dxa"/>
            <w:tcBorders>
              <w:left w:val="single" w:sz="4" w:space="0" w:color="auto"/>
              <w:bottom w:val="single" w:sz="4" w:space="0" w:color="auto"/>
              <w:right w:val="single" w:sz="4" w:space="0" w:color="auto"/>
            </w:tcBorders>
          </w:tcPr>
          <w:p w:rsidR="006D2137" w:rsidRPr="00023CBA" w:rsidRDefault="006D2137" w:rsidP="00D824F4">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2        </w:t>
            </w:r>
          </w:p>
        </w:tc>
      </w:tr>
      <w:tr w:rsidR="006D2137" w:rsidRPr="00023CBA" w:rsidTr="00D824F4">
        <w:trPr>
          <w:tblCellSpacing w:w="5" w:type="nil"/>
        </w:trPr>
        <w:tc>
          <w:tcPr>
            <w:tcW w:w="6552" w:type="dxa"/>
            <w:tcBorders>
              <w:left w:val="single" w:sz="4" w:space="0" w:color="auto"/>
              <w:bottom w:val="single" w:sz="4" w:space="0" w:color="auto"/>
              <w:right w:val="single" w:sz="4" w:space="0" w:color="auto"/>
            </w:tcBorders>
          </w:tcPr>
          <w:p w:rsidR="006D2137" w:rsidRPr="00023CBA" w:rsidRDefault="006D2137" w:rsidP="00D824F4">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Гибкость                                         </w:t>
            </w:r>
          </w:p>
        </w:tc>
        <w:tc>
          <w:tcPr>
            <w:tcW w:w="2340" w:type="dxa"/>
            <w:tcBorders>
              <w:left w:val="single" w:sz="4" w:space="0" w:color="auto"/>
              <w:bottom w:val="single" w:sz="4" w:space="0" w:color="auto"/>
              <w:right w:val="single" w:sz="4" w:space="0" w:color="auto"/>
            </w:tcBorders>
          </w:tcPr>
          <w:p w:rsidR="006D2137" w:rsidRPr="00023CBA" w:rsidRDefault="006D2137" w:rsidP="00D824F4">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2        </w:t>
            </w:r>
          </w:p>
        </w:tc>
      </w:tr>
      <w:tr w:rsidR="006D2137" w:rsidRPr="00023CBA" w:rsidTr="00D824F4">
        <w:trPr>
          <w:tblCellSpacing w:w="5" w:type="nil"/>
        </w:trPr>
        <w:tc>
          <w:tcPr>
            <w:tcW w:w="6552" w:type="dxa"/>
            <w:tcBorders>
              <w:left w:val="single" w:sz="4" w:space="0" w:color="auto"/>
              <w:bottom w:val="single" w:sz="4" w:space="0" w:color="auto"/>
              <w:right w:val="single" w:sz="4" w:space="0" w:color="auto"/>
            </w:tcBorders>
          </w:tcPr>
          <w:p w:rsidR="006D2137" w:rsidRPr="00023CBA" w:rsidRDefault="006D2137" w:rsidP="00D824F4">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Координационные способности                      </w:t>
            </w:r>
          </w:p>
        </w:tc>
        <w:tc>
          <w:tcPr>
            <w:tcW w:w="2340" w:type="dxa"/>
            <w:tcBorders>
              <w:left w:val="single" w:sz="4" w:space="0" w:color="auto"/>
              <w:bottom w:val="single" w:sz="4" w:space="0" w:color="auto"/>
              <w:right w:val="single" w:sz="4" w:space="0" w:color="auto"/>
            </w:tcBorders>
          </w:tcPr>
          <w:p w:rsidR="006D2137" w:rsidRPr="00023CBA" w:rsidRDefault="006D2137" w:rsidP="00D824F4">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3        </w:t>
            </w:r>
          </w:p>
        </w:tc>
      </w:tr>
      <w:tr w:rsidR="006D2137" w:rsidRPr="00023CBA" w:rsidTr="00D824F4">
        <w:trPr>
          <w:tblCellSpacing w:w="5" w:type="nil"/>
        </w:trPr>
        <w:tc>
          <w:tcPr>
            <w:tcW w:w="6552" w:type="dxa"/>
            <w:tcBorders>
              <w:left w:val="single" w:sz="4" w:space="0" w:color="auto"/>
              <w:bottom w:val="single" w:sz="4" w:space="0" w:color="auto"/>
              <w:right w:val="single" w:sz="4" w:space="0" w:color="auto"/>
            </w:tcBorders>
          </w:tcPr>
          <w:p w:rsidR="006D2137" w:rsidRPr="00023CBA" w:rsidRDefault="006D2137" w:rsidP="00D824F4">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Телосложение                                     </w:t>
            </w:r>
          </w:p>
        </w:tc>
        <w:tc>
          <w:tcPr>
            <w:tcW w:w="2340" w:type="dxa"/>
            <w:tcBorders>
              <w:left w:val="single" w:sz="4" w:space="0" w:color="auto"/>
              <w:bottom w:val="single" w:sz="4" w:space="0" w:color="auto"/>
              <w:right w:val="single" w:sz="4" w:space="0" w:color="auto"/>
            </w:tcBorders>
          </w:tcPr>
          <w:p w:rsidR="006D2137" w:rsidRPr="00023CBA" w:rsidRDefault="006D2137" w:rsidP="00D824F4">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1        </w:t>
            </w:r>
          </w:p>
        </w:tc>
      </w:tr>
    </w:tbl>
    <w:p w:rsidR="006D2137" w:rsidRPr="00023CBA" w:rsidRDefault="006D2137" w:rsidP="006D2137">
      <w:pPr>
        <w:pStyle w:val="ConsPlusNormal"/>
        <w:jc w:val="both"/>
        <w:rPr>
          <w:rFonts w:ascii="Times New Roman" w:hAnsi="Times New Roman" w:cs="Times New Roman"/>
          <w:sz w:val="24"/>
          <w:szCs w:val="24"/>
        </w:rPr>
      </w:pPr>
    </w:p>
    <w:p w:rsidR="006D2137" w:rsidRPr="00023CBA" w:rsidRDefault="006D2137" w:rsidP="006D2137">
      <w:pPr>
        <w:pStyle w:val="ConsPlusNormal"/>
        <w:ind w:firstLine="540"/>
        <w:jc w:val="both"/>
        <w:rPr>
          <w:rFonts w:ascii="Times New Roman" w:hAnsi="Times New Roman" w:cs="Times New Roman"/>
          <w:sz w:val="24"/>
          <w:szCs w:val="24"/>
        </w:rPr>
      </w:pPr>
      <w:r w:rsidRPr="00023CBA">
        <w:rPr>
          <w:rFonts w:ascii="Times New Roman" w:hAnsi="Times New Roman" w:cs="Times New Roman"/>
          <w:sz w:val="24"/>
          <w:szCs w:val="24"/>
        </w:rPr>
        <w:t>Условные обозначения:</w:t>
      </w:r>
    </w:p>
    <w:p w:rsidR="006D2137" w:rsidRPr="00023CBA" w:rsidRDefault="006D2137" w:rsidP="006D2137">
      <w:pPr>
        <w:pStyle w:val="ConsPlusNormal"/>
        <w:ind w:firstLine="540"/>
        <w:jc w:val="both"/>
        <w:rPr>
          <w:rFonts w:ascii="Times New Roman" w:hAnsi="Times New Roman" w:cs="Times New Roman"/>
          <w:sz w:val="24"/>
          <w:szCs w:val="24"/>
        </w:rPr>
      </w:pPr>
      <w:r w:rsidRPr="00023CBA">
        <w:rPr>
          <w:rFonts w:ascii="Times New Roman" w:hAnsi="Times New Roman" w:cs="Times New Roman"/>
          <w:sz w:val="24"/>
          <w:szCs w:val="24"/>
        </w:rPr>
        <w:t>3 - значительное влияние;</w:t>
      </w:r>
    </w:p>
    <w:p w:rsidR="006D2137" w:rsidRPr="00023CBA" w:rsidRDefault="006D2137" w:rsidP="006D2137">
      <w:pPr>
        <w:pStyle w:val="ConsPlusNormal"/>
        <w:ind w:firstLine="540"/>
        <w:jc w:val="both"/>
        <w:rPr>
          <w:rFonts w:ascii="Times New Roman" w:hAnsi="Times New Roman" w:cs="Times New Roman"/>
          <w:sz w:val="24"/>
          <w:szCs w:val="24"/>
        </w:rPr>
      </w:pPr>
      <w:r w:rsidRPr="00023CBA">
        <w:rPr>
          <w:rFonts w:ascii="Times New Roman" w:hAnsi="Times New Roman" w:cs="Times New Roman"/>
          <w:sz w:val="24"/>
          <w:szCs w:val="24"/>
        </w:rPr>
        <w:t>2 - среднее влияние;</w:t>
      </w:r>
    </w:p>
    <w:p w:rsidR="006D2137" w:rsidRDefault="006D2137" w:rsidP="006D2137">
      <w:pPr>
        <w:pStyle w:val="ConsPlusNormal"/>
        <w:ind w:firstLine="540"/>
        <w:jc w:val="both"/>
        <w:rPr>
          <w:rFonts w:ascii="Times New Roman" w:hAnsi="Times New Roman" w:cs="Times New Roman"/>
          <w:sz w:val="24"/>
          <w:szCs w:val="24"/>
        </w:rPr>
      </w:pPr>
      <w:r w:rsidRPr="00023CBA">
        <w:rPr>
          <w:rFonts w:ascii="Times New Roman" w:hAnsi="Times New Roman" w:cs="Times New Roman"/>
          <w:sz w:val="24"/>
          <w:szCs w:val="24"/>
        </w:rPr>
        <w:t>1 - незначительное влияние.</w:t>
      </w:r>
    </w:p>
    <w:p w:rsidR="006D2137" w:rsidRDefault="006D2137" w:rsidP="00483D8C">
      <w:pPr>
        <w:autoSpaceDE w:val="0"/>
        <w:autoSpaceDN w:val="0"/>
        <w:adjustRightInd w:val="0"/>
        <w:ind w:firstLine="708"/>
        <w:jc w:val="both"/>
        <w:rPr>
          <w:bCs/>
          <w:sz w:val="28"/>
          <w:szCs w:val="28"/>
        </w:rPr>
      </w:pPr>
    </w:p>
    <w:p w:rsidR="00B67DFB" w:rsidRDefault="00B67DFB" w:rsidP="00B67DFB">
      <w:pPr>
        <w:autoSpaceDE w:val="0"/>
        <w:autoSpaceDN w:val="0"/>
        <w:adjustRightInd w:val="0"/>
        <w:ind w:firstLine="708"/>
        <w:jc w:val="right"/>
        <w:rPr>
          <w:b/>
          <w:bCs/>
          <w:szCs w:val="16"/>
          <w:u w:val="single"/>
        </w:rPr>
      </w:pPr>
    </w:p>
    <w:p w:rsidR="00B67DFB" w:rsidRPr="00262708" w:rsidRDefault="00B67DFB" w:rsidP="00B67DFB">
      <w:pPr>
        <w:pStyle w:val="2"/>
        <w:jc w:val="center"/>
        <w:rPr>
          <w:rFonts w:ascii="Times New Roman" w:hAnsi="Times New Roman" w:cs="Times New Roman"/>
          <w:color w:val="auto"/>
          <w:sz w:val="28"/>
          <w:szCs w:val="28"/>
        </w:rPr>
      </w:pPr>
      <w:bookmarkStart w:id="7" w:name="_Toc413229748"/>
      <w:r w:rsidRPr="00262708">
        <w:rPr>
          <w:rFonts w:ascii="Times New Roman" w:hAnsi="Times New Roman" w:cs="Times New Roman"/>
          <w:color w:val="auto"/>
          <w:sz w:val="28"/>
          <w:szCs w:val="28"/>
        </w:rPr>
        <w:t xml:space="preserve">Соотношение объемов тренировочного процесса </w:t>
      </w:r>
      <w:r w:rsidR="00673B9F" w:rsidRPr="00673B9F">
        <w:rPr>
          <w:rFonts w:ascii="Times New Roman" w:hAnsi="Times New Roman" w:cs="Times New Roman"/>
          <w:color w:val="auto"/>
          <w:sz w:val="28"/>
          <w:szCs w:val="28"/>
        </w:rPr>
        <w:t>по разделам обучения</w:t>
      </w:r>
      <w:bookmarkEnd w:id="7"/>
    </w:p>
    <w:p w:rsidR="00673B9F" w:rsidRDefault="00673B9F" w:rsidP="00673B9F">
      <w:pPr>
        <w:autoSpaceDE w:val="0"/>
        <w:autoSpaceDN w:val="0"/>
        <w:adjustRightInd w:val="0"/>
        <w:ind w:firstLine="708"/>
        <w:jc w:val="right"/>
        <w:rPr>
          <w:b/>
          <w:bCs/>
          <w:szCs w:val="16"/>
          <w:u w:val="single"/>
        </w:rPr>
      </w:pPr>
    </w:p>
    <w:p w:rsidR="00673B9F" w:rsidRDefault="00673B9F" w:rsidP="00673B9F">
      <w:pPr>
        <w:autoSpaceDE w:val="0"/>
        <w:autoSpaceDN w:val="0"/>
        <w:adjustRightInd w:val="0"/>
        <w:ind w:firstLine="708"/>
        <w:jc w:val="right"/>
        <w:rPr>
          <w:sz w:val="28"/>
          <w:szCs w:val="28"/>
        </w:rPr>
      </w:pPr>
      <w:r w:rsidRPr="00373D05">
        <w:rPr>
          <w:b/>
          <w:bCs/>
          <w:szCs w:val="16"/>
          <w:u w:val="single"/>
        </w:rPr>
        <w:t xml:space="preserve">Таблица </w:t>
      </w:r>
      <w:r w:rsidR="00E02D90">
        <w:rPr>
          <w:b/>
          <w:bCs/>
          <w:szCs w:val="16"/>
          <w:u w:val="single"/>
        </w:rPr>
        <w:t>4</w:t>
      </w:r>
    </w:p>
    <w:p w:rsidR="00B67DFB" w:rsidRDefault="00B67DFB" w:rsidP="00B67DFB">
      <w:pPr>
        <w:widowControl w:val="0"/>
        <w:suppressAutoHyphens w:val="0"/>
        <w:autoSpaceDE w:val="0"/>
        <w:autoSpaceDN w:val="0"/>
        <w:adjustRightInd w:val="0"/>
        <w:jc w:val="center"/>
        <w:rPr>
          <w:b/>
          <w:sz w:val="28"/>
          <w:szCs w:val="28"/>
          <w:u w:val="single"/>
        </w:rPr>
      </w:pPr>
    </w:p>
    <w:tbl>
      <w:tblPr>
        <w:tblW w:w="9197"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2457"/>
        <w:gridCol w:w="819"/>
        <w:gridCol w:w="702"/>
        <w:gridCol w:w="819"/>
        <w:gridCol w:w="702"/>
        <w:gridCol w:w="819"/>
        <w:gridCol w:w="819"/>
        <w:gridCol w:w="1085"/>
        <w:gridCol w:w="975"/>
      </w:tblGrid>
      <w:tr w:rsidR="00B67DFB" w:rsidRPr="00E76F20" w:rsidTr="00C43C42">
        <w:trPr>
          <w:trHeight w:val="237"/>
          <w:tblCellSpacing w:w="5" w:type="nil"/>
        </w:trPr>
        <w:tc>
          <w:tcPr>
            <w:tcW w:w="2457" w:type="dxa"/>
            <w:vMerge w:val="restart"/>
            <w:tcBorders>
              <w:top w:val="single" w:sz="8" w:space="0" w:color="auto"/>
              <w:left w:val="single" w:sz="8" w:space="0" w:color="auto"/>
              <w:bottom w:val="single" w:sz="8" w:space="0" w:color="auto"/>
              <w:right w:val="single" w:sz="8" w:space="0" w:color="auto"/>
            </w:tcBorders>
          </w:tcPr>
          <w:p w:rsidR="00B67DFB" w:rsidRPr="00E76F20" w:rsidRDefault="00787518" w:rsidP="00760639">
            <w:pPr>
              <w:widowControl w:val="0"/>
              <w:autoSpaceDE w:val="0"/>
              <w:autoSpaceDN w:val="0"/>
              <w:adjustRightInd w:val="0"/>
              <w:jc w:val="center"/>
              <w:rPr>
                <w:b/>
              </w:rPr>
            </w:pPr>
            <w:r>
              <w:rPr>
                <w:b/>
              </w:rPr>
              <w:t>Раздел обучения</w:t>
            </w:r>
          </w:p>
        </w:tc>
        <w:tc>
          <w:tcPr>
            <w:tcW w:w="6740" w:type="dxa"/>
            <w:gridSpan w:val="8"/>
            <w:tcBorders>
              <w:top w:val="single" w:sz="8" w:space="0" w:color="auto"/>
              <w:left w:val="single" w:sz="8" w:space="0" w:color="auto"/>
              <w:bottom w:val="single" w:sz="8" w:space="0" w:color="auto"/>
              <w:right w:val="single" w:sz="8" w:space="0" w:color="auto"/>
            </w:tcBorders>
          </w:tcPr>
          <w:p w:rsidR="00B67DFB" w:rsidRPr="00E76F20" w:rsidRDefault="00B67DFB" w:rsidP="004E4792">
            <w:pPr>
              <w:widowControl w:val="0"/>
              <w:autoSpaceDE w:val="0"/>
              <w:autoSpaceDN w:val="0"/>
              <w:adjustRightInd w:val="0"/>
              <w:jc w:val="center"/>
              <w:rPr>
                <w:b/>
              </w:rPr>
            </w:pPr>
            <w:r w:rsidRPr="00E76F20">
              <w:rPr>
                <w:b/>
              </w:rPr>
              <w:t>Этапы и годы подготовки</w:t>
            </w:r>
          </w:p>
        </w:tc>
      </w:tr>
      <w:tr w:rsidR="00B67DFB" w:rsidRPr="00E76F20" w:rsidTr="00C43C42">
        <w:trPr>
          <w:trHeight w:val="702"/>
          <w:tblCellSpacing w:w="5" w:type="nil"/>
        </w:trPr>
        <w:tc>
          <w:tcPr>
            <w:tcW w:w="2457" w:type="dxa"/>
            <w:vMerge/>
            <w:tcBorders>
              <w:left w:val="single" w:sz="8" w:space="0" w:color="auto"/>
              <w:bottom w:val="single" w:sz="8" w:space="0" w:color="auto"/>
              <w:right w:val="single" w:sz="8" w:space="0" w:color="auto"/>
            </w:tcBorders>
          </w:tcPr>
          <w:p w:rsidR="00B67DFB" w:rsidRPr="00E76F20" w:rsidRDefault="00B67DFB" w:rsidP="00760639">
            <w:pPr>
              <w:pStyle w:val="ConsPlusNormal"/>
              <w:jc w:val="center"/>
              <w:rPr>
                <w:rFonts w:ascii="Times New Roman" w:hAnsi="Times New Roman" w:cs="Times New Roman"/>
                <w:b/>
              </w:rPr>
            </w:pPr>
          </w:p>
        </w:tc>
        <w:tc>
          <w:tcPr>
            <w:tcW w:w="2340" w:type="dxa"/>
            <w:gridSpan w:val="3"/>
            <w:tcBorders>
              <w:left w:val="single" w:sz="8" w:space="0" w:color="auto"/>
              <w:bottom w:val="single" w:sz="8" w:space="0" w:color="auto"/>
              <w:right w:val="single" w:sz="8" w:space="0" w:color="auto"/>
            </w:tcBorders>
          </w:tcPr>
          <w:p w:rsidR="00B67DFB" w:rsidRPr="00E76F20" w:rsidRDefault="00B67DFB" w:rsidP="00760639">
            <w:pPr>
              <w:widowControl w:val="0"/>
              <w:autoSpaceDE w:val="0"/>
              <w:autoSpaceDN w:val="0"/>
              <w:adjustRightInd w:val="0"/>
              <w:jc w:val="center"/>
              <w:rPr>
                <w:b/>
              </w:rPr>
            </w:pPr>
            <w:r>
              <w:rPr>
                <w:b/>
              </w:rPr>
              <w:t>Э</w:t>
            </w:r>
            <w:r w:rsidRPr="00E76F20">
              <w:rPr>
                <w:b/>
              </w:rPr>
              <w:t xml:space="preserve">тап </w:t>
            </w:r>
            <w:proofErr w:type="gramStart"/>
            <w:r w:rsidRPr="00E76F20">
              <w:rPr>
                <w:b/>
              </w:rPr>
              <w:t>начальной</w:t>
            </w:r>
            <w:proofErr w:type="gramEnd"/>
          </w:p>
          <w:p w:rsidR="00B67DFB" w:rsidRPr="00E76F20" w:rsidRDefault="00B67DFB" w:rsidP="00760639">
            <w:pPr>
              <w:widowControl w:val="0"/>
              <w:autoSpaceDE w:val="0"/>
              <w:autoSpaceDN w:val="0"/>
              <w:adjustRightInd w:val="0"/>
              <w:jc w:val="center"/>
              <w:rPr>
                <w:b/>
              </w:rPr>
            </w:pPr>
            <w:r w:rsidRPr="00E76F20">
              <w:rPr>
                <w:b/>
              </w:rPr>
              <w:t>подготовки</w:t>
            </w:r>
          </w:p>
        </w:tc>
        <w:tc>
          <w:tcPr>
            <w:tcW w:w="2340" w:type="dxa"/>
            <w:gridSpan w:val="3"/>
            <w:tcBorders>
              <w:left w:val="single" w:sz="8" w:space="0" w:color="auto"/>
              <w:bottom w:val="single" w:sz="8" w:space="0" w:color="auto"/>
              <w:right w:val="single" w:sz="8" w:space="0" w:color="auto"/>
            </w:tcBorders>
          </w:tcPr>
          <w:p w:rsidR="00B67DFB" w:rsidRPr="00E76F20" w:rsidRDefault="00B67DFB" w:rsidP="00760639">
            <w:pPr>
              <w:widowControl w:val="0"/>
              <w:autoSpaceDE w:val="0"/>
              <w:autoSpaceDN w:val="0"/>
              <w:adjustRightInd w:val="0"/>
              <w:jc w:val="center"/>
              <w:rPr>
                <w:b/>
              </w:rPr>
            </w:pPr>
            <w:proofErr w:type="gramStart"/>
            <w:r w:rsidRPr="00E76F20">
              <w:rPr>
                <w:b/>
              </w:rPr>
              <w:t>Тренировочный</w:t>
            </w:r>
            <w:r>
              <w:rPr>
                <w:b/>
              </w:rPr>
              <w:t xml:space="preserve"> </w:t>
            </w:r>
            <w:r w:rsidRPr="00E76F20">
              <w:rPr>
                <w:b/>
              </w:rPr>
              <w:t>этап (этап</w:t>
            </w:r>
            <w:r>
              <w:rPr>
                <w:b/>
              </w:rPr>
              <w:t xml:space="preserve"> </w:t>
            </w:r>
            <w:r w:rsidRPr="00E76F20">
              <w:rPr>
                <w:b/>
              </w:rPr>
              <w:t>спортивной</w:t>
            </w:r>
            <w:proofErr w:type="gramEnd"/>
          </w:p>
          <w:p w:rsidR="00B67DFB" w:rsidRPr="00E76F20" w:rsidRDefault="00B67DFB" w:rsidP="00760639">
            <w:pPr>
              <w:widowControl w:val="0"/>
              <w:autoSpaceDE w:val="0"/>
              <w:autoSpaceDN w:val="0"/>
              <w:adjustRightInd w:val="0"/>
              <w:jc w:val="center"/>
              <w:rPr>
                <w:b/>
              </w:rPr>
            </w:pPr>
            <w:r w:rsidRPr="00E76F20">
              <w:rPr>
                <w:b/>
              </w:rPr>
              <w:t>специализации)</w:t>
            </w:r>
          </w:p>
        </w:tc>
        <w:tc>
          <w:tcPr>
            <w:tcW w:w="2060" w:type="dxa"/>
            <w:gridSpan w:val="2"/>
            <w:tcBorders>
              <w:left w:val="single" w:sz="8" w:space="0" w:color="auto"/>
              <w:bottom w:val="single" w:sz="8" w:space="0" w:color="auto"/>
              <w:right w:val="single" w:sz="8" w:space="0" w:color="auto"/>
            </w:tcBorders>
          </w:tcPr>
          <w:p w:rsidR="00B67DFB" w:rsidRPr="00E76F20" w:rsidRDefault="00B67DFB" w:rsidP="00760639">
            <w:pPr>
              <w:widowControl w:val="0"/>
              <w:autoSpaceDE w:val="0"/>
              <w:autoSpaceDN w:val="0"/>
              <w:adjustRightInd w:val="0"/>
              <w:jc w:val="center"/>
              <w:rPr>
                <w:b/>
              </w:rPr>
            </w:pPr>
            <w:r w:rsidRPr="00E76F20">
              <w:rPr>
                <w:b/>
              </w:rPr>
              <w:t>Этап</w:t>
            </w:r>
            <w:r>
              <w:rPr>
                <w:b/>
              </w:rPr>
              <w:t xml:space="preserve"> </w:t>
            </w:r>
            <w:r w:rsidRPr="00E76F20">
              <w:rPr>
                <w:b/>
              </w:rPr>
              <w:t>совершенствования</w:t>
            </w:r>
          </w:p>
          <w:p w:rsidR="00B67DFB" w:rsidRPr="00E76F20" w:rsidRDefault="00B67DFB" w:rsidP="00760639">
            <w:pPr>
              <w:widowControl w:val="0"/>
              <w:autoSpaceDE w:val="0"/>
              <w:autoSpaceDN w:val="0"/>
              <w:adjustRightInd w:val="0"/>
              <w:jc w:val="center"/>
              <w:rPr>
                <w:b/>
              </w:rPr>
            </w:pPr>
            <w:r w:rsidRPr="00E76F20">
              <w:rPr>
                <w:b/>
              </w:rPr>
              <w:t>спортивного</w:t>
            </w:r>
            <w:r>
              <w:rPr>
                <w:b/>
              </w:rPr>
              <w:t xml:space="preserve"> </w:t>
            </w:r>
            <w:r w:rsidRPr="00E76F20">
              <w:rPr>
                <w:b/>
              </w:rPr>
              <w:t>мастерства</w:t>
            </w:r>
          </w:p>
        </w:tc>
      </w:tr>
      <w:tr w:rsidR="00C43C42" w:rsidRPr="00E76F20" w:rsidTr="00C43C42">
        <w:trPr>
          <w:trHeight w:val="275"/>
          <w:tblCellSpacing w:w="5" w:type="nil"/>
        </w:trPr>
        <w:tc>
          <w:tcPr>
            <w:tcW w:w="2457" w:type="dxa"/>
            <w:vMerge/>
            <w:tcBorders>
              <w:left w:val="single" w:sz="8" w:space="0" w:color="auto"/>
              <w:bottom w:val="single" w:sz="8" w:space="0" w:color="auto"/>
              <w:right w:val="single" w:sz="8" w:space="0" w:color="auto"/>
            </w:tcBorders>
          </w:tcPr>
          <w:p w:rsidR="00C43C42" w:rsidRPr="00E76F20" w:rsidRDefault="00C43C42" w:rsidP="00760639">
            <w:pPr>
              <w:pStyle w:val="ConsPlusNormal"/>
              <w:jc w:val="center"/>
              <w:rPr>
                <w:rFonts w:ascii="Times New Roman" w:hAnsi="Times New Roman" w:cs="Times New Roman"/>
                <w:b/>
              </w:rPr>
            </w:pPr>
          </w:p>
        </w:tc>
        <w:tc>
          <w:tcPr>
            <w:tcW w:w="819" w:type="dxa"/>
            <w:vMerge w:val="restart"/>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jc w:val="center"/>
              <w:rPr>
                <w:b/>
              </w:rPr>
            </w:pPr>
            <w:r w:rsidRPr="00E76F20">
              <w:rPr>
                <w:b/>
              </w:rPr>
              <w:t>до 1</w:t>
            </w:r>
          </w:p>
          <w:p w:rsidR="00C43C42" w:rsidRPr="00E76F20" w:rsidRDefault="00C43C42" w:rsidP="00760639">
            <w:pPr>
              <w:widowControl w:val="0"/>
              <w:autoSpaceDE w:val="0"/>
              <w:autoSpaceDN w:val="0"/>
              <w:adjustRightInd w:val="0"/>
              <w:jc w:val="center"/>
              <w:rPr>
                <w:b/>
              </w:rPr>
            </w:pPr>
            <w:r w:rsidRPr="00E76F20">
              <w:rPr>
                <w:b/>
              </w:rPr>
              <w:t>года</w:t>
            </w:r>
          </w:p>
        </w:tc>
        <w:tc>
          <w:tcPr>
            <w:tcW w:w="1521" w:type="dxa"/>
            <w:gridSpan w:val="2"/>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jc w:val="center"/>
              <w:rPr>
                <w:b/>
              </w:rPr>
            </w:pPr>
            <w:r w:rsidRPr="00E76F20">
              <w:rPr>
                <w:b/>
              </w:rPr>
              <w:t>свыше года</w:t>
            </w:r>
          </w:p>
        </w:tc>
        <w:tc>
          <w:tcPr>
            <w:tcW w:w="702" w:type="dxa"/>
            <w:vMerge w:val="restart"/>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jc w:val="center"/>
              <w:rPr>
                <w:b/>
              </w:rPr>
            </w:pPr>
            <w:r w:rsidRPr="00E76F20">
              <w:rPr>
                <w:b/>
              </w:rPr>
              <w:t>до 2</w:t>
            </w:r>
          </w:p>
          <w:p w:rsidR="00C43C42" w:rsidRPr="00E76F20" w:rsidRDefault="00C43C42" w:rsidP="00760639">
            <w:pPr>
              <w:widowControl w:val="0"/>
              <w:autoSpaceDE w:val="0"/>
              <w:autoSpaceDN w:val="0"/>
              <w:adjustRightInd w:val="0"/>
              <w:jc w:val="center"/>
              <w:rPr>
                <w:b/>
              </w:rPr>
            </w:pPr>
            <w:r w:rsidRPr="00E76F20">
              <w:rPr>
                <w:b/>
              </w:rPr>
              <w:t>лет</w:t>
            </w:r>
          </w:p>
        </w:tc>
        <w:tc>
          <w:tcPr>
            <w:tcW w:w="1638" w:type="dxa"/>
            <w:gridSpan w:val="2"/>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jc w:val="center"/>
              <w:rPr>
                <w:b/>
              </w:rPr>
            </w:pPr>
            <w:r w:rsidRPr="00E76F20">
              <w:rPr>
                <w:b/>
              </w:rPr>
              <w:t>свыше 2</w:t>
            </w:r>
            <w:r>
              <w:rPr>
                <w:b/>
              </w:rPr>
              <w:t xml:space="preserve"> </w:t>
            </w:r>
            <w:r w:rsidRPr="00E76F20">
              <w:rPr>
                <w:b/>
              </w:rPr>
              <w:t>лет</w:t>
            </w:r>
          </w:p>
        </w:tc>
        <w:tc>
          <w:tcPr>
            <w:tcW w:w="1085" w:type="dxa"/>
            <w:vMerge w:val="restart"/>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jc w:val="center"/>
              <w:rPr>
                <w:b/>
              </w:rPr>
            </w:pPr>
            <w:r w:rsidRPr="00E76F20">
              <w:rPr>
                <w:b/>
              </w:rPr>
              <w:t>1</w:t>
            </w:r>
            <w:r>
              <w:rPr>
                <w:b/>
              </w:rPr>
              <w:t>-й</w:t>
            </w:r>
          </w:p>
          <w:p w:rsidR="00C43C42" w:rsidRPr="00E76F20" w:rsidRDefault="00C43C42" w:rsidP="00C43C42">
            <w:pPr>
              <w:widowControl w:val="0"/>
              <w:autoSpaceDE w:val="0"/>
              <w:autoSpaceDN w:val="0"/>
              <w:adjustRightInd w:val="0"/>
              <w:jc w:val="center"/>
              <w:rPr>
                <w:b/>
              </w:rPr>
            </w:pPr>
            <w:r w:rsidRPr="00E76F20">
              <w:rPr>
                <w:b/>
              </w:rPr>
              <w:t>год</w:t>
            </w:r>
          </w:p>
        </w:tc>
        <w:tc>
          <w:tcPr>
            <w:tcW w:w="975" w:type="dxa"/>
            <w:vMerge w:val="restart"/>
            <w:tcBorders>
              <w:left w:val="single" w:sz="8" w:space="0" w:color="auto"/>
              <w:right w:val="single" w:sz="8" w:space="0" w:color="auto"/>
            </w:tcBorders>
          </w:tcPr>
          <w:p w:rsidR="00C43C42" w:rsidRPr="00E76F20" w:rsidRDefault="00C43C42" w:rsidP="00760639">
            <w:pPr>
              <w:widowControl w:val="0"/>
              <w:autoSpaceDE w:val="0"/>
              <w:autoSpaceDN w:val="0"/>
              <w:adjustRightInd w:val="0"/>
              <w:jc w:val="center"/>
              <w:rPr>
                <w:b/>
              </w:rPr>
            </w:pPr>
            <w:r w:rsidRPr="00E76F20">
              <w:rPr>
                <w:b/>
              </w:rPr>
              <w:t>2-й</w:t>
            </w:r>
            <w:r>
              <w:rPr>
                <w:b/>
              </w:rPr>
              <w:t xml:space="preserve"> год</w:t>
            </w:r>
          </w:p>
        </w:tc>
      </w:tr>
      <w:tr w:rsidR="00C43C42" w:rsidRPr="00E76F20" w:rsidTr="00C43C42">
        <w:trPr>
          <w:tblCellSpacing w:w="5" w:type="nil"/>
        </w:trPr>
        <w:tc>
          <w:tcPr>
            <w:tcW w:w="2457" w:type="dxa"/>
            <w:vMerge/>
            <w:tcBorders>
              <w:left w:val="single" w:sz="8" w:space="0" w:color="auto"/>
              <w:bottom w:val="single" w:sz="8" w:space="0" w:color="auto"/>
              <w:right w:val="single" w:sz="8" w:space="0" w:color="auto"/>
            </w:tcBorders>
          </w:tcPr>
          <w:p w:rsidR="00C43C42" w:rsidRPr="00E76F20" w:rsidRDefault="00C43C42" w:rsidP="00760639">
            <w:pPr>
              <w:pStyle w:val="ConsPlusNormal"/>
              <w:jc w:val="center"/>
              <w:rPr>
                <w:rFonts w:ascii="Times New Roman" w:hAnsi="Times New Roman" w:cs="Times New Roman"/>
                <w:b/>
              </w:rPr>
            </w:pPr>
          </w:p>
        </w:tc>
        <w:tc>
          <w:tcPr>
            <w:tcW w:w="819" w:type="dxa"/>
            <w:vMerge/>
            <w:tcBorders>
              <w:left w:val="single" w:sz="8" w:space="0" w:color="auto"/>
              <w:bottom w:val="single" w:sz="8" w:space="0" w:color="auto"/>
              <w:right w:val="single" w:sz="8" w:space="0" w:color="auto"/>
            </w:tcBorders>
          </w:tcPr>
          <w:p w:rsidR="00C43C42" w:rsidRPr="00E76F20" w:rsidRDefault="00C43C42" w:rsidP="00760639">
            <w:pPr>
              <w:pStyle w:val="ConsPlusNormal"/>
              <w:jc w:val="center"/>
              <w:rPr>
                <w:rFonts w:ascii="Times New Roman" w:hAnsi="Times New Roman" w:cs="Times New Roman"/>
                <w:b/>
              </w:rPr>
            </w:pPr>
          </w:p>
        </w:tc>
        <w:tc>
          <w:tcPr>
            <w:tcW w:w="702"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jc w:val="center"/>
              <w:rPr>
                <w:b/>
              </w:rPr>
            </w:pPr>
            <w:r w:rsidRPr="00E76F20">
              <w:rPr>
                <w:b/>
              </w:rPr>
              <w:t>2-й</w:t>
            </w:r>
          </w:p>
        </w:tc>
        <w:tc>
          <w:tcPr>
            <w:tcW w:w="819"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jc w:val="center"/>
              <w:rPr>
                <w:b/>
              </w:rPr>
            </w:pPr>
            <w:r w:rsidRPr="00E76F20">
              <w:rPr>
                <w:b/>
              </w:rPr>
              <w:t>3-й</w:t>
            </w:r>
          </w:p>
        </w:tc>
        <w:tc>
          <w:tcPr>
            <w:tcW w:w="702" w:type="dxa"/>
            <w:vMerge/>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jc w:val="center"/>
              <w:rPr>
                <w:b/>
              </w:rPr>
            </w:pPr>
          </w:p>
        </w:tc>
        <w:tc>
          <w:tcPr>
            <w:tcW w:w="819"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jc w:val="center"/>
              <w:rPr>
                <w:b/>
              </w:rPr>
            </w:pPr>
            <w:r w:rsidRPr="00E76F20">
              <w:rPr>
                <w:b/>
              </w:rPr>
              <w:t>3-й</w:t>
            </w:r>
          </w:p>
        </w:tc>
        <w:tc>
          <w:tcPr>
            <w:tcW w:w="819"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jc w:val="center"/>
              <w:rPr>
                <w:b/>
              </w:rPr>
            </w:pPr>
            <w:r w:rsidRPr="00E76F20">
              <w:rPr>
                <w:b/>
              </w:rPr>
              <w:t>4-й</w:t>
            </w:r>
          </w:p>
        </w:tc>
        <w:tc>
          <w:tcPr>
            <w:tcW w:w="1085" w:type="dxa"/>
            <w:vMerge/>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jc w:val="center"/>
              <w:rPr>
                <w:b/>
              </w:rPr>
            </w:pPr>
          </w:p>
        </w:tc>
        <w:tc>
          <w:tcPr>
            <w:tcW w:w="975" w:type="dxa"/>
            <w:vMerge/>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jc w:val="center"/>
              <w:rPr>
                <w:b/>
              </w:rPr>
            </w:pPr>
          </w:p>
        </w:tc>
      </w:tr>
      <w:tr w:rsidR="00C43C42" w:rsidRPr="00E76F20" w:rsidTr="00C43C42">
        <w:trPr>
          <w:trHeight w:val="600"/>
          <w:tblCellSpacing w:w="5" w:type="nil"/>
        </w:trPr>
        <w:tc>
          <w:tcPr>
            <w:tcW w:w="2457"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pPr>
            <w:r w:rsidRPr="00E76F20">
              <w:t xml:space="preserve">Общая физическая   </w:t>
            </w:r>
          </w:p>
          <w:p w:rsidR="00C43C42" w:rsidRPr="00E76F20" w:rsidRDefault="00C43C42" w:rsidP="00760639">
            <w:pPr>
              <w:widowControl w:val="0"/>
              <w:autoSpaceDE w:val="0"/>
              <w:autoSpaceDN w:val="0"/>
              <w:adjustRightInd w:val="0"/>
            </w:pPr>
            <w:r w:rsidRPr="00E76F20">
              <w:t>подготовка</w:t>
            </w:r>
            <w:proofErr w:type="gramStart"/>
            <w:r w:rsidRPr="00E76F20">
              <w:t xml:space="preserve"> (%)     </w:t>
            </w:r>
            <w:proofErr w:type="gramEnd"/>
          </w:p>
        </w:tc>
        <w:tc>
          <w:tcPr>
            <w:tcW w:w="819"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pPr>
            <w:r>
              <w:t>10</w:t>
            </w:r>
            <w:r w:rsidRPr="00E76F20">
              <w:t xml:space="preserve"> - </w:t>
            </w:r>
          </w:p>
          <w:p w:rsidR="00C43C42" w:rsidRPr="00E76F20" w:rsidRDefault="00C43C42" w:rsidP="00760639">
            <w:pPr>
              <w:widowControl w:val="0"/>
              <w:autoSpaceDE w:val="0"/>
              <w:autoSpaceDN w:val="0"/>
              <w:adjustRightInd w:val="0"/>
            </w:pPr>
            <w:r>
              <w:t>1</w:t>
            </w:r>
            <w:r w:rsidRPr="00E76F20">
              <w:t xml:space="preserve">2   </w:t>
            </w:r>
          </w:p>
        </w:tc>
        <w:tc>
          <w:tcPr>
            <w:tcW w:w="702" w:type="dxa"/>
            <w:tcBorders>
              <w:left w:val="single" w:sz="8" w:space="0" w:color="auto"/>
              <w:bottom w:val="single" w:sz="8" w:space="0" w:color="auto"/>
              <w:right w:val="single" w:sz="8" w:space="0" w:color="auto"/>
            </w:tcBorders>
          </w:tcPr>
          <w:p w:rsidR="00C43C42" w:rsidRPr="00E76F20" w:rsidRDefault="00C43C42" w:rsidP="00F704C5">
            <w:pPr>
              <w:widowControl w:val="0"/>
              <w:autoSpaceDE w:val="0"/>
              <w:autoSpaceDN w:val="0"/>
              <w:adjustRightInd w:val="0"/>
            </w:pPr>
            <w:r>
              <w:t>10-12</w:t>
            </w:r>
          </w:p>
        </w:tc>
        <w:tc>
          <w:tcPr>
            <w:tcW w:w="819" w:type="dxa"/>
            <w:tcBorders>
              <w:left w:val="single" w:sz="8" w:space="0" w:color="auto"/>
              <w:bottom w:val="single" w:sz="8" w:space="0" w:color="auto"/>
              <w:right w:val="single" w:sz="8" w:space="0" w:color="auto"/>
            </w:tcBorders>
          </w:tcPr>
          <w:p w:rsidR="00C43C42" w:rsidRDefault="00C43C42">
            <w:r w:rsidRPr="0029107E">
              <w:t>10-12</w:t>
            </w:r>
          </w:p>
        </w:tc>
        <w:tc>
          <w:tcPr>
            <w:tcW w:w="702" w:type="dxa"/>
            <w:tcBorders>
              <w:left w:val="single" w:sz="8" w:space="0" w:color="auto"/>
              <w:bottom w:val="single" w:sz="8" w:space="0" w:color="auto"/>
              <w:right w:val="single" w:sz="8" w:space="0" w:color="auto"/>
            </w:tcBorders>
          </w:tcPr>
          <w:p w:rsidR="00C43C42" w:rsidRDefault="00C43C42">
            <w:r w:rsidRPr="0029107E">
              <w:t>10-12</w:t>
            </w:r>
          </w:p>
        </w:tc>
        <w:tc>
          <w:tcPr>
            <w:tcW w:w="819" w:type="dxa"/>
            <w:tcBorders>
              <w:left w:val="single" w:sz="8" w:space="0" w:color="auto"/>
              <w:bottom w:val="single" w:sz="8" w:space="0" w:color="auto"/>
              <w:right w:val="single" w:sz="8" w:space="0" w:color="auto"/>
            </w:tcBorders>
          </w:tcPr>
          <w:p w:rsidR="00C43C42" w:rsidRDefault="00C43C42">
            <w:r w:rsidRPr="0029107E">
              <w:t>10-12</w:t>
            </w:r>
          </w:p>
        </w:tc>
        <w:tc>
          <w:tcPr>
            <w:tcW w:w="819" w:type="dxa"/>
            <w:tcBorders>
              <w:left w:val="single" w:sz="8" w:space="0" w:color="auto"/>
              <w:bottom w:val="single" w:sz="8" w:space="0" w:color="auto"/>
              <w:right w:val="single" w:sz="8" w:space="0" w:color="auto"/>
            </w:tcBorders>
          </w:tcPr>
          <w:p w:rsidR="00C43C42" w:rsidRDefault="00C43C42">
            <w:r w:rsidRPr="0029107E">
              <w:t>10-12</w:t>
            </w:r>
          </w:p>
        </w:tc>
        <w:tc>
          <w:tcPr>
            <w:tcW w:w="1085" w:type="dxa"/>
            <w:tcBorders>
              <w:left w:val="single" w:sz="8" w:space="0" w:color="auto"/>
              <w:bottom w:val="single" w:sz="8" w:space="0" w:color="auto"/>
              <w:right w:val="single" w:sz="8" w:space="0" w:color="auto"/>
            </w:tcBorders>
          </w:tcPr>
          <w:p w:rsidR="00C43C42" w:rsidRDefault="00C43C42">
            <w:r w:rsidRPr="0029107E">
              <w:t>10-12</w:t>
            </w:r>
          </w:p>
        </w:tc>
        <w:tc>
          <w:tcPr>
            <w:tcW w:w="975" w:type="dxa"/>
            <w:tcBorders>
              <w:left w:val="single" w:sz="8" w:space="0" w:color="auto"/>
              <w:bottom w:val="single" w:sz="8" w:space="0" w:color="auto"/>
              <w:right w:val="single" w:sz="8" w:space="0" w:color="auto"/>
            </w:tcBorders>
          </w:tcPr>
          <w:p w:rsidR="00C43C42" w:rsidRDefault="00C43C42">
            <w:r w:rsidRPr="0029107E">
              <w:t>10-12</w:t>
            </w:r>
          </w:p>
        </w:tc>
      </w:tr>
      <w:tr w:rsidR="00C43C42" w:rsidRPr="00E76F20" w:rsidTr="00C43C42">
        <w:trPr>
          <w:trHeight w:val="600"/>
          <w:tblCellSpacing w:w="5" w:type="nil"/>
        </w:trPr>
        <w:tc>
          <w:tcPr>
            <w:tcW w:w="2457"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pPr>
            <w:r w:rsidRPr="00E76F20">
              <w:t xml:space="preserve">Специальная        </w:t>
            </w:r>
          </w:p>
          <w:p w:rsidR="00C43C42" w:rsidRPr="00E76F20" w:rsidRDefault="00C43C42" w:rsidP="00760639">
            <w:pPr>
              <w:widowControl w:val="0"/>
              <w:autoSpaceDE w:val="0"/>
              <w:autoSpaceDN w:val="0"/>
              <w:adjustRightInd w:val="0"/>
            </w:pPr>
            <w:r w:rsidRPr="00E76F20">
              <w:t xml:space="preserve">физическая         </w:t>
            </w:r>
          </w:p>
          <w:p w:rsidR="00C43C42" w:rsidRPr="00E76F20" w:rsidRDefault="00C43C42" w:rsidP="00760639">
            <w:pPr>
              <w:widowControl w:val="0"/>
              <w:autoSpaceDE w:val="0"/>
              <w:autoSpaceDN w:val="0"/>
              <w:adjustRightInd w:val="0"/>
            </w:pPr>
            <w:r w:rsidRPr="00E76F20">
              <w:t>подготовка</w:t>
            </w:r>
            <w:proofErr w:type="gramStart"/>
            <w:r w:rsidRPr="00E76F20">
              <w:t xml:space="preserve"> (%)     </w:t>
            </w:r>
            <w:proofErr w:type="gramEnd"/>
          </w:p>
        </w:tc>
        <w:tc>
          <w:tcPr>
            <w:tcW w:w="819"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pPr>
            <w:r w:rsidRPr="00E76F20">
              <w:t xml:space="preserve">11 - </w:t>
            </w:r>
          </w:p>
          <w:p w:rsidR="00C43C42" w:rsidRPr="00E76F20" w:rsidRDefault="00C43C42" w:rsidP="00760639">
            <w:pPr>
              <w:widowControl w:val="0"/>
              <w:autoSpaceDE w:val="0"/>
              <w:autoSpaceDN w:val="0"/>
              <w:adjustRightInd w:val="0"/>
            </w:pPr>
            <w:r w:rsidRPr="00E76F20">
              <w:t xml:space="preserve">14   </w:t>
            </w:r>
          </w:p>
        </w:tc>
        <w:tc>
          <w:tcPr>
            <w:tcW w:w="702"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pPr>
            <w:r w:rsidRPr="00E76F20">
              <w:t xml:space="preserve">9,5 </w:t>
            </w:r>
          </w:p>
          <w:p w:rsidR="00C43C42" w:rsidRPr="00E76F20" w:rsidRDefault="00C43C42" w:rsidP="00760639">
            <w:pPr>
              <w:widowControl w:val="0"/>
              <w:autoSpaceDE w:val="0"/>
              <w:autoSpaceDN w:val="0"/>
              <w:adjustRightInd w:val="0"/>
            </w:pPr>
            <w:r w:rsidRPr="00E76F20">
              <w:t xml:space="preserve">-   </w:t>
            </w:r>
          </w:p>
          <w:p w:rsidR="00C43C42" w:rsidRPr="00E76F20" w:rsidRDefault="00C43C42" w:rsidP="00760639">
            <w:pPr>
              <w:widowControl w:val="0"/>
              <w:autoSpaceDE w:val="0"/>
              <w:autoSpaceDN w:val="0"/>
              <w:adjustRightInd w:val="0"/>
            </w:pPr>
            <w:r w:rsidRPr="00E76F20">
              <w:t>12,5</w:t>
            </w:r>
          </w:p>
        </w:tc>
        <w:tc>
          <w:tcPr>
            <w:tcW w:w="819"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pPr>
            <w:r>
              <w:t>8-12</w:t>
            </w:r>
            <w:r w:rsidRPr="00E76F20">
              <w:t xml:space="preserve">  </w:t>
            </w:r>
          </w:p>
        </w:tc>
        <w:tc>
          <w:tcPr>
            <w:tcW w:w="702"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pPr>
            <w:r w:rsidRPr="00E76F20">
              <w:t xml:space="preserve">8 - </w:t>
            </w:r>
          </w:p>
          <w:p w:rsidR="00C43C42" w:rsidRPr="00E76F20" w:rsidRDefault="00C43C42" w:rsidP="00760639">
            <w:pPr>
              <w:widowControl w:val="0"/>
              <w:autoSpaceDE w:val="0"/>
              <w:autoSpaceDN w:val="0"/>
              <w:adjustRightInd w:val="0"/>
            </w:pPr>
            <w:r w:rsidRPr="00E76F20">
              <w:t xml:space="preserve">11  </w:t>
            </w:r>
          </w:p>
        </w:tc>
        <w:tc>
          <w:tcPr>
            <w:tcW w:w="819" w:type="dxa"/>
            <w:tcBorders>
              <w:left w:val="single" w:sz="8" w:space="0" w:color="auto"/>
              <w:bottom w:val="single" w:sz="8" w:space="0" w:color="auto"/>
              <w:right w:val="single" w:sz="8" w:space="0" w:color="auto"/>
            </w:tcBorders>
          </w:tcPr>
          <w:p w:rsidR="00C43C42" w:rsidRDefault="00C43C42">
            <w:r w:rsidRPr="00673570">
              <w:t xml:space="preserve">8-12  </w:t>
            </w:r>
          </w:p>
        </w:tc>
        <w:tc>
          <w:tcPr>
            <w:tcW w:w="819" w:type="dxa"/>
            <w:tcBorders>
              <w:left w:val="single" w:sz="8" w:space="0" w:color="auto"/>
              <w:bottom w:val="single" w:sz="8" w:space="0" w:color="auto"/>
              <w:right w:val="single" w:sz="8" w:space="0" w:color="auto"/>
            </w:tcBorders>
          </w:tcPr>
          <w:p w:rsidR="00C43C42" w:rsidRDefault="00C43C42">
            <w:r w:rsidRPr="00673570">
              <w:t xml:space="preserve">8-12  </w:t>
            </w:r>
          </w:p>
        </w:tc>
        <w:tc>
          <w:tcPr>
            <w:tcW w:w="1085" w:type="dxa"/>
            <w:tcBorders>
              <w:left w:val="single" w:sz="8" w:space="0" w:color="auto"/>
              <w:bottom w:val="single" w:sz="8" w:space="0" w:color="auto"/>
              <w:right w:val="single" w:sz="8" w:space="0" w:color="auto"/>
            </w:tcBorders>
          </w:tcPr>
          <w:p w:rsidR="00C43C42" w:rsidRDefault="00C43C42">
            <w:r w:rsidRPr="00722626">
              <w:t xml:space="preserve">8-12  </w:t>
            </w:r>
          </w:p>
        </w:tc>
        <w:tc>
          <w:tcPr>
            <w:tcW w:w="975" w:type="dxa"/>
            <w:tcBorders>
              <w:left w:val="single" w:sz="8" w:space="0" w:color="auto"/>
              <w:bottom w:val="single" w:sz="8" w:space="0" w:color="auto"/>
              <w:right w:val="single" w:sz="8" w:space="0" w:color="auto"/>
            </w:tcBorders>
          </w:tcPr>
          <w:p w:rsidR="00C43C42" w:rsidRDefault="00C43C42" w:rsidP="00F704C5">
            <w:r w:rsidRPr="00722626">
              <w:t>8-1</w:t>
            </w:r>
            <w:r>
              <w:t>0</w:t>
            </w:r>
            <w:r w:rsidRPr="00722626">
              <w:t xml:space="preserve">  </w:t>
            </w:r>
          </w:p>
        </w:tc>
      </w:tr>
      <w:tr w:rsidR="00C43C42" w:rsidRPr="00E76F20" w:rsidTr="00C43C42">
        <w:trPr>
          <w:trHeight w:val="600"/>
          <w:tblCellSpacing w:w="5" w:type="nil"/>
        </w:trPr>
        <w:tc>
          <w:tcPr>
            <w:tcW w:w="2457"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pPr>
            <w:r w:rsidRPr="00E76F20">
              <w:lastRenderedPageBreak/>
              <w:t xml:space="preserve"> </w:t>
            </w:r>
            <w:r>
              <w:t xml:space="preserve">Занятия </w:t>
            </w:r>
            <w:r w:rsidR="00B27C98">
              <w:t>избранным видом спорта (</w:t>
            </w:r>
            <w:r>
              <w:t>фехтованием</w:t>
            </w:r>
            <w:proofErr w:type="gramStart"/>
            <w:r w:rsidR="00B27C98">
              <w:t>)</w:t>
            </w:r>
            <w:r>
              <w:t xml:space="preserve"> (%)</w:t>
            </w:r>
            <w:proofErr w:type="gramEnd"/>
          </w:p>
        </w:tc>
        <w:tc>
          <w:tcPr>
            <w:tcW w:w="819"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pPr>
            <w:r w:rsidRPr="00E76F20">
              <w:t>4</w:t>
            </w:r>
            <w:r>
              <w:t>5</w:t>
            </w:r>
            <w:r w:rsidRPr="00E76F20">
              <w:t xml:space="preserve"> - </w:t>
            </w:r>
          </w:p>
          <w:p w:rsidR="00C43C42" w:rsidRPr="00E76F20" w:rsidRDefault="00C43C42" w:rsidP="00760639">
            <w:pPr>
              <w:widowControl w:val="0"/>
              <w:autoSpaceDE w:val="0"/>
              <w:autoSpaceDN w:val="0"/>
              <w:adjustRightInd w:val="0"/>
            </w:pPr>
            <w:r w:rsidRPr="00E76F20">
              <w:t xml:space="preserve">58   </w:t>
            </w:r>
          </w:p>
        </w:tc>
        <w:tc>
          <w:tcPr>
            <w:tcW w:w="702"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pPr>
            <w:r>
              <w:t>50</w:t>
            </w:r>
          </w:p>
          <w:p w:rsidR="00C43C42" w:rsidRPr="00E76F20" w:rsidRDefault="00C43C42" w:rsidP="00760639">
            <w:pPr>
              <w:widowControl w:val="0"/>
              <w:autoSpaceDE w:val="0"/>
              <w:autoSpaceDN w:val="0"/>
              <w:adjustRightInd w:val="0"/>
            </w:pPr>
            <w:r w:rsidRPr="00E76F20">
              <w:t xml:space="preserve">-   </w:t>
            </w:r>
          </w:p>
          <w:p w:rsidR="00C43C42" w:rsidRPr="00E76F20" w:rsidRDefault="00C43C42" w:rsidP="00760639">
            <w:pPr>
              <w:widowControl w:val="0"/>
              <w:autoSpaceDE w:val="0"/>
              <w:autoSpaceDN w:val="0"/>
              <w:adjustRightInd w:val="0"/>
            </w:pPr>
            <w:r w:rsidRPr="00E76F20">
              <w:t>62,5</w:t>
            </w:r>
          </w:p>
        </w:tc>
        <w:tc>
          <w:tcPr>
            <w:tcW w:w="819"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pPr>
            <w:r>
              <w:t>50</w:t>
            </w:r>
          </w:p>
          <w:p w:rsidR="00C43C42" w:rsidRPr="00E76F20" w:rsidRDefault="00C43C42" w:rsidP="00760639">
            <w:pPr>
              <w:widowControl w:val="0"/>
              <w:autoSpaceDE w:val="0"/>
              <w:autoSpaceDN w:val="0"/>
              <w:adjustRightInd w:val="0"/>
            </w:pPr>
            <w:r w:rsidRPr="00E76F20">
              <w:t xml:space="preserve">- 64 </w:t>
            </w:r>
          </w:p>
        </w:tc>
        <w:tc>
          <w:tcPr>
            <w:tcW w:w="702"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pPr>
            <w:r>
              <w:t>45</w:t>
            </w:r>
            <w:r w:rsidRPr="00E76F20">
              <w:t xml:space="preserve"> -</w:t>
            </w:r>
          </w:p>
          <w:p w:rsidR="00C43C42" w:rsidRPr="00E76F20" w:rsidRDefault="00C43C42" w:rsidP="00760639">
            <w:pPr>
              <w:widowControl w:val="0"/>
              <w:autoSpaceDE w:val="0"/>
              <w:autoSpaceDN w:val="0"/>
              <w:adjustRightInd w:val="0"/>
            </w:pPr>
            <w:r w:rsidRPr="00E76F20">
              <w:t xml:space="preserve">53  </w:t>
            </w:r>
          </w:p>
        </w:tc>
        <w:tc>
          <w:tcPr>
            <w:tcW w:w="819"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pPr>
            <w:r w:rsidRPr="00E76F20">
              <w:t>4</w:t>
            </w:r>
            <w:r>
              <w:t>5</w:t>
            </w:r>
            <w:r w:rsidRPr="00E76F20">
              <w:t xml:space="preserve"> - </w:t>
            </w:r>
          </w:p>
          <w:p w:rsidR="00C43C42" w:rsidRPr="00E76F20" w:rsidRDefault="00C43C42" w:rsidP="00760639">
            <w:pPr>
              <w:widowControl w:val="0"/>
              <w:autoSpaceDE w:val="0"/>
              <w:autoSpaceDN w:val="0"/>
              <w:adjustRightInd w:val="0"/>
            </w:pPr>
            <w:r w:rsidRPr="00E76F20">
              <w:t xml:space="preserve">54   </w:t>
            </w:r>
          </w:p>
        </w:tc>
        <w:tc>
          <w:tcPr>
            <w:tcW w:w="819"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pPr>
            <w:r w:rsidRPr="00E76F20">
              <w:t>4</w:t>
            </w:r>
            <w:r>
              <w:t>5</w:t>
            </w:r>
            <w:r w:rsidRPr="00E76F20">
              <w:t xml:space="preserve"> - </w:t>
            </w:r>
          </w:p>
          <w:p w:rsidR="00C43C42" w:rsidRPr="00E76F20" w:rsidRDefault="00C43C42" w:rsidP="00760639">
            <w:pPr>
              <w:widowControl w:val="0"/>
              <w:autoSpaceDE w:val="0"/>
              <w:autoSpaceDN w:val="0"/>
              <w:adjustRightInd w:val="0"/>
            </w:pPr>
            <w:r w:rsidRPr="00E76F20">
              <w:t xml:space="preserve">57   </w:t>
            </w:r>
          </w:p>
        </w:tc>
        <w:tc>
          <w:tcPr>
            <w:tcW w:w="1085"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pPr>
            <w:r>
              <w:t>50</w:t>
            </w:r>
            <w:r w:rsidRPr="00E76F20">
              <w:t xml:space="preserve"> - </w:t>
            </w:r>
          </w:p>
          <w:p w:rsidR="00C43C42" w:rsidRPr="00E76F20" w:rsidRDefault="00C43C42" w:rsidP="00760639">
            <w:pPr>
              <w:widowControl w:val="0"/>
              <w:autoSpaceDE w:val="0"/>
              <w:autoSpaceDN w:val="0"/>
              <w:adjustRightInd w:val="0"/>
            </w:pPr>
            <w:r w:rsidRPr="00E76F20">
              <w:t xml:space="preserve">59   </w:t>
            </w:r>
          </w:p>
        </w:tc>
        <w:tc>
          <w:tcPr>
            <w:tcW w:w="975"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pPr>
            <w:r>
              <w:t>50</w:t>
            </w:r>
            <w:r w:rsidRPr="00E76F20">
              <w:t xml:space="preserve"> -</w:t>
            </w:r>
          </w:p>
          <w:p w:rsidR="00C43C42" w:rsidRPr="00E76F20" w:rsidRDefault="00C43C42" w:rsidP="00760639">
            <w:pPr>
              <w:widowControl w:val="0"/>
              <w:autoSpaceDE w:val="0"/>
              <w:autoSpaceDN w:val="0"/>
              <w:adjustRightInd w:val="0"/>
            </w:pPr>
            <w:r w:rsidRPr="00E76F20">
              <w:t xml:space="preserve">62,25 </w:t>
            </w:r>
          </w:p>
        </w:tc>
      </w:tr>
      <w:tr w:rsidR="00C43C42" w:rsidRPr="00E76F20" w:rsidTr="00C43C42">
        <w:trPr>
          <w:trHeight w:val="600"/>
          <w:tblCellSpacing w:w="5" w:type="nil"/>
        </w:trPr>
        <w:tc>
          <w:tcPr>
            <w:tcW w:w="2457"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pPr>
            <w:r w:rsidRPr="00E76F20">
              <w:t xml:space="preserve">Теоретическая      </w:t>
            </w:r>
          </w:p>
          <w:p w:rsidR="00C43C42" w:rsidRPr="00E76F20" w:rsidRDefault="00C43C42" w:rsidP="00760639">
            <w:pPr>
              <w:widowControl w:val="0"/>
              <w:autoSpaceDE w:val="0"/>
              <w:autoSpaceDN w:val="0"/>
              <w:adjustRightInd w:val="0"/>
            </w:pPr>
            <w:r w:rsidRPr="00E76F20">
              <w:t>подготовка</w:t>
            </w:r>
            <w:proofErr w:type="gramStart"/>
            <w:r w:rsidRPr="00E76F20">
              <w:t xml:space="preserve"> (%)     </w:t>
            </w:r>
            <w:proofErr w:type="gramEnd"/>
          </w:p>
        </w:tc>
        <w:tc>
          <w:tcPr>
            <w:tcW w:w="819"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pPr>
            <w:r>
              <w:t>5-10</w:t>
            </w:r>
          </w:p>
        </w:tc>
        <w:tc>
          <w:tcPr>
            <w:tcW w:w="702" w:type="dxa"/>
            <w:tcBorders>
              <w:left w:val="single" w:sz="8" w:space="0" w:color="auto"/>
              <w:bottom w:val="single" w:sz="8" w:space="0" w:color="auto"/>
              <w:right w:val="single" w:sz="8" w:space="0" w:color="auto"/>
            </w:tcBorders>
          </w:tcPr>
          <w:p w:rsidR="00C43C42" w:rsidRDefault="00C43C42">
            <w:r w:rsidRPr="00320B13">
              <w:t>5-10</w:t>
            </w:r>
          </w:p>
        </w:tc>
        <w:tc>
          <w:tcPr>
            <w:tcW w:w="819" w:type="dxa"/>
            <w:tcBorders>
              <w:left w:val="single" w:sz="8" w:space="0" w:color="auto"/>
              <w:bottom w:val="single" w:sz="8" w:space="0" w:color="auto"/>
              <w:right w:val="single" w:sz="8" w:space="0" w:color="auto"/>
            </w:tcBorders>
          </w:tcPr>
          <w:p w:rsidR="00C43C42" w:rsidRDefault="00C43C42">
            <w:r w:rsidRPr="00320B13">
              <w:t>5-10</w:t>
            </w:r>
          </w:p>
        </w:tc>
        <w:tc>
          <w:tcPr>
            <w:tcW w:w="702" w:type="dxa"/>
            <w:tcBorders>
              <w:left w:val="single" w:sz="8" w:space="0" w:color="auto"/>
              <w:bottom w:val="single" w:sz="8" w:space="0" w:color="auto"/>
              <w:right w:val="single" w:sz="8" w:space="0" w:color="auto"/>
            </w:tcBorders>
          </w:tcPr>
          <w:p w:rsidR="00C43C42" w:rsidRDefault="00C43C42">
            <w:r w:rsidRPr="00320B13">
              <w:t>5-10</w:t>
            </w:r>
          </w:p>
        </w:tc>
        <w:tc>
          <w:tcPr>
            <w:tcW w:w="819" w:type="dxa"/>
            <w:tcBorders>
              <w:left w:val="single" w:sz="8" w:space="0" w:color="auto"/>
              <w:bottom w:val="single" w:sz="8" w:space="0" w:color="auto"/>
              <w:right w:val="single" w:sz="8" w:space="0" w:color="auto"/>
            </w:tcBorders>
          </w:tcPr>
          <w:p w:rsidR="00C43C42" w:rsidRDefault="00C43C42">
            <w:r w:rsidRPr="00320B13">
              <w:t>5-10</w:t>
            </w:r>
          </w:p>
        </w:tc>
        <w:tc>
          <w:tcPr>
            <w:tcW w:w="819" w:type="dxa"/>
            <w:tcBorders>
              <w:left w:val="single" w:sz="8" w:space="0" w:color="auto"/>
              <w:bottom w:val="single" w:sz="8" w:space="0" w:color="auto"/>
              <w:right w:val="single" w:sz="8" w:space="0" w:color="auto"/>
            </w:tcBorders>
          </w:tcPr>
          <w:p w:rsidR="00C43C42" w:rsidRDefault="00C43C42">
            <w:r w:rsidRPr="00320B13">
              <w:t>5-10</w:t>
            </w:r>
          </w:p>
        </w:tc>
        <w:tc>
          <w:tcPr>
            <w:tcW w:w="1085" w:type="dxa"/>
            <w:tcBorders>
              <w:left w:val="single" w:sz="8" w:space="0" w:color="auto"/>
              <w:bottom w:val="single" w:sz="8" w:space="0" w:color="auto"/>
              <w:right w:val="single" w:sz="8" w:space="0" w:color="auto"/>
            </w:tcBorders>
          </w:tcPr>
          <w:p w:rsidR="00C43C42" w:rsidRDefault="00C43C42">
            <w:r w:rsidRPr="00320B13">
              <w:t>5-10</w:t>
            </w:r>
          </w:p>
        </w:tc>
        <w:tc>
          <w:tcPr>
            <w:tcW w:w="975" w:type="dxa"/>
            <w:tcBorders>
              <w:left w:val="single" w:sz="8" w:space="0" w:color="auto"/>
              <w:bottom w:val="single" w:sz="8" w:space="0" w:color="auto"/>
              <w:right w:val="single" w:sz="8" w:space="0" w:color="auto"/>
            </w:tcBorders>
          </w:tcPr>
          <w:p w:rsidR="00C43C42" w:rsidRDefault="00C43C42">
            <w:r w:rsidRPr="00320B13">
              <w:t>5-10</w:t>
            </w:r>
          </w:p>
        </w:tc>
      </w:tr>
      <w:tr w:rsidR="00C43C42" w:rsidRPr="00E76F20" w:rsidTr="00C43C42">
        <w:trPr>
          <w:trHeight w:val="400"/>
          <w:tblCellSpacing w:w="5" w:type="nil"/>
        </w:trPr>
        <w:tc>
          <w:tcPr>
            <w:tcW w:w="2457" w:type="dxa"/>
            <w:tcBorders>
              <w:left w:val="single" w:sz="8" w:space="0" w:color="auto"/>
              <w:bottom w:val="single" w:sz="8" w:space="0" w:color="auto"/>
              <w:right w:val="single" w:sz="8" w:space="0" w:color="auto"/>
            </w:tcBorders>
          </w:tcPr>
          <w:p w:rsidR="00C43C42" w:rsidRPr="00E76F20" w:rsidRDefault="00C43C42" w:rsidP="00D039AA">
            <w:pPr>
              <w:widowControl w:val="0"/>
              <w:autoSpaceDE w:val="0"/>
              <w:autoSpaceDN w:val="0"/>
              <w:adjustRightInd w:val="0"/>
            </w:pPr>
            <w:r w:rsidRPr="00E76F20">
              <w:t>Технико-тактическая</w:t>
            </w:r>
            <w:r>
              <w:t xml:space="preserve"> и психологическая</w:t>
            </w:r>
          </w:p>
          <w:p w:rsidR="00C43C42" w:rsidRPr="00E76F20" w:rsidRDefault="00C43C42" w:rsidP="00D039AA">
            <w:pPr>
              <w:widowControl w:val="0"/>
              <w:autoSpaceDE w:val="0"/>
              <w:autoSpaceDN w:val="0"/>
              <w:adjustRightInd w:val="0"/>
            </w:pPr>
            <w:r w:rsidRPr="00E76F20">
              <w:t>подготовка</w:t>
            </w:r>
            <w:proofErr w:type="gramStart"/>
            <w:r w:rsidRPr="00E76F20">
              <w:t xml:space="preserve"> (%)     </w:t>
            </w:r>
            <w:proofErr w:type="gramEnd"/>
          </w:p>
          <w:p w:rsidR="00C43C42" w:rsidRPr="00E76F20" w:rsidRDefault="00C43C42" w:rsidP="00D039AA">
            <w:pPr>
              <w:widowControl w:val="0"/>
              <w:autoSpaceDE w:val="0"/>
              <w:autoSpaceDN w:val="0"/>
              <w:adjustRightInd w:val="0"/>
            </w:pPr>
          </w:p>
        </w:tc>
        <w:tc>
          <w:tcPr>
            <w:tcW w:w="819"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pPr>
            <w:r w:rsidRPr="00E76F20">
              <w:t xml:space="preserve">8 -  </w:t>
            </w:r>
          </w:p>
          <w:p w:rsidR="00C43C42" w:rsidRPr="00E76F20" w:rsidRDefault="00C43C42" w:rsidP="00760639">
            <w:pPr>
              <w:widowControl w:val="0"/>
              <w:autoSpaceDE w:val="0"/>
              <w:autoSpaceDN w:val="0"/>
              <w:adjustRightInd w:val="0"/>
            </w:pPr>
            <w:r w:rsidRPr="00E76F20">
              <w:t xml:space="preserve">12   </w:t>
            </w:r>
          </w:p>
        </w:tc>
        <w:tc>
          <w:tcPr>
            <w:tcW w:w="702"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pPr>
            <w:r w:rsidRPr="00E76F20">
              <w:t xml:space="preserve">10 </w:t>
            </w:r>
            <w:r>
              <w:t>–</w:t>
            </w:r>
          </w:p>
          <w:p w:rsidR="00C43C42" w:rsidRPr="00E76F20" w:rsidRDefault="00C43C42" w:rsidP="00760639">
            <w:pPr>
              <w:widowControl w:val="0"/>
              <w:autoSpaceDE w:val="0"/>
              <w:autoSpaceDN w:val="0"/>
              <w:adjustRightInd w:val="0"/>
            </w:pPr>
            <w:r w:rsidRPr="00E76F20">
              <w:t xml:space="preserve">14  </w:t>
            </w:r>
          </w:p>
        </w:tc>
        <w:tc>
          <w:tcPr>
            <w:tcW w:w="819"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pPr>
            <w:r w:rsidRPr="00E76F20">
              <w:t xml:space="preserve">12 </w:t>
            </w:r>
            <w:r>
              <w:t>–</w:t>
            </w:r>
            <w:r w:rsidRPr="00E76F20">
              <w:t xml:space="preserve"> </w:t>
            </w:r>
          </w:p>
          <w:p w:rsidR="00C43C42" w:rsidRPr="00E76F20" w:rsidRDefault="00C43C42" w:rsidP="000F39C9">
            <w:pPr>
              <w:widowControl w:val="0"/>
              <w:autoSpaceDE w:val="0"/>
              <w:autoSpaceDN w:val="0"/>
              <w:adjustRightInd w:val="0"/>
            </w:pPr>
            <w:r w:rsidRPr="00E76F20">
              <w:t>1</w:t>
            </w:r>
            <w:r>
              <w:t>5</w:t>
            </w:r>
            <w:r w:rsidRPr="00E76F20">
              <w:t xml:space="preserve">   </w:t>
            </w:r>
          </w:p>
        </w:tc>
        <w:tc>
          <w:tcPr>
            <w:tcW w:w="702"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pPr>
            <w:r w:rsidRPr="00E76F20">
              <w:t xml:space="preserve">12 </w:t>
            </w:r>
            <w:r>
              <w:t>–</w:t>
            </w:r>
          </w:p>
          <w:p w:rsidR="00C43C42" w:rsidRPr="00E76F20" w:rsidRDefault="00C43C42" w:rsidP="000F39C9">
            <w:pPr>
              <w:widowControl w:val="0"/>
              <w:autoSpaceDE w:val="0"/>
              <w:autoSpaceDN w:val="0"/>
              <w:adjustRightInd w:val="0"/>
            </w:pPr>
            <w:r w:rsidRPr="00E76F20">
              <w:t>1</w:t>
            </w:r>
            <w:r>
              <w:t>5</w:t>
            </w:r>
            <w:r w:rsidRPr="00E76F20">
              <w:t xml:space="preserve">  </w:t>
            </w:r>
          </w:p>
        </w:tc>
        <w:tc>
          <w:tcPr>
            <w:tcW w:w="819"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pPr>
            <w:r w:rsidRPr="00E76F20">
              <w:t xml:space="preserve">14 </w:t>
            </w:r>
            <w:r>
              <w:t>–</w:t>
            </w:r>
            <w:r w:rsidRPr="00E76F20">
              <w:t xml:space="preserve"> </w:t>
            </w:r>
          </w:p>
          <w:p w:rsidR="00C43C42" w:rsidRPr="00E76F20" w:rsidRDefault="00C43C42" w:rsidP="000F39C9">
            <w:pPr>
              <w:widowControl w:val="0"/>
              <w:autoSpaceDE w:val="0"/>
              <w:autoSpaceDN w:val="0"/>
              <w:adjustRightInd w:val="0"/>
            </w:pPr>
            <w:r w:rsidRPr="00E76F20">
              <w:t>1</w:t>
            </w:r>
            <w:r>
              <w:t>5</w:t>
            </w:r>
            <w:r w:rsidRPr="00E76F20">
              <w:t xml:space="preserve">   </w:t>
            </w:r>
          </w:p>
        </w:tc>
        <w:tc>
          <w:tcPr>
            <w:tcW w:w="819"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pPr>
            <w:r>
              <w:t>14 – 15</w:t>
            </w:r>
            <w:r w:rsidRPr="00E76F20">
              <w:t xml:space="preserve"> </w:t>
            </w:r>
          </w:p>
        </w:tc>
        <w:tc>
          <w:tcPr>
            <w:tcW w:w="1085"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pPr>
            <w:r w:rsidRPr="00E76F20">
              <w:t xml:space="preserve">14 </w:t>
            </w:r>
            <w:r>
              <w:t>–</w:t>
            </w:r>
            <w:r w:rsidRPr="00E76F20">
              <w:t xml:space="preserve"> </w:t>
            </w:r>
          </w:p>
          <w:p w:rsidR="00C43C42" w:rsidRPr="00E76F20" w:rsidRDefault="00C43C42" w:rsidP="000F39C9">
            <w:pPr>
              <w:widowControl w:val="0"/>
              <w:autoSpaceDE w:val="0"/>
              <w:autoSpaceDN w:val="0"/>
              <w:adjustRightInd w:val="0"/>
            </w:pPr>
            <w:r w:rsidRPr="00E76F20">
              <w:t>1</w:t>
            </w:r>
            <w:r>
              <w:t>5</w:t>
            </w:r>
            <w:r w:rsidRPr="00E76F20">
              <w:t xml:space="preserve">   </w:t>
            </w:r>
          </w:p>
        </w:tc>
        <w:tc>
          <w:tcPr>
            <w:tcW w:w="975"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pPr>
            <w:r w:rsidRPr="00E76F20">
              <w:t xml:space="preserve">13 -  </w:t>
            </w:r>
          </w:p>
          <w:p w:rsidR="00C43C42" w:rsidRPr="00E76F20" w:rsidRDefault="00C43C42" w:rsidP="000F39C9">
            <w:pPr>
              <w:widowControl w:val="0"/>
              <w:autoSpaceDE w:val="0"/>
              <w:autoSpaceDN w:val="0"/>
              <w:adjustRightInd w:val="0"/>
            </w:pPr>
            <w:r w:rsidRPr="00E76F20">
              <w:t>1</w:t>
            </w:r>
            <w:r>
              <w:t>5</w:t>
            </w:r>
            <w:r w:rsidRPr="00E76F20">
              <w:t xml:space="preserve">    </w:t>
            </w:r>
          </w:p>
        </w:tc>
      </w:tr>
      <w:tr w:rsidR="00C43C42" w:rsidRPr="00E76F20" w:rsidTr="00C43C42">
        <w:trPr>
          <w:trHeight w:val="600"/>
          <w:tblCellSpacing w:w="5" w:type="nil"/>
        </w:trPr>
        <w:tc>
          <w:tcPr>
            <w:tcW w:w="2457" w:type="dxa"/>
            <w:tcBorders>
              <w:left w:val="single" w:sz="8" w:space="0" w:color="auto"/>
              <w:bottom w:val="single" w:sz="8" w:space="0" w:color="auto"/>
              <w:right w:val="single" w:sz="8" w:space="0" w:color="auto"/>
            </w:tcBorders>
          </w:tcPr>
          <w:p w:rsidR="00C43C42" w:rsidRPr="00E76F20" w:rsidRDefault="00C43C42" w:rsidP="00760639">
            <w:pPr>
              <w:widowControl w:val="0"/>
              <w:autoSpaceDE w:val="0"/>
              <w:autoSpaceDN w:val="0"/>
              <w:adjustRightInd w:val="0"/>
            </w:pPr>
            <w:r>
              <w:t>Занятия другими видами спорта и подвижными играми</w:t>
            </w:r>
            <w:proofErr w:type="gramStart"/>
            <w:r w:rsidRPr="00E76F20">
              <w:t xml:space="preserve"> (%)    </w:t>
            </w:r>
            <w:proofErr w:type="gramEnd"/>
          </w:p>
        </w:tc>
        <w:tc>
          <w:tcPr>
            <w:tcW w:w="819" w:type="dxa"/>
            <w:tcBorders>
              <w:left w:val="single" w:sz="8" w:space="0" w:color="auto"/>
              <w:bottom w:val="single" w:sz="8" w:space="0" w:color="auto"/>
              <w:right w:val="single" w:sz="8" w:space="0" w:color="auto"/>
            </w:tcBorders>
          </w:tcPr>
          <w:p w:rsidR="00C43C42" w:rsidRPr="00E76F20" w:rsidRDefault="00C43C42" w:rsidP="00F704C5">
            <w:pPr>
              <w:widowControl w:val="0"/>
              <w:autoSpaceDE w:val="0"/>
              <w:autoSpaceDN w:val="0"/>
              <w:adjustRightInd w:val="0"/>
            </w:pPr>
            <w:r>
              <w:t>5-8</w:t>
            </w:r>
            <w:r w:rsidRPr="00E76F20">
              <w:t xml:space="preserve">   </w:t>
            </w:r>
          </w:p>
        </w:tc>
        <w:tc>
          <w:tcPr>
            <w:tcW w:w="702" w:type="dxa"/>
            <w:tcBorders>
              <w:left w:val="single" w:sz="8" w:space="0" w:color="auto"/>
              <w:bottom w:val="single" w:sz="8" w:space="0" w:color="auto"/>
              <w:right w:val="single" w:sz="8" w:space="0" w:color="auto"/>
            </w:tcBorders>
          </w:tcPr>
          <w:p w:rsidR="00C43C42" w:rsidRPr="00E76F20" w:rsidRDefault="00C43C42" w:rsidP="00D824F4">
            <w:pPr>
              <w:widowControl w:val="0"/>
              <w:autoSpaceDE w:val="0"/>
              <w:autoSpaceDN w:val="0"/>
              <w:adjustRightInd w:val="0"/>
            </w:pPr>
            <w:r>
              <w:t>5-8</w:t>
            </w:r>
            <w:r w:rsidRPr="00E76F20">
              <w:t xml:space="preserve">   </w:t>
            </w:r>
          </w:p>
        </w:tc>
        <w:tc>
          <w:tcPr>
            <w:tcW w:w="819" w:type="dxa"/>
            <w:tcBorders>
              <w:left w:val="single" w:sz="8" w:space="0" w:color="auto"/>
              <w:bottom w:val="single" w:sz="8" w:space="0" w:color="auto"/>
              <w:right w:val="single" w:sz="8" w:space="0" w:color="auto"/>
            </w:tcBorders>
          </w:tcPr>
          <w:p w:rsidR="00C43C42" w:rsidRPr="00E76F20" w:rsidRDefault="00C43C42" w:rsidP="00D824F4">
            <w:pPr>
              <w:widowControl w:val="0"/>
              <w:autoSpaceDE w:val="0"/>
              <w:autoSpaceDN w:val="0"/>
              <w:adjustRightInd w:val="0"/>
            </w:pPr>
            <w:r>
              <w:t>5-8</w:t>
            </w:r>
            <w:r w:rsidRPr="00E76F20">
              <w:t xml:space="preserve">   </w:t>
            </w:r>
          </w:p>
        </w:tc>
        <w:tc>
          <w:tcPr>
            <w:tcW w:w="702" w:type="dxa"/>
            <w:tcBorders>
              <w:left w:val="single" w:sz="8" w:space="0" w:color="auto"/>
              <w:bottom w:val="single" w:sz="8" w:space="0" w:color="auto"/>
              <w:right w:val="single" w:sz="8" w:space="0" w:color="auto"/>
            </w:tcBorders>
          </w:tcPr>
          <w:p w:rsidR="00C43C42" w:rsidRPr="00E76F20" w:rsidRDefault="00C43C42" w:rsidP="00D824F4">
            <w:pPr>
              <w:widowControl w:val="0"/>
              <w:autoSpaceDE w:val="0"/>
              <w:autoSpaceDN w:val="0"/>
              <w:adjustRightInd w:val="0"/>
            </w:pPr>
            <w:r>
              <w:t>5-8</w:t>
            </w:r>
            <w:r w:rsidRPr="00E76F20">
              <w:t xml:space="preserve">   </w:t>
            </w:r>
          </w:p>
        </w:tc>
        <w:tc>
          <w:tcPr>
            <w:tcW w:w="819" w:type="dxa"/>
            <w:tcBorders>
              <w:left w:val="single" w:sz="8" w:space="0" w:color="auto"/>
              <w:bottom w:val="single" w:sz="8" w:space="0" w:color="auto"/>
              <w:right w:val="single" w:sz="8" w:space="0" w:color="auto"/>
            </w:tcBorders>
          </w:tcPr>
          <w:p w:rsidR="00C43C42" w:rsidRPr="00E76F20" w:rsidRDefault="00C43C42" w:rsidP="00D824F4">
            <w:pPr>
              <w:widowControl w:val="0"/>
              <w:autoSpaceDE w:val="0"/>
              <w:autoSpaceDN w:val="0"/>
              <w:adjustRightInd w:val="0"/>
            </w:pPr>
            <w:r>
              <w:t>5-8</w:t>
            </w:r>
            <w:r w:rsidRPr="00E76F20">
              <w:t xml:space="preserve">   </w:t>
            </w:r>
          </w:p>
        </w:tc>
        <w:tc>
          <w:tcPr>
            <w:tcW w:w="819" w:type="dxa"/>
            <w:tcBorders>
              <w:left w:val="single" w:sz="8" w:space="0" w:color="auto"/>
              <w:bottom w:val="single" w:sz="8" w:space="0" w:color="auto"/>
              <w:right w:val="single" w:sz="8" w:space="0" w:color="auto"/>
            </w:tcBorders>
          </w:tcPr>
          <w:p w:rsidR="00C43C42" w:rsidRPr="00E76F20" w:rsidRDefault="00C43C42" w:rsidP="00D824F4">
            <w:pPr>
              <w:widowControl w:val="0"/>
              <w:autoSpaceDE w:val="0"/>
              <w:autoSpaceDN w:val="0"/>
              <w:adjustRightInd w:val="0"/>
            </w:pPr>
            <w:r>
              <w:t>5-8</w:t>
            </w:r>
            <w:r w:rsidRPr="00E76F20">
              <w:t xml:space="preserve">   </w:t>
            </w:r>
          </w:p>
        </w:tc>
        <w:tc>
          <w:tcPr>
            <w:tcW w:w="1085" w:type="dxa"/>
            <w:tcBorders>
              <w:left w:val="single" w:sz="8" w:space="0" w:color="auto"/>
              <w:bottom w:val="single" w:sz="8" w:space="0" w:color="auto"/>
              <w:right w:val="single" w:sz="8" w:space="0" w:color="auto"/>
            </w:tcBorders>
          </w:tcPr>
          <w:p w:rsidR="00C43C42" w:rsidRPr="00E76F20" w:rsidRDefault="00C43C42" w:rsidP="00D824F4">
            <w:pPr>
              <w:widowControl w:val="0"/>
              <w:autoSpaceDE w:val="0"/>
              <w:autoSpaceDN w:val="0"/>
              <w:adjustRightInd w:val="0"/>
            </w:pPr>
            <w:r>
              <w:t>5-8</w:t>
            </w:r>
            <w:r w:rsidRPr="00E76F20">
              <w:t xml:space="preserve">   </w:t>
            </w:r>
          </w:p>
        </w:tc>
        <w:tc>
          <w:tcPr>
            <w:tcW w:w="975" w:type="dxa"/>
            <w:tcBorders>
              <w:left w:val="single" w:sz="8" w:space="0" w:color="auto"/>
              <w:bottom w:val="single" w:sz="8" w:space="0" w:color="auto"/>
              <w:right w:val="single" w:sz="8" w:space="0" w:color="auto"/>
            </w:tcBorders>
          </w:tcPr>
          <w:p w:rsidR="00C43C42" w:rsidRPr="00E76F20" w:rsidRDefault="00C43C42" w:rsidP="00D824F4">
            <w:pPr>
              <w:widowControl w:val="0"/>
              <w:autoSpaceDE w:val="0"/>
              <w:autoSpaceDN w:val="0"/>
              <w:adjustRightInd w:val="0"/>
            </w:pPr>
            <w:r>
              <w:t>5-8</w:t>
            </w:r>
            <w:r w:rsidRPr="00E76F20">
              <w:t xml:space="preserve">   </w:t>
            </w:r>
          </w:p>
        </w:tc>
      </w:tr>
      <w:tr w:rsidR="00C43C42" w:rsidRPr="00E76F20" w:rsidTr="00C43C42">
        <w:trPr>
          <w:trHeight w:val="600"/>
          <w:tblCellSpacing w:w="5" w:type="nil"/>
        </w:trPr>
        <w:tc>
          <w:tcPr>
            <w:tcW w:w="2457" w:type="dxa"/>
            <w:tcBorders>
              <w:left w:val="single" w:sz="8" w:space="0" w:color="auto"/>
              <w:bottom w:val="single" w:sz="8" w:space="0" w:color="auto"/>
              <w:right w:val="single" w:sz="8" w:space="0" w:color="auto"/>
            </w:tcBorders>
          </w:tcPr>
          <w:p w:rsidR="00C43C42" w:rsidRDefault="00C43C42" w:rsidP="00760639">
            <w:pPr>
              <w:widowControl w:val="0"/>
              <w:autoSpaceDE w:val="0"/>
              <w:autoSpaceDN w:val="0"/>
              <w:adjustRightInd w:val="0"/>
            </w:pPr>
            <w:r>
              <w:t>Самостоятельная работа</w:t>
            </w:r>
            <w:proofErr w:type="gramStart"/>
            <w:r w:rsidR="006230C9">
              <w:t xml:space="preserve"> (%)</w:t>
            </w:r>
            <w:proofErr w:type="gramEnd"/>
          </w:p>
        </w:tc>
        <w:tc>
          <w:tcPr>
            <w:tcW w:w="819" w:type="dxa"/>
            <w:tcBorders>
              <w:left w:val="single" w:sz="8" w:space="0" w:color="auto"/>
              <w:bottom w:val="single" w:sz="8" w:space="0" w:color="auto"/>
              <w:right w:val="single" w:sz="8" w:space="0" w:color="auto"/>
            </w:tcBorders>
          </w:tcPr>
          <w:p w:rsidR="00C43C42" w:rsidRDefault="00C43C42" w:rsidP="00F704C5">
            <w:pPr>
              <w:widowControl w:val="0"/>
              <w:autoSpaceDE w:val="0"/>
              <w:autoSpaceDN w:val="0"/>
              <w:adjustRightInd w:val="0"/>
            </w:pPr>
            <w:r>
              <w:t>9-10</w:t>
            </w:r>
          </w:p>
        </w:tc>
        <w:tc>
          <w:tcPr>
            <w:tcW w:w="702" w:type="dxa"/>
            <w:tcBorders>
              <w:left w:val="single" w:sz="8" w:space="0" w:color="auto"/>
              <w:bottom w:val="single" w:sz="8" w:space="0" w:color="auto"/>
              <w:right w:val="single" w:sz="8" w:space="0" w:color="auto"/>
            </w:tcBorders>
          </w:tcPr>
          <w:p w:rsidR="00C43C42" w:rsidRDefault="00C43C42">
            <w:r w:rsidRPr="001D0D14">
              <w:t>9-10</w:t>
            </w:r>
          </w:p>
        </w:tc>
        <w:tc>
          <w:tcPr>
            <w:tcW w:w="819" w:type="dxa"/>
            <w:tcBorders>
              <w:left w:val="single" w:sz="8" w:space="0" w:color="auto"/>
              <w:bottom w:val="single" w:sz="8" w:space="0" w:color="auto"/>
              <w:right w:val="single" w:sz="8" w:space="0" w:color="auto"/>
            </w:tcBorders>
          </w:tcPr>
          <w:p w:rsidR="00C43C42" w:rsidRDefault="00C43C42">
            <w:r w:rsidRPr="001D0D14">
              <w:t>9-10</w:t>
            </w:r>
          </w:p>
        </w:tc>
        <w:tc>
          <w:tcPr>
            <w:tcW w:w="702" w:type="dxa"/>
            <w:tcBorders>
              <w:left w:val="single" w:sz="8" w:space="0" w:color="auto"/>
              <w:bottom w:val="single" w:sz="8" w:space="0" w:color="auto"/>
              <w:right w:val="single" w:sz="8" w:space="0" w:color="auto"/>
            </w:tcBorders>
          </w:tcPr>
          <w:p w:rsidR="00C43C42" w:rsidRDefault="00C43C42">
            <w:r w:rsidRPr="001D0D14">
              <w:t>9-10</w:t>
            </w:r>
          </w:p>
        </w:tc>
        <w:tc>
          <w:tcPr>
            <w:tcW w:w="819" w:type="dxa"/>
            <w:tcBorders>
              <w:left w:val="single" w:sz="8" w:space="0" w:color="auto"/>
              <w:bottom w:val="single" w:sz="8" w:space="0" w:color="auto"/>
              <w:right w:val="single" w:sz="8" w:space="0" w:color="auto"/>
            </w:tcBorders>
          </w:tcPr>
          <w:p w:rsidR="00C43C42" w:rsidRDefault="00C43C42">
            <w:r w:rsidRPr="001D0D14">
              <w:t>9-10</w:t>
            </w:r>
          </w:p>
        </w:tc>
        <w:tc>
          <w:tcPr>
            <w:tcW w:w="819" w:type="dxa"/>
            <w:tcBorders>
              <w:left w:val="single" w:sz="8" w:space="0" w:color="auto"/>
              <w:bottom w:val="single" w:sz="8" w:space="0" w:color="auto"/>
              <w:right w:val="single" w:sz="8" w:space="0" w:color="auto"/>
            </w:tcBorders>
          </w:tcPr>
          <w:p w:rsidR="00C43C42" w:rsidRDefault="00C43C42">
            <w:r w:rsidRPr="001D0D14">
              <w:t>9-10</w:t>
            </w:r>
          </w:p>
        </w:tc>
        <w:tc>
          <w:tcPr>
            <w:tcW w:w="1085" w:type="dxa"/>
            <w:tcBorders>
              <w:left w:val="single" w:sz="8" w:space="0" w:color="auto"/>
              <w:bottom w:val="single" w:sz="8" w:space="0" w:color="auto"/>
              <w:right w:val="single" w:sz="8" w:space="0" w:color="auto"/>
            </w:tcBorders>
          </w:tcPr>
          <w:p w:rsidR="00C43C42" w:rsidRDefault="00C43C42">
            <w:r w:rsidRPr="001D0D14">
              <w:t>9-10</w:t>
            </w:r>
          </w:p>
        </w:tc>
        <w:tc>
          <w:tcPr>
            <w:tcW w:w="975" w:type="dxa"/>
            <w:tcBorders>
              <w:left w:val="single" w:sz="8" w:space="0" w:color="auto"/>
              <w:bottom w:val="single" w:sz="8" w:space="0" w:color="auto"/>
              <w:right w:val="single" w:sz="8" w:space="0" w:color="auto"/>
            </w:tcBorders>
          </w:tcPr>
          <w:p w:rsidR="00C43C42" w:rsidRDefault="00C43C42">
            <w:r w:rsidRPr="001D0D14">
              <w:t>9-10</w:t>
            </w:r>
          </w:p>
        </w:tc>
      </w:tr>
      <w:tr w:rsidR="00B67DFB" w:rsidRPr="00E76F20" w:rsidTr="00C43C42">
        <w:trPr>
          <w:trHeight w:val="400"/>
          <w:tblCellSpacing w:w="5" w:type="nil"/>
        </w:trPr>
        <w:tc>
          <w:tcPr>
            <w:tcW w:w="2457" w:type="dxa"/>
            <w:tcBorders>
              <w:left w:val="single" w:sz="8" w:space="0" w:color="auto"/>
              <w:bottom w:val="single" w:sz="8" w:space="0" w:color="auto"/>
              <w:right w:val="single" w:sz="8" w:space="0" w:color="auto"/>
            </w:tcBorders>
          </w:tcPr>
          <w:p w:rsidR="00B67DFB" w:rsidRPr="00E76F20" w:rsidRDefault="00B67DFB" w:rsidP="00760639">
            <w:pPr>
              <w:widowControl w:val="0"/>
              <w:autoSpaceDE w:val="0"/>
              <w:autoSpaceDN w:val="0"/>
              <w:adjustRightInd w:val="0"/>
            </w:pPr>
            <w:r w:rsidRPr="00E76F20">
              <w:t xml:space="preserve">Медицинское        </w:t>
            </w:r>
          </w:p>
          <w:p w:rsidR="00B67DFB" w:rsidRPr="00E76F20" w:rsidRDefault="00B67DFB" w:rsidP="00760639">
            <w:pPr>
              <w:widowControl w:val="0"/>
              <w:autoSpaceDE w:val="0"/>
              <w:autoSpaceDN w:val="0"/>
              <w:adjustRightInd w:val="0"/>
            </w:pPr>
            <w:r w:rsidRPr="00E76F20">
              <w:t xml:space="preserve">обследование       </w:t>
            </w:r>
          </w:p>
        </w:tc>
        <w:tc>
          <w:tcPr>
            <w:tcW w:w="6740" w:type="dxa"/>
            <w:gridSpan w:val="8"/>
            <w:tcBorders>
              <w:left w:val="single" w:sz="8" w:space="0" w:color="auto"/>
              <w:bottom w:val="single" w:sz="8" w:space="0" w:color="auto"/>
              <w:right w:val="single" w:sz="8" w:space="0" w:color="auto"/>
            </w:tcBorders>
          </w:tcPr>
          <w:p w:rsidR="00B67DFB" w:rsidRPr="00E76F20" w:rsidRDefault="00B67DFB" w:rsidP="00760639">
            <w:pPr>
              <w:widowControl w:val="0"/>
              <w:autoSpaceDE w:val="0"/>
              <w:autoSpaceDN w:val="0"/>
              <w:adjustRightInd w:val="0"/>
              <w:jc w:val="center"/>
            </w:pPr>
            <w:r w:rsidRPr="00E76F20">
              <w:t>Не менее 2 раз в год</w:t>
            </w:r>
          </w:p>
        </w:tc>
      </w:tr>
    </w:tbl>
    <w:p w:rsidR="00B67DFB" w:rsidRDefault="00B67DFB" w:rsidP="00B67DFB">
      <w:pPr>
        <w:widowControl w:val="0"/>
        <w:suppressAutoHyphens w:val="0"/>
        <w:autoSpaceDE w:val="0"/>
        <w:autoSpaceDN w:val="0"/>
        <w:adjustRightInd w:val="0"/>
        <w:jc w:val="center"/>
        <w:rPr>
          <w:b/>
          <w:sz w:val="28"/>
          <w:szCs w:val="28"/>
          <w:u w:val="single"/>
        </w:rPr>
      </w:pPr>
    </w:p>
    <w:p w:rsidR="00AE3293" w:rsidRDefault="00AE3293" w:rsidP="00AE3293">
      <w:pPr>
        <w:pStyle w:val="aa"/>
        <w:tabs>
          <w:tab w:val="left" w:pos="10216"/>
        </w:tabs>
        <w:spacing w:after="0" w:line="276" w:lineRule="auto"/>
        <w:ind w:right="40" w:firstLine="740"/>
        <w:jc w:val="center"/>
        <w:outlineLvl w:val="1"/>
        <w:rPr>
          <w:rFonts w:eastAsia="Arial CYR" w:cs="Arial CYR"/>
          <w:b/>
          <w:sz w:val="28"/>
          <w:szCs w:val="28"/>
        </w:rPr>
      </w:pPr>
      <w:bookmarkStart w:id="8" w:name="_Toc413229749"/>
      <w:r w:rsidRPr="00954980">
        <w:rPr>
          <w:rFonts w:eastAsia="Arial CYR" w:cs="Arial CYR"/>
          <w:b/>
          <w:sz w:val="28"/>
          <w:szCs w:val="28"/>
        </w:rPr>
        <w:t>Объем индивидуальной подготовки</w:t>
      </w:r>
      <w:bookmarkEnd w:id="8"/>
    </w:p>
    <w:p w:rsidR="0004707E" w:rsidRPr="00954980" w:rsidRDefault="0004707E" w:rsidP="00AE3293">
      <w:pPr>
        <w:pStyle w:val="aa"/>
        <w:tabs>
          <w:tab w:val="left" w:pos="10216"/>
        </w:tabs>
        <w:spacing w:after="0" w:line="276" w:lineRule="auto"/>
        <w:ind w:right="40" w:firstLine="740"/>
        <w:jc w:val="center"/>
        <w:outlineLvl w:val="1"/>
        <w:rPr>
          <w:rFonts w:eastAsia="Arial CYR" w:cs="Arial CYR"/>
          <w:b/>
          <w:sz w:val="28"/>
          <w:szCs w:val="28"/>
        </w:rPr>
      </w:pPr>
    </w:p>
    <w:p w:rsidR="00C84134" w:rsidRDefault="00524BAD" w:rsidP="00B029A9">
      <w:pPr>
        <w:suppressAutoHyphens w:val="0"/>
        <w:ind w:firstLine="709"/>
        <w:jc w:val="both"/>
        <w:rPr>
          <w:rFonts w:eastAsiaTheme="majorEastAsia"/>
          <w:b/>
          <w:bCs/>
          <w:sz w:val="28"/>
          <w:szCs w:val="24"/>
        </w:rPr>
      </w:pPr>
      <w:r>
        <w:rPr>
          <w:rFonts w:eastAsia="Arial CYR" w:cs="Arial CYR"/>
          <w:sz w:val="28"/>
          <w:szCs w:val="28"/>
        </w:rPr>
        <w:t>Самостоятельная</w:t>
      </w:r>
      <w:r w:rsidRPr="00954980">
        <w:rPr>
          <w:rFonts w:eastAsia="Arial CYR" w:cs="Arial CYR"/>
          <w:sz w:val="28"/>
          <w:szCs w:val="28"/>
        </w:rPr>
        <w:t xml:space="preserve"> </w:t>
      </w:r>
      <w:r>
        <w:rPr>
          <w:rFonts w:eastAsia="Arial CYR" w:cs="Arial CYR"/>
          <w:sz w:val="28"/>
          <w:szCs w:val="28"/>
        </w:rPr>
        <w:t>(</w:t>
      </w:r>
      <w:r w:rsidR="0056681C">
        <w:rPr>
          <w:rFonts w:eastAsia="Arial CYR" w:cs="Arial CYR"/>
          <w:sz w:val="28"/>
          <w:szCs w:val="28"/>
        </w:rPr>
        <w:t>и</w:t>
      </w:r>
      <w:r w:rsidR="00AE3293" w:rsidRPr="00954980">
        <w:rPr>
          <w:rFonts w:eastAsia="Arial CYR" w:cs="Arial CYR"/>
          <w:sz w:val="28"/>
          <w:szCs w:val="28"/>
        </w:rPr>
        <w:t>ндивидуальн</w:t>
      </w:r>
      <w:r w:rsidR="00647709">
        <w:rPr>
          <w:rFonts w:eastAsia="Arial CYR" w:cs="Arial CYR"/>
          <w:sz w:val="28"/>
          <w:szCs w:val="28"/>
        </w:rPr>
        <w:t>ая</w:t>
      </w:r>
      <w:r>
        <w:rPr>
          <w:rFonts w:eastAsia="Arial CYR" w:cs="Arial CYR"/>
          <w:sz w:val="28"/>
          <w:szCs w:val="28"/>
        </w:rPr>
        <w:t>)</w:t>
      </w:r>
      <w:r w:rsidR="000D5019">
        <w:rPr>
          <w:rFonts w:eastAsia="Arial CYR" w:cs="Arial CYR"/>
          <w:sz w:val="28"/>
          <w:szCs w:val="28"/>
        </w:rPr>
        <w:t xml:space="preserve"> </w:t>
      </w:r>
      <w:r w:rsidR="00647709">
        <w:rPr>
          <w:rFonts w:eastAsia="Arial CYR" w:cs="Arial CYR"/>
          <w:sz w:val="28"/>
          <w:szCs w:val="28"/>
        </w:rPr>
        <w:t xml:space="preserve">подготовка воспитанников </w:t>
      </w:r>
      <w:r w:rsidR="00AE3293" w:rsidRPr="00954980">
        <w:rPr>
          <w:rFonts w:eastAsia="Arial CYR" w:cs="Arial CYR"/>
          <w:sz w:val="28"/>
          <w:szCs w:val="28"/>
        </w:rPr>
        <w:t xml:space="preserve">осуществляется на </w:t>
      </w:r>
      <w:r w:rsidR="00954980">
        <w:rPr>
          <w:rFonts w:eastAsia="Arial CYR" w:cs="Arial CYR"/>
          <w:sz w:val="28"/>
          <w:szCs w:val="28"/>
        </w:rPr>
        <w:t>всех этапах в летний период (6 недель)</w:t>
      </w:r>
      <w:r w:rsidR="00AE3293" w:rsidRPr="00954980">
        <w:rPr>
          <w:rFonts w:eastAsia="Arial CYR" w:cs="Arial CYR"/>
          <w:sz w:val="28"/>
          <w:szCs w:val="28"/>
        </w:rPr>
        <w:t xml:space="preserve">.  Объём  </w:t>
      </w:r>
      <w:r w:rsidR="00954980">
        <w:rPr>
          <w:rFonts w:eastAsia="Arial CYR" w:cs="Arial CYR"/>
          <w:sz w:val="28"/>
          <w:szCs w:val="28"/>
        </w:rPr>
        <w:t xml:space="preserve">подготовки составляет 10% от </w:t>
      </w:r>
      <w:proofErr w:type="spellStart"/>
      <w:r w:rsidR="00954980">
        <w:rPr>
          <w:rFonts w:eastAsia="Arial CYR" w:cs="Arial CYR"/>
          <w:sz w:val="28"/>
          <w:szCs w:val="28"/>
        </w:rPr>
        <w:t>общегодового</w:t>
      </w:r>
      <w:proofErr w:type="spellEnd"/>
      <w:r w:rsidR="00954980">
        <w:rPr>
          <w:rFonts w:eastAsia="Arial CYR" w:cs="Arial CYR"/>
          <w:sz w:val="28"/>
          <w:szCs w:val="28"/>
        </w:rPr>
        <w:t xml:space="preserve"> тренировочного плана</w:t>
      </w:r>
      <w:r w:rsidR="00AE3293" w:rsidRPr="00954980">
        <w:rPr>
          <w:rFonts w:eastAsia="Arial CYR" w:cs="Arial CYR"/>
          <w:sz w:val="28"/>
          <w:szCs w:val="28"/>
        </w:rPr>
        <w:t>.</w:t>
      </w:r>
    </w:p>
    <w:p w:rsidR="00AE3293" w:rsidRPr="005453AD" w:rsidRDefault="00AE3293">
      <w:pPr>
        <w:suppressAutoHyphens w:val="0"/>
        <w:rPr>
          <w:rFonts w:eastAsiaTheme="majorEastAsia"/>
          <w:b/>
          <w:bCs/>
          <w:sz w:val="28"/>
          <w:szCs w:val="24"/>
        </w:rPr>
      </w:pPr>
      <w:r w:rsidRPr="005453AD">
        <w:rPr>
          <w:szCs w:val="24"/>
        </w:rPr>
        <w:br w:type="page"/>
      </w:r>
    </w:p>
    <w:p w:rsidR="00483D8C" w:rsidRPr="0074589A" w:rsidRDefault="00C84134" w:rsidP="00483D8C">
      <w:pPr>
        <w:pStyle w:val="1"/>
        <w:jc w:val="center"/>
        <w:rPr>
          <w:rFonts w:ascii="Times New Roman" w:hAnsi="Times New Roman" w:cs="Times New Roman"/>
          <w:color w:val="auto"/>
          <w:szCs w:val="24"/>
        </w:rPr>
      </w:pPr>
      <w:bookmarkStart w:id="9" w:name="_Toc413229750"/>
      <w:r>
        <w:rPr>
          <w:rFonts w:ascii="Times New Roman" w:hAnsi="Times New Roman" w:cs="Times New Roman"/>
          <w:color w:val="auto"/>
          <w:szCs w:val="24"/>
          <w:lang w:val="en-US"/>
        </w:rPr>
        <w:lastRenderedPageBreak/>
        <w:t>II</w:t>
      </w:r>
      <w:r w:rsidRPr="00C84134">
        <w:rPr>
          <w:rFonts w:ascii="Times New Roman" w:hAnsi="Times New Roman" w:cs="Times New Roman"/>
          <w:color w:val="auto"/>
          <w:szCs w:val="24"/>
        </w:rPr>
        <w:t xml:space="preserve">. </w:t>
      </w:r>
      <w:r w:rsidR="00483D8C">
        <w:rPr>
          <w:rFonts w:ascii="Times New Roman" w:hAnsi="Times New Roman" w:cs="Times New Roman"/>
          <w:color w:val="auto"/>
          <w:szCs w:val="24"/>
        </w:rPr>
        <w:t>Методическая часть</w:t>
      </w:r>
      <w:bookmarkEnd w:id="9"/>
    </w:p>
    <w:p w:rsidR="00483D8C" w:rsidRDefault="00483D8C" w:rsidP="00483D8C">
      <w:pPr>
        <w:autoSpaceDE w:val="0"/>
        <w:autoSpaceDN w:val="0"/>
        <w:adjustRightInd w:val="0"/>
        <w:ind w:firstLine="708"/>
        <w:jc w:val="both"/>
        <w:rPr>
          <w:bCs/>
          <w:sz w:val="28"/>
          <w:szCs w:val="28"/>
        </w:rPr>
      </w:pPr>
    </w:p>
    <w:p w:rsidR="00C84134" w:rsidRDefault="00C84134" w:rsidP="00C84134">
      <w:pPr>
        <w:autoSpaceDE w:val="0"/>
        <w:autoSpaceDN w:val="0"/>
        <w:adjustRightInd w:val="0"/>
        <w:jc w:val="center"/>
        <w:rPr>
          <w:b/>
          <w:bCs/>
          <w:sz w:val="28"/>
          <w:szCs w:val="28"/>
        </w:rPr>
      </w:pPr>
    </w:p>
    <w:p w:rsidR="00483D8C" w:rsidRPr="00140C23" w:rsidRDefault="00483D8C" w:rsidP="00140C23">
      <w:pPr>
        <w:pStyle w:val="2"/>
        <w:jc w:val="center"/>
        <w:rPr>
          <w:rFonts w:ascii="Times New Roman" w:hAnsi="Times New Roman" w:cs="Times New Roman"/>
          <w:bCs w:val="0"/>
          <w:color w:val="auto"/>
          <w:sz w:val="28"/>
          <w:szCs w:val="28"/>
        </w:rPr>
      </w:pPr>
      <w:bookmarkStart w:id="10" w:name="_Toc413229751"/>
      <w:r w:rsidRPr="00140C23">
        <w:rPr>
          <w:rFonts w:ascii="Times New Roman" w:hAnsi="Times New Roman" w:cs="Times New Roman"/>
          <w:bCs w:val="0"/>
          <w:color w:val="auto"/>
          <w:sz w:val="28"/>
          <w:szCs w:val="28"/>
        </w:rPr>
        <w:t>Содержание и методика работы по предметным областям, этапам подготовки</w:t>
      </w:r>
      <w:bookmarkEnd w:id="10"/>
    </w:p>
    <w:p w:rsidR="00C84134" w:rsidRDefault="00C84134" w:rsidP="00652779">
      <w:pPr>
        <w:tabs>
          <w:tab w:val="left" w:pos="851"/>
        </w:tabs>
        <w:spacing w:line="276" w:lineRule="auto"/>
        <w:ind w:firstLine="567"/>
        <w:jc w:val="both"/>
        <w:rPr>
          <w:sz w:val="28"/>
          <w:szCs w:val="28"/>
        </w:rPr>
      </w:pPr>
    </w:p>
    <w:p w:rsidR="00652779" w:rsidRPr="008C5AE3" w:rsidRDefault="00652779" w:rsidP="00652779">
      <w:pPr>
        <w:tabs>
          <w:tab w:val="left" w:pos="851"/>
        </w:tabs>
        <w:spacing w:line="276" w:lineRule="auto"/>
        <w:ind w:firstLine="567"/>
        <w:jc w:val="both"/>
        <w:rPr>
          <w:sz w:val="28"/>
          <w:szCs w:val="28"/>
        </w:rPr>
      </w:pPr>
      <w:r w:rsidRPr="008C5AE3">
        <w:rPr>
          <w:sz w:val="28"/>
          <w:szCs w:val="28"/>
        </w:rPr>
        <w:t xml:space="preserve">Построение тренировки, включающее ее периодизацию в годичном цикле, целесообразно лишь для спортсменов с определившимися предпосылками к высоким достижениям. Для занимающихся фехтованием с </w:t>
      </w:r>
      <w:r>
        <w:rPr>
          <w:sz w:val="28"/>
          <w:szCs w:val="28"/>
        </w:rPr>
        <w:t>9</w:t>
      </w:r>
      <w:r w:rsidRPr="008C5AE3">
        <w:rPr>
          <w:sz w:val="28"/>
          <w:szCs w:val="28"/>
        </w:rPr>
        <w:t xml:space="preserve">-11 лет необходимость в периодизации обычно возникает в возрасте 15-16 лет. Однако при редко встречающихся </w:t>
      </w:r>
      <w:proofErr w:type="gramStart"/>
      <w:r w:rsidRPr="008C5AE3">
        <w:rPr>
          <w:sz w:val="28"/>
          <w:szCs w:val="28"/>
        </w:rPr>
        <w:t>исключениях</w:t>
      </w:r>
      <w:proofErr w:type="gramEnd"/>
      <w:r w:rsidRPr="008C5AE3">
        <w:rPr>
          <w:sz w:val="28"/>
          <w:szCs w:val="28"/>
        </w:rPr>
        <w:t xml:space="preserve"> возможно начинать периодизацию и с 14 лет.</w:t>
      </w:r>
    </w:p>
    <w:p w:rsidR="00652779" w:rsidRPr="008C5AE3" w:rsidRDefault="00652779" w:rsidP="00652779">
      <w:pPr>
        <w:tabs>
          <w:tab w:val="left" w:pos="851"/>
        </w:tabs>
        <w:spacing w:line="276" w:lineRule="auto"/>
        <w:ind w:firstLine="567"/>
        <w:jc w:val="both"/>
        <w:rPr>
          <w:sz w:val="28"/>
          <w:szCs w:val="28"/>
        </w:rPr>
      </w:pPr>
      <w:r w:rsidRPr="008C5AE3">
        <w:rPr>
          <w:sz w:val="28"/>
          <w:szCs w:val="28"/>
        </w:rPr>
        <w:t>Для фехтовальщиков 9-1</w:t>
      </w:r>
      <w:r>
        <w:rPr>
          <w:sz w:val="28"/>
          <w:szCs w:val="28"/>
        </w:rPr>
        <w:t>1</w:t>
      </w:r>
      <w:r w:rsidRPr="008C5AE3">
        <w:rPr>
          <w:sz w:val="28"/>
          <w:szCs w:val="28"/>
        </w:rPr>
        <w:t xml:space="preserve"> лет функциональная тренированность создается систематичностью занятий, преимущественно специализированного содержания, в течение 9-10 месяцев каждого года (сентябрь - май). При этом участие в трех тренировках в неделю (обычно через день) обеспечивает оптимальное чередование нагрузки и отдыха. Как в недельных циклах, так и в течение года должно быть предусмотрено постепенное увеличение объемов и интенсивности используемых сре</w:t>
      </w:r>
      <w:proofErr w:type="gramStart"/>
      <w:r w:rsidRPr="008C5AE3">
        <w:rPr>
          <w:sz w:val="28"/>
          <w:szCs w:val="28"/>
        </w:rPr>
        <w:t>дств тр</w:t>
      </w:r>
      <w:proofErr w:type="gramEnd"/>
      <w:r w:rsidRPr="008C5AE3">
        <w:rPr>
          <w:sz w:val="28"/>
          <w:szCs w:val="28"/>
        </w:rPr>
        <w:t>енировки.</w:t>
      </w:r>
    </w:p>
    <w:p w:rsidR="00652779" w:rsidRPr="008C5AE3" w:rsidRDefault="00652779" w:rsidP="00652779">
      <w:pPr>
        <w:tabs>
          <w:tab w:val="left" w:pos="851"/>
        </w:tabs>
        <w:spacing w:line="276" w:lineRule="auto"/>
        <w:ind w:firstLine="567"/>
        <w:jc w:val="both"/>
        <w:rPr>
          <w:sz w:val="28"/>
          <w:szCs w:val="28"/>
        </w:rPr>
      </w:pPr>
      <w:r w:rsidRPr="008C5AE3">
        <w:rPr>
          <w:sz w:val="28"/>
          <w:szCs w:val="28"/>
        </w:rPr>
        <w:t>Содержание недельных циклов не следует изменять под влиянием спортивного календаря, а лишь с учетом позитивных сдвигов в освоении программ технико-тактической подготовки. Вместе с тем в структуре тренировки, особенно во второй половине года, возможно использование боевой практики или средств физической подготовки в. течение одного тренировочного занятия в неделю или двухнедельного цикла.</w:t>
      </w:r>
    </w:p>
    <w:p w:rsidR="00652779" w:rsidRPr="008C5AE3" w:rsidRDefault="00652779" w:rsidP="00652779">
      <w:pPr>
        <w:tabs>
          <w:tab w:val="left" w:pos="851"/>
        </w:tabs>
        <w:spacing w:line="276" w:lineRule="auto"/>
        <w:ind w:firstLine="567"/>
        <w:jc w:val="both"/>
        <w:rPr>
          <w:sz w:val="28"/>
          <w:szCs w:val="28"/>
        </w:rPr>
      </w:pPr>
      <w:r w:rsidRPr="008C5AE3">
        <w:rPr>
          <w:sz w:val="28"/>
          <w:szCs w:val="28"/>
        </w:rPr>
        <w:t>Тренировка 13-14-летних фехтовальщиков строится также без периодизации годичного цикла при возможном увеличении количества занятий в неделю до 4-х. Имеется в виду и участие в соревнованиях, проводимых обычно в субботу или воскресенье. Вместе с тем при возросших нагрузках на специализированных тренировках за счет увеличения сложности упражнений и объемов боев становится необходимым планирование отдыха от занятий за день до официальных соревнований. Целесообразным может быть и снижение нагрузки в предшествующей соревнованиям тренировке.</w:t>
      </w:r>
    </w:p>
    <w:p w:rsidR="00652779" w:rsidRPr="008C5AE3" w:rsidRDefault="00652779" w:rsidP="00652779">
      <w:pPr>
        <w:tabs>
          <w:tab w:val="left" w:pos="851"/>
        </w:tabs>
        <w:spacing w:line="276" w:lineRule="auto"/>
        <w:ind w:firstLine="567"/>
        <w:jc w:val="both"/>
        <w:rPr>
          <w:sz w:val="28"/>
          <w:szCs w:val="28"/>
        </w:rPr>
      </w:pPr>
      <w:r w:rsidRPr="008C5AE3">
        <w:rPr>
          <w:sz w:val="28"/>
          <w:szCs w:val="28"/>
        </w:rPr>
        <w:t>Желательным является двигательное совершенствование юных фехтовальщиков в летнее время (</w:t>
      </w:r>
      <w:r w:rsidR="007223A3">
        <w:rPr>
          <w:sz w:val="28"/>
          <w:szCs w:val="28"/>
        </w:rPr>
        <w:t>май</w:t>
      </w:r>
      <w:r w:rsidR="00C21079">
        <w:rPr>
          <w:sz w:val="28"/>
          <w:szCs w:val="28"/>
        </w:rPr>
        <w:t>-июль</w:t>
      </w:r>
      <w:r w:rsidRPr="008C5AE3">
        <w:rPr>
          <w:sz w:val="28"/>
          <w:szCs w:val="28"/>
        </w:rPr>
        <w:t>), для чего может быть  использовано пребывание в спортивном лагере, а также повышение уровня двигательных качеств по индивидуальному плану.</w:t>
      </w:r>
    </w:p>
    <w:p w:rsidR="00652779" w:rsidRPr="008C5AE3" w:rsidRDefault="00652779" w:rsidP="00652779">
      <w:pPr>
        <w:tabs>
          <w:tab w:val="left" w:pos="851"/>
        </w:tabs>
        <w:spacing w:line="276" w:lineRule="auto"/>
        <w:ind w:firstLine="567"/>
        <w:jc w:val="both"/>
        <w:rPr>
          <w:sz w:val="28"/>
          <w:szCs w:val="28"/>
        </w:rPr>
      </w:pPr>
      <w:r w:rsidRPr="008C5AE3">
        <w:rPr>
          <w:sz w:val="28"/>
          <w:szCs w:val="28"/>
        </w:rPr>
        <w:t xml:space="preserve">Разделение годичного цикла на периоды и этапы, его направленность на высшую подготовленность занимающихся к главным соревнованиям имеет </w:t>
      </w:r>
      <w:r w:rsidRPr="008C5AE3">
        <w:rPr>
          <w:sz w:val="28"/>
          <w:szCs w:val="28"/>
        </w:rPr>
        <w:lastRenderedPageBreak/>
        <w:t xml:space="preserve">смысл лишь для юных фехтовальщиков, планирующих свое участие в детских и кадетских официальных турнирах года. Однако оно становится необходимым для претендующих на отбор в составы территориальных и клубных сборных команд. </w:t>
      </w:r>
      <w:proofErr w:type="gramStart"/>
      <w:r w:rsidRPr="008C5AE3">
        <w:rPr>
          <w:sz w:val="28"/>
          <w:szCs w:val="28"/>
        </w:rPr>
        <w:t>Возникают подобные потребности обычно у квалифицированных юных фехтовальщиков начиная</w:t>
      </w:r>
      <w:proofErr w:type="gramEnd"/>
      <w:r w:rsidRPr="008C5AE3">
        <w:rPr>
          <w:sz w:val="28"/>
          <w:szCs w:val="28"/>
        </w:rPr>
        <w:t xml:space="preserve"> с возраста 15-16 лет при стаже занятий 4-5 лет. Планируя их подготовку, необходимо разделить годичный цикл на два-три макроцикла (периода):</w:t>
      </w:r>
    </w:p>
    <w:p w:rsidR="00652779" w:rsidRPr="008C5AE3" w:rsidRDefault="00652779" w:rsidP="00652779">
      <w:pPr>
        <w:tabs>
          <w:tab w:val="left" w:pos="851"/>
        </w:tabs>
        <w:spacing w:line="276" w:lineRule="auto"/>
        <w:ind w:firstLine="567"/>
        <w:jc w:val="both"/>
        <w:rPr>
          <w:sz w:val="28"/>
          <w:szCs w:val="28"/>
        </w:rPr>
      </w:pPr>
      <w:r w:rsidRPr="008C5AE3">
        <w:rPr>
          <w:sz w:val="28"/>
          <w:szCs w:val="28"/>
        </w:rPr>
        <w:t>-</w:t>
      </w:r>
      <w:r w:rsidRPr="008C5AE3">
        <w:rPr>
          <w:sz w:val="28"/>
          <w:szCs w:val="28"/>
        </w:rPr>
        <w:tab/>
        <w:t>базовый (подготовительный) период, направленный на двигательное и технико-тактическое совершенствование;</w:t>
      </w:r>
    </w:p>
    <w:p w:rsidR="00652779" w:rsidRPr="008C5AE3" w:rsidRDefault="00652779" w:rsidP="00652779">
      <w:pPr>
        <w:tabs>
          <w:tab w:val="left" w:pos="851"/>
        </w:tabs>
        <w:spacing w:line="276" w:lineRule="auto"/>
        <w:ind w:firstLine="567"/>
        <w:jc w:val="both"/>
        <w:rPr>
          <w:sz w:val="28"/>
          <w:szCs w:val="28"/>
        </w:rPr>
      </w:pPr>
      <w:r w:rsidRPr="008C5AE3">
        <w:rPr>
          <w:sz w:val="28"/>
          <w:szCs w:val="28"/>
        </w:rPr>
        <w:t>-</w:t>
      </w:r>
      <w:r w:rsidRPr="008C5AE3">
        <w:rPr>
          <w:sz w:val="28"/>
          <w:szCs w:val="28"/>
        </w:rPr>
        <w:tab/>
        <w:t>формирующий (соревновательный) период, направленный на достижение оптимального уровня тренированности перед главным соревнованием сезона;</w:t>
      </w:r>
    </w:p>
    <w:p w:rsidR="00652779" w:rsidRPr="008C5AE3" w:rsidRDefault="00652779" w:rsidP="00652779">
      <w:pPr>
        <w:tabs>
          <w:tab w:val="left" w:pos="851"/>
        </w:tabs>
        <w:spacing w:line="276" w:lineRule="auto"/>
        <w:ind w:firstLine="567"/>
        <w:jc w:val="both"/>
        <w:rPr>
          <w:sz w:val="28"/>
          <w:szCs w:val="28"/>
        </w:rPr>
      </w:pPr>
      <w:r w:rsidRPr="008C5AE3">
        <w:rPr>
          <w:sz w:val="28"/>
          <w:szCs w:val="28"/>
        </w:rPr>
        <w:t>-</w:t>
      </w:r>
      <w:r w:rsidRPr="008C5AE3">
        <w:rPr>
          <w:sz w:val="28"/>
          <w:szCs w:val="28"/>
        </w:rPr>
        <w:tab/>
      </w:r>
      <w:proofErr w:type="spellStart"/>
      <w:r w:rsidRPr="008C5AE3">
        <w:rPr>
          <w:sz w:val="28"/>
          <w:szCs w:val="28"/>
        </w:rPr>
        <w:t>послесоревновательный</w:t>
      </w:r>
      <w:proofErr w:type="spellEnd"/>
      <w:r w:rsidRPr="008C5AE3">
        <w:rPr>
          <w:sz w:val="28"/>
          <w:szCs w:val="28"/>
        </w:rPr>
        <w:t xml:space="preserve"> (переходный) период, направленный на реабилитацию и повышение технико-тактического и двигательного; потенциала.</w:t>
      </w:r>
    </w:p>
    <w:p w:rsidR="00652779" w:rsidRPr="008C5AE3" w:rsidRDefault="00652779" w:rsidP="00652779">
      <w:pPr>
        <w:tabs>
          <w:tab w:val="left" w:pos="851"/>
        </w:tabs>
        <w:spacing w:line="276" w:lineRule="auto"/>
        <w:ind w:firstLine="567"/>
        <w:jc w:val="both"/>
        <w:rPr>
          <w:sz w:val="28"/>
          <w:szCs w:val="28"/>
        </w:rPr>
      </w:pPr>
      <w:r w:rsidRPr="008C5AE3">
        <w:rPr>
          <w:sz w:val="28"/>
          <w:szCs w:val="28"/>
        </w:rPr>
        <w:t>Базовый период (продолжительность сентябрь-январь) может состоять из нескольких этапов:</w:t>
      </w:r>
    </w:p>
    <w:p w:rsidR="00652779" w:rsidRPr="008C5AE3" w:rsidRDefault="00652779" w:rsidP="00652779">
      <w:pPr>
        <w:tabs>
          <w:tab w:val="left" w:pos="851"/>
        </w:tabs>
        <w:spacing w:line="276" w:lineRule="auto"/>
        <w:ind w:firstLine="567"/>
        <w:jc w:val="both"/>
        <w:rPr>
          <w:sz w:val="28"/>
          <w:szCs w:val="28"/>
        </w:rPr>
      </w:pPr>
      <w:r w:rsidRPr="008C5AE3">
        <w:rPr>
          <w:sz w:val="28"/>
          <w:szCs w:val="28"/>
        </w:rPr>
        <w:t>-</w:t>
      </w:r>
      <w:r w:rsidRPr="008C5AE3">
        <w:rPr>
          <w:sz w:val="28"/>
          <w:szCs w:val="28"/>
        </w:rPr>
        <w:tab/>
      </w:r>
      <w:proofErr w:type="spellStart"/>
      <w:r w:rsidRPr="008C5AE3">
        <w:rPr>
          <w:sz w:val="28"/>
          <w:szCs w:val="28"/>
        </w:rPr>
        <w:t>общеподготовительного</w:t>
      </w:r>
      <w:proofErr w:type="spellEnd"/>
      <w:r w:rsidRPr="008C5AE3">
        <w:rPr>
          <w:sz w:val="28"/>
          <w:szCs w:val="28"/>
        </w:rPr>
        <w:t xml:space="preserve"> (1,5-2 месяца);</w:t>
      </w:r>
    </w:p>
    <w:p w:rsidR="00652779" w:rsidRPr="008C5AE3" w:rsidRDefault="00652779" w:rsidP="00652779">
      <w:pPr>
        <w:tabs>
          <w:tab w:val="left" w:pos="851"/>
        </w:tabs>
        <w:spacing w:line="276" w:lineRule="auto"/>
        <w:ind w:firstLine="567"/>
        <w:jc w:val="both"/>
        <w:rPr>
          <w:sz w:val="28"/>
          <w:szCs w:val="28"/>
        </w:rPr>
      </w:pPr>
      <w:r w:rsidRPr="008C5AE3">
        <w:rPr>
          <w:sz w:val="28"/>
          <w:szCs w:val="28"/>
        </w:rPr>
        <w:t>-</w:t>
      </w:r>
      <w:r w:rsidRPr="008C5AE3">
        <w:rPr>
          <w:sz w:val="28"/>
          <w:szCs w:val="28"/>
        </w:rPr>
        <w:tab/>
        <w:t>контрольно-подготовительного (1-1,5 месяца);</w:t>
      </w:r>
    </w:p>
    <w:p w:rsidR="00652779" w:rsidRPr="008C5AE3" w:rsidRDefault="00652779" w:rsidP="00652779">
      <w:pPr>
        <w:tabs>
          <w:tab w:val="left" w:pos="851"/>
        </w:tabs>
        <w:spacing w:line="276" w:lineRule="auto"/>
        <w:ind w:firstLine="567"/>
        <w:jc w:val="both"/>
        <w:rPr>
          <w:sz w:val="28"/>
          <w:szCs w:val="28"/>
        </w:rPr>
      </w:pPr>
      <w:r w:rsidRPr="008C5AE3">
        <w:rPr>
          <w:sz w:val="28"/>
          <w:szCs w:val="28"/>
        </w:rPr>
        <w:t>-</w:t>
      </w:r>
      <w:r w:rsidRPr="008C5AE3">
        <w:rPr>
          <w:sz w:val="28"/>
          <w:szCs w:val="28"/>
        </w:rPr>
        <w:tab/>
        <w:t>интегральной подготовки (1 месяц);</w:t>
      </w:r>
    </w:p>
    <w:p w:rsidR="00652779" w:rsidRPr="008C5AE3" w:rsidRDefault="00652779" w:rsidP="00652779">
      <w:pPr>
        <w:tabs>
          <w:tab w:val="left" w:pos="851"/>
        </w:tabs>
        <w:spacing w:line="276" w:lineRule="auto"/>
        <w:ind w:firstLine="567"/>
        <w:jc w:val="both"/>
        <w:rPr>
          <w:sz w:val="28"/>
          <w:szCs w:val="28"/>
        </w:rPr>
      </w:pPr>
      <w:r w:rsidRPr="008C5AE3">
        <w:rPr>
          <w:sz w:val="28"/>
          <w:szCs w:val="28"/>
        </w:rPr>
        <w:t>-</w:t>
      </w:r>
      <w:r w:rsidRPr="008C5AE3">
        <w:rPr>
          <w:sz w:val="28"/>
          <w:szCs w:val="28"/>
        </w:rPr>
        <w:tab/>
        <w:t>предсоревновательного (20-30 дней).</w:t>
      </w:r>
    </w:p>
    <w:p w:rsidR="00652779" w:rsidRPr="008C5AE3" w:rsidRDefault="00652779" w:rsidP="00652779">
      <w:pPr>
        <w:tabs>
          <w:tab w:val="left" w:pos="851"/>
        </w:tabs>
        <w:spacing w:line="276" w:lineRule="auto"/>
        <w:ind w:firstLine="567"/>
        <w:jc w:val="both"/>
        <w:rPr>
          <w:sz w:val="28"/>
          <w:szCs w:val="28"/>
        </w:rPr>
      </w:pPr>
      <w:proofErr w:type="spellStart"/>
      <w:r w:rsidRPr="008C5AE3">
        <w:rPr>
          <w:sz w:val="28"/>
          <w:szCs w:val="28"/>
        </w:rPr>
        <w:t>Общеподготовительный</w:t>
      </w:r>
      <w:proofErr w:type="spellEnd"/>
      <w:r w:rsidRPr="008C5AE3">
        <w:rPr>
          <w:sz w:val="28"/>
          <w:szCs w:val="28"/>
        </w:rPr>
        <w:t xml:space="preserve"> этап характеризуется плавным повышением объемов нагрузок на функциональные системы, переходом от общефизических средств к </w:t>
      </w:r>
      <w:proofErr w:type="gramStart"/>
      <w:r w:rsidRPr="008C5AE3">
        <w:rPr>
          <w:sz w:val="28"/>
          <w:szCs w:val="28"/>
        </w:rPr>
        <w:t>преимущественному</w:t>
      </w:r>
      <w:proofErr w:type="gramEnd"/>
      <w:r w:rsidRPr="008C5AE3">
        <w:rPr>
          <w:sz w:val="28"/>
          <w:szCs w:val="28"/>
        </w:rPr>
        <w:t xml:space="preserve"> </w:t>
      </w:r>
      <w:proofErr w:type="spellStart"/>
      <w:r w:rsidRPr="008C5AE3">
        <w:rPr>
          <w:sz w:val="28"/>
          <w:szCs w:val="28"/>
        </w:rPr>
        <w:t>специализированию</w:t>
      </w:r>
      <w:proofErr w:type="spellEnd"/>
      <w:r w:rsidRPr="008C5AE3">
        <w:rPr>
          <w:sz w:val="28"/>
          <w:szCs w:val="28"/>
        </w:rPr>
        <w:t xml:space="preserve"> двигательных и психических качеств фехтовальщиков.</w:t>
      </w:r>
    </w:p>
    <w:p w:rsidR="00652779" w:rsidRPr="008C5AE3" w:rsidRDefault="00652779" w:rsidP="00652779">
      <w:pPr>
        <w:tabs>
          <w:tab w:val="left" w:pos="851"/>
        </w:tabs>
        <w:spacing w:line="276" w:lineRule="auto"/>
        <w:ind w:firstLine="567"/>
        <w:jc w:val="both"/>
        <w:rPr>
          <w:sz w:val="28"/>
          <w:szCs w:val="28"/>
        </w:rPr>
      </w:pPr>
      <w:r w:rsidRPr="008C5AE3">
        <w:rPr>
          <w:sz w:val="28"/>
          <w:szCs w:val="28"/>
        </w:rPr>
        <w:t>Технико-тактическое совершенствование направляется на улучшение состава действий и освоение основного программного материала, предназначенного для возрастного этапа.</w:t>
      </w:r>
    </w:p>
    <w:p w:rsidR="00652779" w:rsidRPr="008C5AE3" w:rsidRDefault="00652779" w:rsidP="00652779">
      <w:pPr>
        <w:tabs>
          <w:tab w:val="left" w:pos="851"/>
        </w:tabs>
        <w:spacing w:line="276" w:lineRule="auto"/>
        <w:ind w:firstLine="567"/>
        <w:jc w:val="both"/>
        <w:rPr>
          <w:sz w:val="28"/>
          <w:szCs w:val="28"/>
        </w:rPr>
      </w:pPr>
      <w:r w:rsidRPr="008C5AE3">
        <w:rPr>
          <w:sz w:val="28"/>
          <w:szCs w:val="28"/>
        </w:rPr>
        <w:t xml:space="preserve">Контрольно-подготовительный этап чаще всего совпадает с проведением серии соревнований; в </w:t>
      </w:r>
      <w:proofErr w:type="gramStart"/>
      <w:r w:rsidRPr="008C5AE3">
        <w:rPr>
          <w:sz w:val="28"/>
          <w:szCs w:val="28"/>
        </w:rPr>
        <w:t>связи</w:t>
      </w:r>
      <w:proofErr w:type="gramEnd"/>
      <w:r w:rsidRPr="008C5AE3">
        <w:rPr>
          <w:sz w:val="28"/>
          <w:szCs w:val="28"/>
        </w:rPr>
        <w:t xml:space="preserve"> с чем содержание специальных тренировок и построение микроциклов ориентируется на участие в разномасштабных турнирах. Состав действий и тактические компонента их применения становятся предметом углубленного анализа. </w:t>
      </w:r>
    </w:p>
    <w:p w:rsidR="00652779" w:rsidRPr="008C5AE3" w:rsidRDefault="00652779" w:rsidP="00652779">
      <w:pPr>
        <w:tabs>
          <w:tab w:val="left" w:pos="851"/>
        </w:tabs>
        <w:spacing w:line="276" w:lineRule="auto"/>
        <w:ind w:firstLine="567"/>
        <w:jc w:val="both"/>
        <w:rPr>
          <w:sz w:val="28"/>
          <w:szCs w:val="28"/>
        </w:rPr>
      </w:pPr>
      <w:r w:rsidRPr="008C5AE3">
        <w:rPr>
          <w:sz w:val="28"/>
          <w:szCs w:val="28"/>
        </w:rPr>
        <w:t xml:space="preserve">В целях адаптации систем организма к нагрузкам в соревнованиях продолжается увеличение объемов и интенсивности боевой практики. Превалирует целенаправленное совершенствование тактических умений по подготовке и применению главных разновидностей действий в поединках, применение упражнений на повышение устойчивости к помехам от действий противника оружием. В условиях централизованной подготовки (на сборе) при </w:t>
      </w:r>
      <w:r w:rsidRPr="008C5AE3">
        <w:rPr>
          <w:sz w:val="28"/>
          <w:szCs w:val="28"/>
        </w:rPr>
        <w:lastRenderedPageBreak/>
        <w:t xml:space="preserve">построении тренировок (имея в </w:t>
      </w:r>
      <w:proofErr w:type="gramStart"/>
      <w:r w:rsidRPr="008C5AE3">
        <w:rPr>
          <w:sz w:val="28"/>
          <w:szCs w:val="28"/>
        </w:rPr>
        <w:t>виду</w:t>
      </w:r>
      <w:proofErr w:type="gramEnd"/>
      <w:r w:rsidRPr="008C5AE3">
        <w:rPr>
          <w:sz w:val="28"/>
          <w:szCs w:val="28"/>
        </w:rPr>
        <w:t xml:space="preserve"> прежде всего чередование нагрузок и отдыха) моделируются режимы деятельности в предстоящих соревнованиях.</w:t>
      </w:r>
    </w:p>
    <w:p w:rsidR="00652779" w:rsidRPr="008C5AE3" w:rsidRDefault="00652779" w:rsidP="00652779">
      <w:pPr>
        <w:tabs>
          <w:tab w:val="left" w:pos="851"/>
        </w:tabs>
        <w:spacing w:line="276" w:lineRule="auto"/>
        <w:ind w:firstLine="567"/>
        <w:jc w:val="both"/>
        <w:rPr>
          <w:sz w:val="28"/>
          <w:szCs w:val="28"/>
        </w:rPr>
      </w:pPr>
      <w:r w:rsidRPr="008C5AE3">
        <w:rPr>
          <w:sz w:val="28"/>
          <w:szCs w:val="28"/>
        </w:rPr>
        <w:t>Формирующий период (включающий февраль - апрель) состоит из восстановительного (0,5-1 месяц) и соревновательного (2-2,5 месяца) этапов. Итогом подготовки является обычно участие в первенствах кадетов и юниоров (чаще всего в конце февраля или начале марта), а для сильнейших спортсменов затем и мероприятия по завершению отбора к межрегиональным и международным соревнованиям.</w:t>
      </w:r>
    </w:p>
    <w:p w:rsidR="00652779" w:rsidRPr="008C5AE3" w:rsidRDefault="00652779" w:rsidP="00652779">
      <w:pPr>
        <w:tabs>
          <w:tab w:val="left" w:pos="851"/>
        </w:tabs>
        <w:spacing w:line="276" w:lineRule="auto"/>
        <w:ind w:firstLine="567"/>
        <w:jc w:val="both"/>
        <w:rPr>
          <w:sz w:val="28"/>
          <w:szCs w:val="28"/>
        </w:rPr>
      </w:pPr>
      <w:r w:rsidRPr="008C5AE3">
        <w:rPr>
          <w:sz w:val="28"/>
          <w:szCs w:val="28"/>
        </w:rPr>
        <w:t>Соревновательный этап отличается значительной интенсивностью боевой практики и индивидуальных уроков, прежде всего их тактическим содержанием. Средства физической подготовки в большей мере используются с целью психической реабилитации занимающихся, их переключения на другую деятельность при некотором снижении общих объемов нагрузки.</w:t>
      </w:r>
    </w:p>
    <w:p w:rsidR="00652779" w:rsidRPr="008C5AE3" w:rsidRDefault="00652779" w:rsidP="00652779">
      <w:pPr>
        <w:tabs>
          <w:tab w:val="left" w:pos="851"/>
        </w:tabs>
        <w:spacing w:line="276" w:lineRule="auto"/>
        <w:ind w:firstLine="567"/>
        <w:jc w:val="both"/>
        <w:rPr>
          <w:sz w:val="28"/>
          <w:szCs w:val="28"/>
        </w:rPr>
      </w:pPr>
      <w:r w:rsidRPr="008C5AE3">
        <w:rPr>
          <w:sz w:val="28"/>
          <w:szCs w:val="28"/>
        </w:rPr>
        <w:t xml:space="preserve">Период </w:t>
      </w:r>
      <w:proofErr w:type="spellStart"/>
      <w:r w:rsidRPr="008C5AE3">
        <w:rPr>
          <w:sz w:val="28"/>
          <w:szCs w:val="28"/>
        </w:rPr>
        <w:t>послесоревновательной</w:t>
      </w:r>
      <w:proofErr w:type="spellEnd"/>
      <w:r w:rsidRPr="008C5AE3">
        <w:rPr>
          <w:sz w:val="28"/>
          <w:szCs w:val="28"/>
        </w:rPr>
        <w:t xml:space="preserve"> реабилитации и повышения технико-тактического потенциала по содержанию имеет существенные особенности для фехтовальщиков с различным уровнем соревновательных достижений. В частности, юниоры 18-19 лет (как исключение и кадеты 16-17 лет), попавшие в составы различных сборных команд, продолжают в мае - июне специальные тренировки и участвуют в соревнованиях международного календаря.</w:t>
      </w:r>
    </w:p>
    <w:p w:rsidR="00652779" w:rsidRPr="008C5AE3" w:rsidRDefault="00652779" w:rsidP="00652779">
      <w:pPr>
        <w:tabs>
          <w:tab w:val="left" w:pos="851"/>
        </w:tabs>
        <w:spacing w:line="276" w:lineRule="auto"/>
        <w:ind w:firstLine="567"/>
        <w:jc w:val="both"/>
        <w:rPr>
          <w:sz w:val="28"/>
          <w:szCs w:val="28"/>
        </w:rPr>
      </w:pPr>
      <w:r w:rsidRPr="008C5AE3">
        <w:rPr>
          <w:sz w:val="28"/>
          <w:szCs w:val="28"/>
        </w:rPr>
        <w:t>Однако после окончания сезона подготовки к юниорским и кадетским чемпионатам практически всем квалифицированным юниорам обязателен первый восстановительный этап продолжительностью обычно две или три недели. Большинству же юных квалифицированных спортсменов, для которых в апреле - июне не предусматриваются крупные официальные соревнования, целесообразно продолжить технико-тактическое совершенствование, скорректированное по итогам выступлений в серии турниров прошедшего сезона.</w:t>
      </w:r>
    </w:p>
    <w:p w:rsidR="00652779" w:rsidRPr="008C5AE3" w:rsidRDefault="00652779" w:rsidP="00652779">
      <w:pPr>
        <w:tabs>
          <w:tab w:val="left" w:pos="851"/>
        </w:tabs>
        <w:spacing w:line="276" w:lineRule="auto"/>
        <w:ind w:firstLine="567"/>
        <w:jc w:val="both"/>
        <w:rPr>
          <w:sz w:val="28"/>
          <w:szCs w:val="28"/>
        </w:rPr>
      </w:pPr>
      <w:r w:rsidRPr="008C5AE3">
        <w:rPr>
          <w:sz w:val="28"/>
          <w:szCs w:val="28"/>
        </w:rPr>
        <w:t>В летние месяцы (июнь - август) для всей категории квалифицированных юных фехтовальщиков на первый план выдвигается проблема, повышения двигательного потенциала и психической реабилитации (второй восстановительной этап).</w:t>
      </w:r>
    </w:p>
    <w:p w:rsidR="00652779" w:rsidRPr="008C5AE3" w:rsidRDefault="00652779" w:rsidP="00652779">
      <w:pPr>
        <w:tabs>
          <w:tab w:val="left" w:pos="851"/>
        </w:tabs>
        <w:spacing w:line="276" w:lineRule="auto"/>
        <w:ind w:firstLine="567"/>
        <w:jc w:val="both"/>
        <w:rPr>
          <w:sz w:val="28"/>
          <w:szCs w:val="28"/>
        </w:rPr>
      </w:pPr>
      <w:r w:rsidRPr="008C5AE3">
        <w:rPr>
          <w:sz w:val="28"/>
          <w:szCs w:val="28"/>
        </w:rPr>
        <w:t xml:space="preserve">Разделение годичного цикла на периоды и этапы </w:t>
      </w:r>
      <w:proofErr w:type="gramStart"/>
      <w:r w:rsidRPr="008C5AE3">
        <w:rPr>
          <w:sz w:val="28"/>
          <w:szCs w:val="28"/>
        </w:rPr>
        <w:t>во-многом</w:t>
      </w:r>
      <w:proofErr w:type="gramEnd"/>
      <w:r w:rsidRPr="008C5AE3">
        <w:rPr>
          <w:sz w:val="28"/>
          <w:szCs w:val="28"/>
        </w:rPr>
        <w:t xml:space="preserve"> носит условный характер, так как для каждого из них определена лишь основная педагогическая направленность подготовки. При этом тренировки, как правило, являются разнообразными по используемым средствам и решаемым в них задачам. Исключение составляют лишь первые несколько занятий годичного цикла, а также их содержание в переходном периоде из-за их направленности на физическую подготовку</w:t>
      </w:r>
    </w:p>
    <w:p w:rsidR="00652779" w:rsidRPr="008C5AE3" w:rsidRDefault="00652779" w:rsidP="00652779">
      <w:pPr>
        <w:tabs>
          <w:tab w:val="left" w:pos="851"/>
        </w:tabs>
        <w:spacing w:line="276" w:lineRule="auto"/>
        <w:ind w:firstLine="567"/>
        <w:jc w:val="both"/>
        <w:rPr>
          <w:sz w:val="28"/>
          <w:szCs w:val="28"/>
        </w:rPr>
      </w:pPr>
      <w:r w:rsidRPr="008C5AE3">
        <w:rPr>
          <w:sz w:val="28"/>
          <w:szCs w:val="28"/>
        </w:rPr>
        <w:lastRenderedPageBreak/>
        <w:t>Рациональное распределение соревнований в годичном цикле является основой управления процессом тренировки к главному соревнованию, позволяет ускорить адаптацию организма к нагрузкам и повысить уровень технико-тактической подготовленности.</w:t>
      </w:r>
    </w:p>
    <w:p w:rsidR="00652779" w:rsidRPr="008C5AE3" w:rsidRDefault="00652779" w:rsidP="00652779">
      <w:pPr>
        <w:tabs>
          <w:tab w:val="left" w:pos="851"/>
        </w:tabs>
        <w:spacing w:line="276" w:lineRule="auto"/>
        <w:ind w:firstLine="567"/>
        <w:jc w:val="both"/>
        <w:rPr>
          <w:sz w:val="28"/>
          <w:szCs w:val="28"/>
        </w:rPr>
      </w:pPr>
      <w:r w:rsidRPr="008C5AE3">
        <w:rPr>
          <w:sz w:val="28"/>
          <w:szCs w:val="28"/>
        </w:rPr>
        <w:t>Учитывая необходимость участия квалифицированных фехтовальщиков в 15-20 соревнованиях в год, состоящих из 250-300 поединков, ведущее место в тренировке занимают:</w:t>
      </w:r>
    </w:p>
    <w:p w:rsidR="00652779" w:rsidRPr="008C5AE3" w:rsidRDefault="00652779" w:rsidP="00652779">
      <w:pPr>
        <w:tabs>
          <w:tab w:val="left" w:pos="851"/>
        </w:tabs>
        <w:spacing w:line="276" w:lineRule="auto"/>
        <w:ind w:firstLine="567"/>
        <w:jc w:val="both"/>
        <w:rPr>
          <w:sz w:val="28"/>
          <w:szCs w:val="28"/>
        </w:rPr>
      </w:pPr>
      <w:r w:rsidRPr="008C5AE3">
        <w:rPr>
          <w:sz w:val="28"/>
          <w:szCs w:val="28"/>
        </w:rPr>
        <w:t>-</w:t>
      </w:r>
      <w:r w:rsidRPr="008C5AE3">
        <w:rPr>
          <w:sz w:val="28"/>
          <w:szCs w:val="28"/>
        </w:rPr>
        <w:tab/>
        <w:t>усовершенствование состава д</w:t>
      </w:r>
      <w:r>
        <w:rPr>
          <w:sz w:val="28"/>
          <w:szCs w:val="28"/>
        </w:rPr>
        <w:t xml:space="preserve">ействий и тактических </w:t>
      </w:r>
      <w:r w:rsidRPr="008C5AE3">
        <w:rPr>
          <w:sz w:val="28"/>
          <w:szCs w:val="28"/>
        </w:rPr>
        <w:t>подготовки и применения</w:t>
      </w:r>
      <w:r>
        <w:rPr>
          <w:sz w:val="28"/>
          <w:szCs w:val="28"/>
        </w:rPr>
        <w:t xml:space="preserve"> их</w:t>
      </w:r>
      <w:r w:rsidRPr="008C5AE3">
        <w:rPr>
          <w:sz w:val="28"/>
          <w:szCs w:val="28"/>
        </w:rPr>
        <w:t xml:space="preserve"> в поединках;</w:t>
      </w:r>
    </w:p>
    <w:p w:rsidR="00652779" w:rsidRPr="008C5AE3" w:rsidRDefault="00652779" w:rsidP="00652779">
      <w:pPr>
        <w:tabs>
          <w:tab w:val="left" w:pos="851"/>
        </w:tabs>
        <w:spacing w:line="276" w:lineRule="auto"/>
        <w:ind w:firstLine="567"/>
        <w:jc w:val="both"/>
        <w:rPr>
          <w:sz w:val="28"/>
          <w:szCs w:val="28"/>
        </w:rPr>
      </w:pPr>
      <w:r w:rsidRPr="008C5AE3">
        <w:rPr>
          <w:sz w:val="28"/>
          <w:szCs w:val="28"/>
        </w:rPr>
        <w:t>-</w:t>
      </w:r>
      <w:r w:rsidRPr="008C5AE3">
        <w:rPr>
          <w:sz w:val="28"/>
          <w:szCs w:val="28"/>
        </w:rPr>
        <w:tab/>
        <w:t>специализирование проявлений двигательных и психических свой</w:t>
      </w:r>
      <w:proofErr w:type="gramStart"/>
      <w:r w:rsidRPr="008C5AE3">
        <w:rPr>
          <w:sz w:val="28"/>
          <w:szCs w:val="28"/>
        </w:rPr>
        <w:t>ств сп</w:t>
      </w:r>
      <w:proofErr w:type="gramEnd"/>
      <w:r w:rsidRPr="008C5AE3">
        <w:rPr>
          <w:sz w:val="28"/>
          <w:szCs w:val="28"/>
        </w:rPr>
        <w:t>ортсменов;</w:t>
      </w:r>
    </w:p>
    <w:p w:rsidR="00652779" w:rsidRPr="008C5AE3" w:rsidRDefault="00652779" w:rsidP="00652779">
      <w:pPr>
        <w:tabs>
          <w:tab w:val="left" w:pos="851"/>
        </w:tabs>
        <w:spacing w:line="276" w:lineRule="auto"/>
        <w:ind w:firstLine="567"/>
        <w:jc w:val="both"/>
        <w:rPr>
          <w:sz w:val="28"/>
          <w:szCs w:val="28"/>
        </w:rPr>
      </w:pPr>
      <w:r w:rsidRPr="008C5AE3">
        <w:rPr>
          <w:sz w:val="28"/>
          <w:szCs w:val="28"/>
        </w:rPr>
        <w:t>- индивидуализация технико-тактической подготовленности.</w:t>
      </w:r>
    </w:p>
    <w:p w:rsidR="00652779" w:rsidRPr="008C5AE3" w:rsidRDefault="00652779" w:rsidP="00652779">
      <w:pPr>
        <w:tabs>
          <w:tab w:val="left" w:pos="851"/>
        </w:tabs>
        <w:spacing w:line="276" w:lineRule="auto"/>
        <w:ind w:firstLine="567"/>
        <w:jc w:val="both"/>
        <w:rPr>
          <w:sz w:val="28"/>
          <w:szCs w:val="28"/>
        </w:rPr>
      </w:pPr>
      <w:r w:rsidRPr="008C5AE3">
        <w:rPr>
          <w:sz w:val="28"/>
          <w:szCs w:val="28"/>
        </w:rPr>
        <w:t>Непрерывность повышения уровня техники и тактики, а также функциональной подготовленности двигательного аппарата и психической сферы достигается подбором микроциклов перед ответственным соревнованием. Распределение нагрузок в микроциклах и между ними подчиняется установкам на успешное выступление. В случае необходимости возможна и коррекция объемов и содержания занятий на основе срочной оценки состояния спортсмена.</w:t>
      </w:r>
    </w:p>
    <w:p w:rsidR="00652779" w:rsidRPr="008C5AE3" w:rsidRDefault="00652779" w:rsidP="00652779">
      <w:pPr>
        <w:tabs>
          <w:tab w:val="left" w:pos="851"/>
        </w:tabs>
        <w:spacing w:line="276" w:lineRule="auto"/>
        <w:ind w:firstLine="567"/>
        <w:jc w:val="both"/>
        <w:rPr>
          <w:sz w:val="28"/>
          <w:szCs w:val="28"/>
        </w:rPr>
      </w:pPr>
      <w:r w:rsidRPr="008C5AE3">
        <w:rPr>
          <w:sz w:val="28"/>
          <w:szCs w:val="28"/>
        </w:rPr>
        <w:t>В недельных циклах моделируются условия крупных соревнований с обычной для них двухдневной (личные турниры) или трехдневной (личные и командные чемпионаты) продолжительностью.</w:t>
      </w:r>
    </w:p>
    <w:p w:rsidR="00652779" w:rsidRPr="008C5AE3" w:rsidRDefault="00652779" w:rsidP="00652779">
      <w:pPr>
        <w:tabs>
          <w:tab w:val="left" w:pos="851"/>
        </w:tabs>
        <w:spacing w:line="276" w:lineRule="auto"/>
        <w:ind w:firstLine="567"/>
        <w:jc w:val="both"/>
        <w:rPr>
          <w:sz w:val="28"/>
          <w:szCs w:val="28"/>
        </w:rPr>
      </w:pPr>
      <w:r w:rsidRPr="008C5AE3">
        <w:rPr>
          <w:sz w:val="28"/>
          <w:szCs w:val="28"/>
        </w:rPr>
        <w:t>Средства физической подготовки используются параллельно со специальными упражнениями. Служат они в этом случае преимущественно реабилитационным целям или предупреждению возможных перегрузок психической сферы фехтовальщика.</w:t>
      </w:r>
    </w:p>
    <w:p w:rsidR="00652779" w:rsidRPr="008C5AE3" w:rsidRDefault="00652779" w:rsidP="00652779">
      <w:pPr>
        <w:tabs>
          <w:tab w:val="left" w:pos="851"/>
        </w:tabs>
        <w:spacing w:line="276" w:lineRule="auto"/>
        <w:ind w:firstLine="567"/>
        <w:jc w:val="both"/>
        <w:rPr>
          <w:sz w:val="28"/>
          <w:szCs w:val="28"/>
        </w:rPr>
      </w:pPr>
      <w:r w:rsidRPr="008C5AE3">
        <w:rPr>
          <w:sz w:val="28"/>
          <w:szCs w:val="28"/>
        </w:rPr>
        <w:t>Графическое изображение годичного цикла напоминает холмообразно расположенную спираль, состоящую как бы из повторяющихся недельных циклов, а вершинами графика являются соревнования с Высоким уровнем значимости планируемых результатов. Количество и содержание недельных циклов при этом лимитируется продолжительностью тренировки и расположением основных соревнований по периодам и этапам годичного цикла. По своему построению недельные циклы могут быть втягивающими, ударными, подводящими.</w:t>
      </w:r>
    </w:p>
    <w:p w:rsidR="00652779" w:rsidRPr="008C5AE3" w:rsidRDefault="00652779" w:rsidP="00652779">
      <w:pPr>
        <w:tabs>
          <w:tab w:val="left" w:pos="851"/>
        </w:tabs>
        <w:spacing w:line="276" w:lineRule="auto"/>
        <w:ind w:firstLine="567"/>
        <w:jc w:val="both"/>
        <w:rPr>
          <w:sz w:val="28"/>
          <w:szCs w:val="28"/>
        </w:rPr>
      </w:pPr>
      <w:r w:rsidRPr="008C5AE3">
        <w:rPr>
          <w:sz w:val="28"/>
          <w:szCs w:val="28"/>
        </w:rPr>
        <w:t xml:space="preserve">Приближение условий тренировки к требованиям соревнований достигается </w:t>
      </w:r>
      <w:proofErr w:type="spellStart"/>
      <w:r w:rsidRPr="008C5AE3">
        <w:rPr>
          <w:sz w:val="28"/>
          <w:szCs w:val="28"/>
        </w:rPr>
        <w:t>многоярусностью</w:t>
      </w:r>
      <w:proofErr w:type="spellEnd"/>
      <w:r w:rsidRPr="008C5AE3">
        <w:rPr>
          <w:sz w:val="28"/>
          <w:szCs w:val="28"/>
        </w:rPr>
        <w:t xml:space="preserve"> построения занятий с перерывами для восстановления. Важно также изменять интенсивность упражнений и продолжительность частей занятий с непрерывной двигательной активностью. Повышение интенсивн</w:t>
      </w:r>
      <w:r w:rsidR="009D1F19">
        <w:rPr>
          <w:sz w:val="28"/>
          <w:szCs w:val="28"/>
        </w:rPr>
        <w:t>ости достигается сериями поедин</w:t>
      </w:r>
      <w:r w:rsidRPr="008C5AE3">
        <w:rPr>
          <w:sz w:val="28"/>
          <w:szCs w:val="28"/>
        </w:rPr>
        <w:t xml:space="preserve">ков или </w:t>
      </w:r>
      <w:r w:rsidRPr="008C5AE3">
        <w:rPr>
          <w:sz w:val="28"/>
          <w:szCs w:val="28"/>
        </w:rPr>
        <w:lastRenderedPageBreak/>
        <w:t>совершенствуемых действий в уроке или парных упражнениях, которые по своей плотности должны моделировать или превышать требования к участнику соревнований.</w:t>
      </w:r>
    </w:p>
    <w:p w:rsidR="00140C23" w:rsidRDefault="00652779" w:rsidP="00652779">
      <w:pPr>
        <w:tabs>
          <w:tab w:val="left" w:pos="851"/>
        </w:tabs>
        <w:spacing w:line="276" w:lineRule="auto"/>
        <w:ind w:firstLine="567"/>
        <w:jc w:val="both"/>
        <w:rPr>
          <w:sz w:val="28"/>
          <w:szCs w:val="28"/>
        </w:rPr>
      </w:pPr>
      <w:r w:rsidRPr="008C5AE3">
        <w:rPr>
          <w:sz w:val="28"/>
          <w:szCs w:val="28"/>
        </w:rPr>
        <w:t>Высокая моторная плотность тренировок и серий боев необходима для повышения недостающего им уровня психической напряженности, присущей ответственным соревнованиям. В свою очередь, перерывы между частями занятий служат ул</w:t>
      </w:r>
      <w:r w:rsidR="00140C23">
        <w:rPr>
          <w:sz w:val="28"/>
          <w:szCs w:val="28"/>
        </w:rPr>
        <w:t>учшению состояния занимающихся.</w:t>
      </w:r>
    </w:p>
    <w:p w:rsidR="00652779" w:rsidRPr="008C5AE3" w:rsidRDefault="00140C23" w:rsidP="00140C23">
      <w:pPr>
        <w:spacing w:line="276" w:lineRule="auto"/>
        <w:ind w:firstLine="567"/>
        <w:jc w:val="both"/>
        <w:rPr>
          <w:sz w:val="28"/>
          <w:szCs w:val="28"/>
        </w:rPr>
      </w:pPr>
      <w:r>
        <w:rPr>
          <w:sz w:val="28"/>
          <w:szCs w:val="28"/>
        </w:rPr>
        <w:t>В</w:t>
      </w:r>
      <w:r w:rsidR="00652779" w:rsidRPr="008C5AE3">
        <w:rPr>
          <w:sz w:val="28"/>
          <w:szCs w:val="28"/>
        </w:rPr>
        <w:t xml:space="preserve">ысокоинтенсивные серии боев и части индивидуального урока воздействуют в основном на психическую сферу фехтовальщика, так как повышение уровня специализированности анализаторных систем и надежности их проявлений быстрее достижимы благодаря ударным нагрузкам. Ибо чрезмерная длительность занятий вызывает </w:t>
      </w:r>
      <w:proofErr w:type="spellStart"/>
      <w:r w:rsidR="00652779" w:rsidRPr="008C5AE3">
        <w:rPr>
          <w:sz w:val="28"/>
          <w:szCs w:val="28"/>
        </w:rPr>
        <w:t>монотонию</w:t>
      </w:r>
      <w:proofErr w:type="spellEnd"/>
      <w:r w:rsidR="00652779" w:rsidRPr="008C5AE3">
        <w:rPr>
          <w:sz w:val="28"/>
          <w:szCs w:val="28"/>
        </w:rPr>
        <w:t xml:space="preserve"> и психические перегрузки.</w:t>
      </w:r>
    </w:p>
    <w:p w:rsidR="00652779" w:rsidRPr="008C5AE3" w:rsidRDefault="00652779" w:rsidP="00652779">
      <w:pPr>
        <w:tabs>
          <w:tab w:val="left" w:pos="851"/>
        </w:tabs>
        <w:spacing w:line="276" w:lineRule="auto"/>
        <w:ind w:firstLine="567"/>
        <w:jc w:val="both"/>
        <w:rPr>
          <w:sz w:val="28"/>
          <w:szCs w:val="28"/>
        </w:rPr>
      </w:pPr>
      <w:r w:rsidRPr="008C5AE3">
        <w:rPr>
          <w:sz w:val="28"/>
          <w:szCs w:val="28"/>
        </w:rPr>
        <w:t>Выделяется три разновидности недельных циклов:</w:t>
      </w:r>
    </w:p>
    <w:p w:rsidR="00652779" w:rsidRPr="008C5AE3" w:rsidRDefault="00652779" w:rsidP="00652779">
      <w:pPr>
        <w:tabs>
          <w:tab w:val="left" w:pos="851"/>
        </w:tabs>
        <w:spacing w:line="276" w:lineRule="auto"/>
        <w:ind w:firstLine="567"/>
        <w:jc w:val="both"/>
        <w:rPr>
          <w:sz w:val="28"/>
          <w:szCs w:val="28"/>
        </w:rPr>
      </w:pPr>
      <w:r w:rsidRPr="008C5AE3">
        <w:rPr>
          <w:sz w:val="28"/>
          <w:szCs w:val="28"/>
        </w:rPr>
        <w:t>-</w:t>
      </w:r>
      <w:r w:rsidR="00BE4B7F">
        <w:rPr>
          <w:sz w:val="28"/>
          <w:szCs w:val="28"/>
        </w:rPr>
        <w:t xml:space="preserve"> </w:t>
      </w:r>
      <w:r w:rsidRPr="008C5AE3">
        <w:rPr>
          <w:sz w:val="28"/>
          <w:szCs w:val="28"/>
        </w:rPr>
        <w:t>предсоревновательный;</w:t>
      </w:r>
    </w:p>
    <w:p w:rsidR="00652779" w:rsidRPr="008C5AE3" w:rsidRDefault="00652779" w:rsidP="00652779">
      <w:pPr>
        <w:tabs>
          <w:tab w:val="left" w:pos="851"/>
        </w:tabs>
        <w:spacing w:line="276" w:lineRule="auto"/>
        <w:ind w:firstLine="567"/>
        <w:jc w:val="both"/>
        <w:rPr>
          <w:sz w:val="28"/>
          <w:szCs w:val="28"/>
        </w:rPr>
      </w:pPr>
      <w:r w:rsidRPr="008C5AE3">
        <w:rPr>
          <w:sz w:val="28"/>
          <w:szCs w:val="28"/>
        </w:rPr>
        <w:t>-</w:t>
      </w:r>
      <w:r w:rsidR="00BE4B7F">
        <w:rPr>
          <w:sz w:val="28"/>
          <w:szCs w:val="28"/>
        </w:rPr>
        <w:t xml:space="preserve"> </w:t>
      </w:r>
      <w:r w:rsidRPr="008C5AE3">
        <w:rPr>
          <w:sz w:val="28"/>
          <w:szCs w:val="28"/>
        </w:rPr>
        <w:t>соревновательный;</w:t>
      </w:r>
    </w:p>
    <w:p w:rsidR="00652779" w:rsidRPr="008C5AE3" w:rsidRDefault="00652779" w:rsidP="00652779">
      <w:pPr>
        <w:tabs>
          <w:tab w:val="left" w:pos="851"/>
        </w:tabs>
        <w:spacing w:line="276" w:lineRule="auto"/>
        <w:ind w:firstLine="567"/>
        <w:jc w:val="both"/>
        <w:rPr>
          <w:sz w:val="28"/>
          <w:szCs w:val="28"/>
        </w:rPr>
      </w:pPr>
      <w:r w:rsidRPr="008C5AE3">
        <w:rPr>
          <w:sz w:val="28"/>
          <w:szCs w:val="28"/>
        </w:rPr>
        <w:t>-</w:t>
      </w:r>
      <w:r w:rsidR="00BE4B7F">
        <w:rPr>
          <w:sz w:val="28"/>
          <w:szCs w:val="28"/>
        </w:rPr>
        <w:t xml:space="preserve"> </w:t>
      </w:r>
      <w:proofErr w:type="spellStart"/>
      <w:r w:rsidRPr="008C5AE3">
        <w:rPr>
          <w:sz w:val="28"/>
          <w:szCs w:val="28"/>
        </w:rPr>
        <w:t>послесоревновательный</w:t>
      </w:r>
      <w:proofErr w:type="spellEnd"/>
      <w:r w:rsidRPr="008C5AE3">
        <w:rPr>
          <w:sz w:val="28"/>
          <w:szCs w:val="28"/>
        </w:rPr>
        <w:t>.</w:t>
      </w:r>
    </w:p>
    <w:p w:rsidR="00652779" w:rsidRPr="008C5AE3" w:rsidRDefault="00652779" w:rsidP="00652779">
      <w:pPr>
        <w:tabs>
          <w:tab w:val="left" w:pos="851"/>
        </w:tabs>
        <w:spacing w:line="276" w:lineRule="auto"/>
        <w:ind w:firstLine="567"/>
        <w:jc w:val="both"/>
        <w:rPr>
          <w:sz w:val="28"/>
          <w:szCs w:val="28"/>
        </w:rPr>
      </w:pPr>
      <w:r w:rsidRPr="008C5AE3">
        <w:rPr>
          <w:sz w:val="28"/>
          <w:szCs w:val="28"/>
        </w:rPr>
        <w:t>Предсоревновательный недельный цикл обычно направлен на повышение или снижение нагрузки. Так, при наличии резервов повышения уровня функциональной подготовленности целесообразны большие тренировочные нагрузки, позволяющие поддерживать достигнутую тренированность.</w:t>
      </w:r>
    </w:p>
    <w:p w:rsidR="00652779" w:rsidRPr="008C5AE3" w:rsidRDefault="00652779" w:rsidP="00652779">
      <w:pPr>
        <w:tabs>
          <w:tab w:val="left" w:pos="851"/>
        </w:tabs>
        <w:spacing w:line="276" w:lineRule="auto"/>
        <w:ind w:firstLine="567"/>
        <w:jc w:val="both"/>
        <w:rPr>
          <w:sz w:val="28"/>
          <w:szCs w:val="28"/>
        </w:rPr>
      </w:pPr>
      <w:r w:rsidRPr="008C5AE3">
        <w:rPr>
          <w:sz w:val="28"/>
          <w:szCs w:val="28"/>
        </w:rPr>
        <w:t>Соревновательный недельный ци</w:t>
      </w:r>
      <w:proofErr w:type="gramStart"/>
      <w:r w:rsidRPr="008C5AE3">
        <w:rPr>
          <w:sz w:val="28"/>
          <w:szCs w:val="28"/>
        </w:rPr>
        <w:t>кл стр</w:t>
      </w:r>
      <w:proofErr w:type="gramEnd"/>
      <w:r w:rsidRPr="008C5AE3">
        <w:rPr>
          <w:sz w:val="28"/>
          <w:szCs w:val="28"/>
        </w:rPr>
        <w:t xml:space="preserve">оится с учетом режима предстоящих боев. В свободные дни фехтовальщики успешно используют индивидуальные уроки, самостоятельные и парные упражнения. </w:t>
      </w:r>
      <w:proofErr w:type="gramStart"/>
      <w:r w:rsidRPr="008C5AE3">
        <w:rPr>
          <w:sz w:val="28"/>
          <w:szCs w:val="28"/>
        </w:rPr>
        <w:t>Од-</w:t>
      </w:r>
      <w:proofErr w:type="spellStart"/>
      <w:r w:rsidRPr="008C5AE3">
        <w:rPr>
          <w:sz w:val="28"/>
          <w:szCs w:val="28"/>
        </w:rPr>
        <w:t>нако</w:t>
      </w:r>
      <w:proofErr w:type="spellEnd"/>
      <w:proofErr w:type="gramEnd"/>
      <w:r w:rsidRPr="008C5AE3">
        <w:rPr>
          <w:sz w:val="28"/>
          <w:szCs w:val="28"/>
        </w:rPr>
        <w:t xml:space="preserve"> содержание тренировочных занятий в соревновательном микроцикле может корректироваться, например, при чрезмерном или недостаточном эмоциональном возбуждении спортсмена. Тогда изменения имеют регулирующую направленность,</w:t>
      </w:r>
    </w:p>
    <w:p w:rsidR="00652779" w:rsidRPr="008C5AE3" w:rsidRDefault="00652779" w:rsidP="00652779">
      <w:pPr>
        <w:tabs>
          <w:tab w:val="left" w:pos="851"/>
        </w:tabs>
        <w:spacing w:line="276" w:lineRule="auto"/>
        <w:ind w:firstLine="567"/>
        <w:jc w:val="both"/>
        <w:rPr>
          <w:sz w:val="28"/>
          <w:szCs w:val="28"/>
        </w:rPr>
      </w:pPr>
      <w:proofErr w:type="spellStart"/>
      <w:r w:rsidRPr="008C5AE3">
        <w:rPr>
          <w:sz w:val="28"/>
          <w:szCs w:val="28"/>
        </w:rPr>
        <w:t>Послесоревновательный</w:t>
      </w:r>
      <w:proofErr w:type="spellEnd"/>
      <w:r w:rsidRPr="008C5AE3">
        <w:rPr>
          <w:sz w:val="28"/>
          <w:szCs w:val="28"/>
        </w:rPr>
        <w:t xml:space="preserve"> недельный цикл может иметь разгрузо</w:t>
      </w:r>
      <w:r>
        <w:rPr>
          <w:sz w:val="28"/>
          <w:szCs w:val="28"/>
        </w:rPr>
        <w:t>ч</w:t>
      </w:r>
      <w:r w:rsidRPr="008C5AE3">
        <w:rPr>
          <w:sz w:val="28"/>
          <w:szCs w:val="28"/>
        </w:rPr>
        <w:t>ную, восстановительную или поддерживающую направленность. Она зависит от характера соревнований, их места в годичном цикле и результатов спортсменов, сроков следующих соревнований и др.</w:t>
      </w:r>
    </w:p>
    <w:p w:rsidR="00DF529C" w:rsidRDefault="00652779" w:rsidP="00652779">
      <w:pPr>
        <w:autoSpaceDE w:val="0"/>
        <w:autoSpaceDN w:val="0"/>
        <w:adjustRightInd w:val="0"/>
        <w:ind w:firstLine="708"/>
        <w:jc w:val="both"/>
        <w:rPr>
          <w:bCs/>
          <w:sz w:val="28"/>
          <w:szCs w:val="28"/>
        </w:rPr>
      </w:pPr>
      <w:r w:rsidRPr="008C5AE3">
        <w:rPr>
          <w:sz w:val="28"/>
          <w:szCs w:val="28"/>
        </w:rPr>
        <w:t>Таким образом, соревнования являются главным ориентиром и одновременно самостоятельным средством управления тренировкой ква</w:t>
      </w:r>
      <w:r>
        <w:rPr>
          <w:sz w:val="28"/>
          <w:szCs w:val="28"/>
        </w:rPr>
        <w:t>лифицированных фехтовальщиков.</w:t>
      </w:r>
    </w:p>
    <w:p w:rsidR="00652779" w:rsidRDefault="00652779" w:rsidP="00483D8C">
      <w:pPr>
        <w:autoSpaceDE w:val="0"/>
        <w:autoSpaceDN w:val="0"/>
        <w:adjustRightInd w:val="0"/>
        <w:ind w:firstLine="708"/>
        <w:jc w:val="both"/>
        <w:rPr>
          <w:bCs/>
          <w:sz w:val="28"/>
          <w:szCs w:val="28"/>
        </w:rPr>
      </w:pPr>
    </w:p>
    <w:p w:rsidR="00173F9A" w:rsidRPr="00974814" w:rsidRDefault="00173F9A" w:rsidP="00173F9A">
      <w:pPr>
        <w:pStyle w:val="2"/>
        <w:jc w:val="center"/>
        <w:rPr>
          <w:rFonts w:ascii="Times New Roman" w:hAnsi="Times New Roman" w:cs="Times New Roman"/>
          <w:sz w:val="28"/>
        </w:rPr>
      </w:pPr>
      <w:bookmarkStart w:id="11" w:name="_Toc387151061"/>
      <w:bookmarkStart w:id="12" w:name="_Toc413229752"/>
      <w:r>
        <w:rPr>
          <w:rFonts w:ascii="Times New Roman" w:hAnsi="Times New Roman" w:cs="Times New Roman"/>
          <w:color w:val="auto"/>
          <w:sz w:val="28"/>
        </w:rPr>
        <w:t>Программный материал для практических занятий по каждому этапу</w:t>
      </w:r>
      <w:r w:rsidRPr="00974814">
        <w:rPr>
          <w:rFonts w:ascii="Times New Roman" w:hAnsi="Times New Roman" w:cs="Times New Roman"/>
          <w:color w:val="auto"/>
          <w:sz w:val="28"/>
        </w:rPr>
        <w:t xml:space="preserve"> подготовки</w:t>
      </w:r>
      <w:r>
        <w:rPr>
          <w:rFonts w:ascii="Times New Roman" w:hAnsi="Times New Roman" w:cs="Times New Roman"/>
          <w:color w:val="auto"/>
          <w:sz w:val="28"/>
        </w:rPr>
        <w:t xml:space="preserve"> с разбивкой на периоды подготовки</w:t>
      </w:r>
      <w:bookmarkEnd w:id="11"/>
      <w:bookmarkEnd w:id="12"/>
    </w:p>
    <w:p w:rsidR="00173F9A" w:rsidRPr="008C5AE3" w:rsidRDefault="00173F9A" w:rsidP="00173F9A">
      <w:pPr>
        <w:tabs>
          <w:tab w:val="left" w:pos="851"/>
        </w:tabs>
        <w:spacing w:line="276" w:lineRule="auto"/>
        <w:ind w:firstLine="567"/>
        <w:jc w:val="center"/>
        <w:rPr>
          <w:b/>
          <w:sz w:val="28"/>
          <w:szCs w:val="28"/>
        </w:rPr>
      </w:pPr>
    </w:p>
    <w:p w:rsidR="00173F9A" w:rsidRPr="00571482" w:rsidRDefault="00173F9A" w:rsidP="00173F9A">
      <w:pPr>
        <w:pStyle w:val="3"/>
        <w:jc w:val="center"/>
        <w:rPr>
          <w:rFonts w:ascii="Times New Roman" w:hAnsi="Times New Roman" w:cs="Times New Roman"/>
          <w:b w:val="0"/>
          <w:color w:val="auto"/>
          <w:sz w:val="28"/>
          <w:szCs w:val="28"/>
        </w:rPr>
      </w:pPr>
      <w:bookmarkStart w:id="13" w:name="_Toc387151062"/>
      <w:bookmarkStart w:id="14" w:name="_Toc413229753"/>
      <w:r>
        <w:rPr>
          <w:rFonts w:ascii="Times New Roman" w:hAnsi="Times New Roman" w:cs="Times New Roman"/>
          <w:color w:val="auto"/>
          <w:sz w:val="28"/>
          <w:szCs w:val="28"/>
        </w:rPr>
        <w:lastRenderedPageBreak/>
        <w:t>Этап начальной подготовки</w:t>
      </w:r>
      <w:bookmarkEnd w:id="13"/>
      <w:bookmarkEnd w:id="14"/>
    </w:p>
    <w:p w:rsidR="00173F9A" w:rsidRPr="0077607F" w:rsidRDefault="00173F9A" w:rsidP="00173F9A">
      <w:pPr>
        <w:pStyle w:val="aa"/>
        <w:spacing w:line="276" w:lineRule="auto"/>
        <w:ind w:firstLine="700"/>
        <w:jc w:val="both"/>
        <w:rPr>
          <w:sz w:val="28"/>
          <w:szCs w:val="28"/>
        </w:rPr>
      </w:pPr>
      <w:r w:rsidRPr="0077607F">
        <w:rPr>
          <w:b/>
          <w:sz w:val="28"/>
          <w:szCs w:val="28"/>
        </w:rPr>
        <w:t>Основная цель тренировки:</w:t>
      </w:r>
      <w:r w:rsidRPr="0077607F">
        <w:rPr>
          <w:sz w:val="28"/>
          <w:szCs w:val="28"/>
        </w:rPr>
        <w:t xml:space="preserve"> развитие физических возможностей, обучение основам техники фехтования.</w:t>
      </w:r>
    </w:p>
    <w:p w:rsidR="00173F9A" w:rsidRPr="0077607F" w:rsidRDefault="00173F9A" w:rsidP="00173F9A">
      <w:pPr>
        <w:pStyle w:val="aa"/>
        <w:spacing w:line="276" w:lineRule="auto"/>
        <w:ind w:left="40" w:firstLine="740"/>
        <w:jc w:val="both"/>
        <w:rPr>
          <w:b/>
          <w:sz w:val="28"/>
          <w:szCs w:val="28"/>
        </w:rPr>
      </w:pPr>
      <w:r w:rsidRPr="0077607F">
        <w:rPr>
          <w:b/>
          <w:sz w:val="28"/>
          <w:szCs w:val="28"/>
        </w:rPr>
        <w:t>Факторы, ограничивающие нагрузку:</w:t>
      </w:r>
    </w:p>
    <w:p w:rsidR="00173F9A" w:rsidRPr="0077607F" w:rsidRDefault="00173F9A" w:rsidP="00173F9A">
      <w:pPr>
        <w:pStyle w:val="aa"/>
        <w:numPr>
          <w:ilvl w:val="0"/>
          <w:numId w:val="5"/>
        </w:numPr>
        <w:tabs>
          <w:tab w:val="left" w:pos="947"/>
        </w:tabs>
        <w:suppressAutoHyphens w:val="0"/>
        <w:spacing w:after="0" w:line="276" w:lineRule="auto"/>
        <w:ind w:left="40" w:firstLine="740"/>
        <w:jc w:val="both"/>
        <w:rPr>
          <w:sz w:val="28"/>
          <w:szCs w:val="28"/>
        </w:rPr>
      </w:pPr>
      <w:r w:rsidRPr="0077607F">
        <w:rPr>
          <w:sz w:val="28"/>
          <w:szCs w:val="28"/>
        </w:rPr>
        <w:t>недостаточная адаптация к физическим нагрузкам;</w:t>
      </w:r>
    </w:p>
    <w:p w:rsidR="00173F9A" w:rsidRPr="0077607F" w:rsidRDefault="00173F9A" w:rsidP="00173F9A">
      <w:pPr>
        <w:pStyle w:val="aa"/>
        <w:numPr>
          <w:ilvl w:val="0"/>
          <w:numId w:val="5"/>
        </w:numPr>
        <w:tabs>
          <w:tab w:val="left" w:pos="939"/>
        </w:tabs>
        <w:suppressAutoHyphens w:val="0"/>
        <w:spacing w:after="0" w:line="276" w:lineRule="auto"/>
        <w:ind w:left="40" w:firstLine="740"/>
        <w:jc w:val="both"/>
        <w:rPr>
          <w:sz w:val="28"/>
          <w:szCs w:val="28"/>
        </w:rPr>
      </w:pPr>
      <w:r w:rsidRPr="0077607F">
        <w:rPr>
          <w:sz w:val="28"/>
          <w:szCs w:val="28"/>
        </w:rPr>
        <w:t>возрастные особенности физического развития;</w:t>
      </w:r>
    </w:p>
    <w:p w:rsidR="00173F9A" w:rsidRPr="0077607F" w:rsidRDefault="00173F9A" w:rsidP="00173F9A">
      <w:pPr>
        <w:pStyle w:val="aa"/>
        <w:numPr>
          <w:ilvl w:val="0"/>
          <w:numId w:val="5"/>
        </w:numPr>
        <w:tabs>
          <w:tab w:val="left" w:pos="939"/>
        </w:tabs>
        <w:suppressAutoHyphens w:val="0"/>
        <w:spacing w:after="0" w:line="276" w:lineRule="auto"/>
        <w:ind w:left="40" w:firstLine="740"/>
        <w:jc w:val="both"/>
        <w:rPr>
          <w:sz w:val="28"/>
          <w:szCs w:val="28"/>
        </w:rPr>
      </w:pPr>
      <w:r w:rsidRPr="0077607F">
        <w:rPr>
          <w:sz w:val="28"/>
          <w:szCs w:val="28"/>
        </w:rPr>
        <w:t>недостаточный общий объем двигательных умений.</w:t>
      </w:r>
    </w:p>
    <w:p w:rsidR="00173F9A" w:rsidRPr="0077607F" w:rsidRDefault="00173F9A" w:rsidP="00173F9A">
      <w:pPr>
        <w:pStyle w:val="aa"/>
        <w:spacing w:line="276" w:lineRule="auto"/>
        <w:ind w:firstLine="740"/>
        <w:jc w:val="both"/>
        <w:rPr>
          <w:sz w:val="28"/>
          <w:szCs w:val="28"/>
        </w:rPr>
      </w:pPr>
      <w:r w:rsidRPr="0077607F">
        <w:rPr>
          <w:b/>
          <w:sz w:val="28"/>
          <w:szCs w:val="28"/>
        </w:rPr>
        <w:t>Основные средства:</w:t>
      </w:r>
      <w:r w:rsidRPr="0077607F">
        <w:rPr>
          <w:sz w:val="28"/>
          <w:szCs w:val="28"/>
        </w:rPr>
        <w:t xml:space="preserve"> подвижные игры и игровые упражнения; общеразвивающие упражнения; элементы акробатики и </w:t>
      </w:r>
      <w:proofErr w:type="spellStart"/>
      <w:r w:rsidRPr="0077607F">
        <w:rPr>
          <w:sz w:val="28"/>
          <w:szCs w:val="28"/>
        </w:rPr>
        <w:t>самостраховки</w:t>
      </w:r>
      <w:proofErr w:type="spellEnd"/>
      <w:r w:rsidRPr="0077607F">
        <w:rPr>
          <w:sz w:val="28"/>
          <w:szCs w:val="28"/>
        </w:rPr>
        <w:t xml:space="preserve"> (кувырки, кульбиты, повороты и др.); всевозможные прыжки и прыжковые упражнения; метание (легкоатлетических снарядов, набивных, теннисных мячей и др.); скоростно-силовые упражнения (отдельные и в виде комплексов); гимнастические упражнений для силовой и скоростно-силовой подготовки; введение в школу техники фехтования; комплексы упражнений для индивидуальных тренировок (задание на дом).</w:t>
      </w:r>
    </w:p>
    <w:p w:rsidR="00173F9A" w:rsidRPr="0077607F" w:rsidRDefault="00173F9A" w:rsidP="00173F9A">
      <w:pPr>
        <w:pStyle w:val="aa"/>
        <w:spacing w:line="276" w:lineRule="auto"/>
        <w:ind w:left="40" w:right="40" w:firstLine="740"/>
        <w:jc w:val="both"/>
        <w:rPr>
          <w:sz w:val="28"/>
          <w:szCs w:val="28"/>
        </w:rPr>
      </w:pPr>
      <w:r w:rsidRPr="0077607F">
        <w:rPr>
          <w:b/>
          <w:sz w:val="28"/>
          <w:szCs w:val="28"/>
        </w:rPr>
        <w:t xml:space="preserve">Основные методы выполнения упражнений: </w:t>
      </w:r>
      <w:r w:rsidRPr="0077607F">
        <w:rPr>
          <w:sz w:val="28"/>
          <w:szCs w:val="28"/>
        </w:rPr>
        <w:t xml:space="preserve">игровой, </w:t>
      </w:r>
      <w:proofErr w:type="gramStart"/>
      <w:r w:rsidRPr="0077607F">
        <w:rPr>
          <w:sz w:val="28"/>
          <w:szCs w:val="28"/>
        </w:rPr>
        <w:t>повторный</w:t>
      </w:r>
      <w:proofErr w:type="gramEnd"/>
      <w:r w:rsidRPr="0077607F">
        <w:rPr>
          <w:sz w:val="28"/>
          <w:szCs w:val="28"/>
        </w:rPr>
        <w:t>, равномерный, круговой, контрольный, соревновательный.</w:t>
      </w:r>
    </w:p>
    <w:p w:rsidR="00173F9A" w:rsidRPr="0077607F" w:rsidRDefault="00173F9A" w:rsidP="00173F9A">
      <w:pPr>
        <w:pStyle w:val="aa"/>
        <w:spacing w:line="276" w:lineRule="auto"/>
        <w:ind w:left="40" w:right="40" w:firstLine="740"/>
        <w:jc w:val="both"/>
        <w:rPr>
          <w:sz w:val="28"/>
          <w:szCs w:val="28"/>
        </w:rPr>
      </w:pPr>
      <w:r w:rsidRPr="0077607F">
        <w:rPr>
          <w:b/>
          <w:sz w:val="28"/>
          <w:szCs w:val="28"/>
        </w:rPr>
        <w:t>Основные направления тренировки.</w:t>
      </w:r>
      <w:r w:rsidRPr="0077607F">
        <w:rPr>
          <w:sz w:val="28"/>
          <w:szCs w:val="28"/>
        </w:rPr>
        <w:t xml:space="preserve"> </w:t>
      </w:r>
    </w:p>
    <w:p w:rsidR="00173F9A" w:rsidRPr="0077607F" w:rsidRDefault="00173F9A" w:rsidP="00173F9A">
      <w:pPr>
        <w:pStyle w:val="aa"/>
        <w:spacing w:line="276" w:lineRule="auto"/>
        <w:ind w:left="40" w:firstLine="740"/>
        <w:jc w:val="both"/>
        <w:rPr>
          <w:sz w:val="28"/>
          <w:szCs w:val="28"/>
        </w:rPr>
      </w:pPr>
      <w:r w:rsidRPr="0077607F">
        <w:rPr>
          <w:sz w:val="28"/>
          <w:szCs w:val="28"/>
        </w:rPr>
        <w:t>Как известно, одним из реальных путей достижения высоких спортивных показателей считалась ранняя специализация, т.е. попытка с первых шагов определить специализацию и организовать подготовку к ней. В отдельных случаях такой подход может дать положительные результаты. Однако это приводило иногда к тому, что дети достигали высоких показателей, правда, при слабом общем физическом развитии, а затем, как правило, первоначальный быстрый рост спортивно-технических результатов сменялся застоем. Это заставило тренеров, врачей, физиологов и ученых пересмотреть свое отношение к ранней, узкой специализации и отдать предпочтение многообразной разносторонней подготовке.</w:t>
      </w:r>
    </w:p>
    <w:p w:rsidR="00173F9A" w:rsidRPr="0077607F" w:rsidRDefault="00173F9A" w:rsidP="00173F9A">
      <w:pPr>
        <w:pStyle w:val="aa"/>
        <w:spacing w:line="276" w:lineRule="auto"/>
        <w:ind w:left="40" w:right="20" w:firstLine="740"/>
        <w:jc w:val="both"/>
        <w:rPr>
          <w:sz w:val="28"/>
          <w:szCs w:val="28"/>
        </w:rPr>
      </w:pPr>
      <w:r w:rsidRPr="0077607F">
        <w:rPr>
          <w:sz w:val="28"/>
          <w:szCs w:val="28"/>
        </w:rPr>
        <w:t xml:space="preserve">Этап НП один из наиболее </w:t>
      </w:r>
      <w:proofErr w:type="gramStart"/>
      <w:r w:rsidRPr="0077607F">
        <w:rPr>
          <w:sz w:val="28"/>
          <w:szCs w:val="28"/>
        </w:rPr>
        <w:t>важных</w:t>
      </w:r>
      <w:proofErr w:type="gramEnd"/>
      <w:r w:rsidRPr="0077607F">
        <w:rPr>
          <w:sz w:val="28"/>
          <w:szCs w:val="28"/>
        </w:rPr>
        <w:t>, поскольку именно на этом этапе закладывается основа дальнейшего овладения спортивным мастерством в избранном виде. Однако здесь, как ни на каком другом этапе подготовки, имеется опасность перегрузки еще неокрепшего детского организма. Дело в том, что у детей этого возраста существует отставание в развитии отдельных вегетативных функций организма.</w:t>
      </w:r>
    </w:p>
    <w:p w:rsidR="00173F9A" w:rsidRPr="0077607F" w:rsidRDefault="00173F9A" w:rsidP="00173F9A">
      <w:pPr>
        <w:pStyle w:val="aa"/>
        <w:spacing w:line="276" w:lineRule="auto"/>
        <w:ind w:left="40" w:right="20" w:firstLine="740"/>
        <w:jc w:val="both"/>
        <w:rPr>
          <w:sz w:val="28"/>
          <w:szCs w:val="28"/>
        </w:rPr>
      </w:pPr>
      <w:r w:rsidRPr="0077607F">
        <w:rPr>
          <w:sz w:val="28"/>
          <w:szCs w:val="28"/>
        </w:rPr>
        <w:t xml:space="preserve">В последние годы становится все больше приверженцев той точки зрения, что уже на этапе НП, наряду с применением различных видов спорта, подвижных и спортивных игр, следует включать в программу занятий </w:t>
      </w:r>
      <w:r w:rsidRPr="0077607F">
        <w:rPr>
          <w:sz w:val="28"/>
          <w:szCs w:val="28"/>
        </w:rPr>
        <w:lastRenderedPageBreak/>
        <w:t>комплексы специально-подготовительных упражнений, близких по структуре к избранному виду спорта. Причем воздействие этих уп</w:t>
      </w:r>
      <w:r w:rsidRPr="0077607F">
        <w:rPr>
          <w:sz w:val="28"/>
          <w:szCs w:val="28"/>
        </w:rPr>
        <w:softHyphen/>
        <w:t>ражнений должно быть направлено на дальнейшее развитие физических качеств, необходимых для эффективных занятий фехтованием.</w:t>
      </w:r>
    </w:p>
    <w:p w:rsidR="00173F9A" w:rsidRPr="0077607F" w:rsidRDefault="00173F9A" w:rsidP="00173F9A">
      <w:pPr>
        <w:pStyle w:val="aa"/>
        <w:spacing w:line="276" w:lineRule="auto"/>
        <w:ind w:left="40" w:right="20" w:firstLine="740"/>
        <w:jc w:val="both"/>
        <w:rPr>
          <w:sz w:val="28"/>
          <w:szCs w:val="28"/>
        </w:rPr>
      </w:pPr>
      <w:r w:rsidRPr="0077607F">
        <w:rPr>
          <w:sz w:val="28"/>
          <w:szCs w:val="28"/>
        </w:rPr>
        <w:t>Известно, что на этапе начальных занятий спортом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лиц, проходящих спортивную подготовку. Тем самым достигается единство общей и специальной подготовки.</w:t>
      </w:r>
    </w:p>
    <w:p w:rsidR="00173F9A" w:rsidRPr="0077607F" w:rsidRDefault="00173F9A" w:rsidP="00173F9A">
      <w:pPr>
        <w:pStyle w:val="aa"/>
        <w:spacing w:line="276" w:lineRule="auto"/>
        <w:ind w:left="40" w:right="20" w:firstLine="740"/>
        <w:jc w:val="both"/>
        <w:rPr>
          <w:sz w:val="28"/>
          <w:szCs w:val="28"/>
        </w:rPr>
      </w:pPr>
      <w:r w:rsidRPr="0077607F">
        <w:rPr>
          <w:sz w:val="28"/>
          <w:szCs w:val="28"/>
        </w:rPr>
        <w:t>Многие физические качества детей наиболее устойчиво проявляются (с точки зрения прогноза) у мальчиков 11-13 лет, а у девочек - 10-12 лет. Этот возраст как раз и приходится на этап НП. А в следующей возрастной группе (подростковой) все виды прогноза затруднены. Значит, если тренер не увидит самого важного до 13 лет, то не увидит и в 17-18 лет.</w:t>
      </w:r>
    </w:p>
    <w:p w:rsidR="00173F9A" w:rsidRPr="0077607F" w:rsidRDefault="00173F9A" w:rsidP="00173F9A">
      <w:pPr>
        <w:pStyle w:val="aa"/>
        <w:spacing w:line="276" w:lineRule="auto"/>
        <w:ind w:left="40" w:right="20" w:firstLine="740"/>
        <w:jc w:val="both"/>
        <w:rPr>
          <w:sz w:val="28"/>
          <w:szCs w:val="28"/>
        </w:rPr>
      </w:pPr>
      <w:r w:rsidRPr="0077607F">
        <w:rPr>
          <w:sz w:val="28"/>
          <w:szCs w:val="28"/>
        </w:rPr>
        <w:t>На этапе НП нецелесообразно учитывать периоды тренировки (подготовительный, соревновательный и т.д.), так как сам этап начальной подготовки является своеобразным подготовительным периодом в общей цепи многолетней подготовки лиц, проходящих спортивную подготовку.</w:t>
      </w:r>
    </w:p>
    <w:p w:rsidR="00173F9A" w:rsidRPr="0077607F" w:rsidRDefault="00173F9A" w:rsidP="00173F9A">
      <w:pPr>
        <w:pStyle w:val="aa"/>
        <w:spacing w:line="276" w:lineRule="auto"/>
        <w:ind w:left="40" w:right="20" w:firstLine="740"/>
        <w:jc w:val="both"/>
        <w:rPr>
          <w:sz w:val="28"/>
          <w:szCs w:val="28"/>
        </w:rPr>
      </w:pPr>
      <w:r w:rsidRPr="0077607F">
        <w:rPr>
          <w:b/>
          <w:sz w:val="28"/>
          <w:szCs w:val="28"/>
        </w:rPr>
        <w:t xml:space="preserve">Особенности </w:t>
      </w:r>
      <w:r>
        <w:rPr>
          <w:b/>
          <w:sz w:val="28"/>
          <w:szCs w:val="28"/>
        </w:rPr>
        <w:t>тренировочного процесса</w:t>
      </w:r>
      <w:r w:rsidRPr="0077607F">
        <w:rPr>
          <w:b/>
          <w:sz w:val="28"/>
          <w:szCs w:val="28"/>
        </w:rPr>
        <w:t>.</w:t>
      </w:r>
      <w:r w:rsidRPr="0077607F">
        <w:rPr>
          <w:sz w:val="28"/>
          <w:szCs w:val="28"/>
        </w:rPr>
        <w:t xml:space="preserve"> </w:t>
      </w:r>
    </w:p>
    <w:p w:rsidR="00173F9A" w:rsidRPr="0077607F" w:rsidRDefault="00173F9A" w:rsidP="00173F9A">
      <w:pPr>
        <w:pStyle w:val="aa"/>
        <w:spacing w:line="276" w:lineRule="auto"/>
        <w:ind w:left="40" w:right="20" w:firstLine="740"/>
        <w:jc w:val="both"/>
        <w:rPr>
          <w:sz w:val="28"/>
          <w:szCs w:val="28"/>
        </w:rPr>
      </w:pPr>
      <w:r w:rsidRPr="0077607F">
        <w:rPr>
          <w:sz w:val="28"/>
          <w:szCs w:val="28"/>
        </w:rPr>
        <w:t>Двигательные навыки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rsidR="00173F9A" w:rsidRPr="0077607F" w:rsidRDefault="00173F9A" w:rsidP="00173F9A">
      <w:pPr>
        <w:pStyle w:val="aa"/>
        <w:spacing w:line="276" w:lineRule="auto"/>
        <w:ind w:left="40" w:right="20" w:firstLine="740"/>
        <w:jc w:val="both"/>
        <w:rPr>
          <w:sz w:val="28"/>
          <w:szCs w:val="28"/>
        </w:rPr>
      </w:pPr>
      <w:r w:rsidRPr="0077607F">
        <w:rPr>
          <w:sz w:val="28"/>
          <w:szCs w:val="28"/>
        </w:rPr>
        <w:t>Одной из задач занятий на первом году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трех дней. Всего на обучение каждому техническому действию или их комплексу нужно отдавать 15-25 занятий (30-35 минут в каждом).</w:t>
      </w:r>
      <w:r w:rsidR="00EE0AE3">
        <w:rPr>
          <w:sz w:val="28"/>
          <w:szCs w:val="28"/>
        </w:rPr>
        <w:t xml:space="preserve"> </w:t>
      </w:r>
      <w:r w:rsidRPr="0077607F">
        <w:rPr>
          <w:sz w:val="28"/>
          <w:szCs w:val="28"/>
        </w:rPr>
        <w:t>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w:t>
      </w:r>
      <w:r w:rsidRPr="0077607F">
        <w:rPr>
          <w:sz w:val="28"/>
          <w:szCs w:val="28"/>
        </w:rPr>
        <w:softHyphen/>
        <w:t xml:space="preserve">креплению двигательных навыков. Игровая форма выполнения упражнений </w:t>
      </w:r>
      <w:r w:rsidRPr="0077607F">
        <w:rPr>
          <w:sz w:val="28"/>
          <w:szCs w:val="28"/>
        </w:rPr>
        <w:lastRenderedPageBreak/>
        <w:t>соответствует возрастным особенностям детей и позволяет успешно осуществлять начальную спортивную подготовку.</w:t>
      </w:r>
    </w:p>
    <w:p w:rsidR="00173F9A" w:rsidRPr="0077607F" w:rsidRDefault="00173F9A" w:rsidP="00173F9A">
      <w:pPr>
        <w:pStyle w:val="aa"/>
        <w:spacing w:line="276" w:lineRule="auto"/>
        <w:ind w:left="40" w:right="20" w:firstLine="740"/>
        <w:jc w:val="both"/>
        <w:rPr>
          <w:sz w:val="28"/>
          <w:szCs w:val="28"/>
        </w:rPr>
      </w:pPr>
      <w:r w:rsidRPr="0077607F">
        <w:rPr>
          <w:b/>
          <w:sz w:val="28"/>
          <w:szCs w:val="28"/>
        </w:rPr>
        <w:t>Методика контроля.</w:t>
      </w:r>
      <w:r w:rsidRPr="0077607F">
        <w:rPr>
          <w:sz w:val="28"/>
          <w:szCs w:val="28"/>
        </w:rPr>
        <w:t xml:space="preserve"> </w:t>
      </w:r>
    </w:p>
    <w:p w:rsidR="00173F9A" w:rsidRPr="0077607F" w:rsidRDefault="00173F9A" w:rsidP="00173F9A">
      <w:pPr>
        <w:pStyle w:val="aa"/>
        <w:spacing w:line="276" w:lineRule="auto"/>
        <w:ind w:right="20" w:firstLine="740"/>
        <w:jc w:val="both"/>
        <w:rPr>
          <w:sz w:val="28"/>
          <w:szCs w:val="28"/>
        </w:rPr>
      </w:pPr>
      <w:r w:rsidRPr="0077607F">
        <w:rPr>
          <w:sz w:val="28"/>
          <w:szCs w:val="28"/>
        </w:rPr>
        <w:t>Контроль на этапе НП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w:t>
      </w:r>
    </w:p>
    <w:p w:rsidR="00173F9A" w:rsidRPr="0077607F" w:rsidRDefault="00173F9A" w:rsidP="00173F9A">
      <w:pPr>
        <w:pStyle w:val="aa"/>
        <w:spacing w:line="276" w:lineRule="auto"/>
        <w:ind w:right="20" w:firstLine="740"/>
        <w:jc w:val="both"/>
        <w:rPr>
          <w:sz w:val="28"/>
          <w:szCs w:val="28"/>
        </w:rPr>
      </w:pPr>
      <w:proofErr w:type="gramStart"/>
      <w:r w:rsidRPr="0077607F">
        <w:rPr>
          <w:sz w:val="28"/>
          <w:szCs w:val="28"/>
        </w:rPr>
        <w:t>Контроль за</w:t>
      </w:r>
      <w:proofErr w:type="gramEnd"/>
      <w:r w:rsidRPr="0077607F">
        <w:rPr>
          <w:sz w:val="28"/>
          <w:szCs w:val="28"/>
        </w:rPr>
        <w:t xml:space="preserve"> эффективностью физической подготовки проверяется с помощью специальных контрольно-переводных нормативов по годам </w:t>
      </w:r>
      <w:r>
        <w:rPr>
          <w:sz w:val="28"/>
          <w:szCs w:val="28"/>
        </w:rPr>
        <w:t>подготовки</w:t>
      </w:r>
      <w:r w:rsidRPr="0077607F">
        <w:rPr>
          <w:sz w:val="28"/>
          <w:szCs w:val="28"/>
        </w:rPr>
        <w:t>, которые представлены тестами, характеризующими уровень развития физических качеств. Особое внимание уделяют соблюдению одинаковых условий в контроле. Имеются в виду время дня, приема пищи, предшествующая нагрузка, погода, разминка и т.д.</w:t>
      </w:r>
    </w:p>
    <w:p w:rsidR="00173F9A" w:rsidRPr="0077607F" w:rsidRDefault="00173F9A" w:rsidP="00173F9A">
      <w:pPr>
        <w:pStyle w:val="aa"/>
        <w:spacing w:line="276" w:lineRule="auto"/>
        <w:ind w:left="100" w:right="460" w:firstLine="680"/>
        <w:jc w:val="both"/>
        <w:rPr>
          <w:sz w:val="28"/>
          <w:szCs w:val="28"/>
        </w:rPr>
      </w:pPr>
      <w:r w:rsidRPr="0077607F">
        <w:rPr>
          <w:b/>
          <w:sz w:val="28"/>
          <w:szCs w:val="28"/>
        </w:rPr>
        <w:t>Участие в соревнованиях.</w:t>
      </w:r>
      <w:r w:rsidRPr="0077607F">
        <w:rPr>
          <w:sz w:val="28"/>
          <w:szCs w:val="28"/>
        </w:rPr>
        <w:t xml:space="preserve"> </w:t>
      </w:r>
    </w:p>
    <w:p w:rsidR="00173F9A" w:rsidRPr="0077607F" w:rsidRDefault="00173F9A" w:rsidP="00173F9A">
      <w:pPr>
        <w:pStyle w:val="aa"/>
        <w:spacing w:line="276" w:lineRule="auto"/>
        <w:ind w:firstLine="680"/>
        <w:jc w:val="both"/>
        <w:rPr>
          <w:sz w:val="28"/>
          <w:szCs w:val="28"/>
        </w:rPr>
      </w:pPr>
      <w:r w:rsidRPr="0077607F">
        <w:rPr>
          <w:sz w:val="28"/>
          <w:szCs w:val="28"/>
        </w:rPr>
        <w:t xml:space="preserve">Невозможно достигнуть в будущем высоких стабильных результатов, редко выступая на соревнованиях. На этапе НП значительно увеличивается число соревновательных упражнений. Особое преимущество отдается игровым соревновательным методам. На первых этапах НП рекомендуется использование контрольных соревнований в виде контрольно-педагогических экзаменов. Так как </w:t>
      </w:r>
      <w:r>
        <w:rPr>
          <w:sz w:val="28"/>
          <w:szCs w:val="28"/>
        </w:rPr>
        <w:t>спортсмены</w:t>
      </w:r>
      <w:r w:rsidRPr="0077607F">
        <w:rPr>
          <w:sz w:val="28"/>
          <w:szCs w:val="28"/>
        </w:rPr>
        <w:t xml:space="preserve"> не выступают в официальных соревнованиях, первый опыт соревновательной практики формируется в стенах школы. 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w:t>
      </w:r>
    </w:p>
    <w:p w:rsidR="00173F9A" w:rsidRDefault="00173F9A" w:rsidP="00173F9A">
      <w:pPr>
        <w:pStyle w:val="aa"/>
        <w:spacing w:line="276" w:lineRule="auto"/>
        <w:ind w:firstLine="680"/>
        <w:jc w:val="both"/>
        <w:rPr>
          <w:sz w:val="28"/>
          <w:szCs w:val="28"/>
        </w:rPr>
      </w:pPr>
      <w:r w:rsidRPr="0077607F">
        <w:rPr>
          <w:sz w:val="28"/>
          <w:szCs w:val="28"/>
        </w:rPr>
        <w:t>Юных спортсменов в соревнованиях нужно нацеливать на демонстрацию социально-ценностных качеств личности, мужества, инициативы, смелости, коллективизма, дружелюбия по отношению к товарищам и уважения к ним, стойкости в поединке с противником.</w:t>
      </w:r>
    </w:p>
    <w:p w:rsidR="00173F9A" w:rsidRPr="00CC27F1" w:rsidRDefault="00173F9A" w:rsidP="00173F9A">
      <w:pPr>
        <w:pStyle w:val="aa"/>
        <w:spacing w:line="276" w:lineRule="auto"/>
        <w:ind w:firstLine="680"/>
        <w:jc w:val="both"/>
        <w:rPr>
          <w:b/>
          <w:color w:val="FF0000"/>
          <w:sz w:val="28"/>
          <w:szCs w:val="28"/>
        </w:rPr>
      </w:pPr>
    </w:p>
    <w:p w:rsidR="00173F9A" w:rsidRPr="00571482" w:rsidRDefault="00173F9A" w:rsidP="00173F9A">
      <w:pPr>
        <w:pStyle w:val="3"/>
        <w:jc w:val="center"/>
        <w:rPr>
          <w:rFonts w:ascii="Times New Roman" w:hAnsi="Times New Roman" w:cs="Times New Roman"/>
          <w:b w:val="0"/>
          <w:color w:val="auto"/>
          <w:sz w:val="28"/>
          <w:szCs w:val="28"/>
        </w:rPr>
      </w:pPr>
      <w:bookmarkStart w:id="15" w:name="_Toc387151063"/>
      <w:bookmarkStart w:id="16" w:name="_Toc413229754"/>
      <w:r>
        <w:rPr>
          <w:rFonts w:ascii="Times New Roman" w:hAnsi="Times New Roman" w:cs="Times New Roman"/>
          <w:color w:val="auto"/>
          <w:sz w:val="28"/>
          <w:szCs w:val="28"/>
        </w:rPr>
        <w:t>Тренировочный этап</w:t>
      </w:r>
      <w:bookmarkEnd w:id="15"/>
      <w:bookmarkEnd w:id="16"/>
    </w:p>
    <w:p w:rsidR="00173F9A" w:rsidRPr="0077607F" w:rsidRDefault="00173F9A" w:rsidP="00173F9A">
      <w:pPr>
        <w:pStyle w:val="aa"/>
        <w:spacing w:line="276" w:lineRule="auto"/>
        <w:ind w:left="200" w:right="40" w:firstLine="700"/>
        <w:jc w:val="both"/>
        <w:rPr>
          <w:sz w:val="28"/>
          <w:szCs w:val="28"/>
        </w:rPr>
      </w:pPr>
      <w:r w:rsidRPr="0077607F">
        <w:rPr>
          <w:b/>
          <w:sz w:val="28"/>
          <w:szCs w:val="28"/>
        </w:rPr>
        <w:t>Основная цель тренировки:</w:t>
      </w:r>
      <w:r w:rsidRPr="0077607F">
        <w:rPr>
          <w:sz w:val="28"/>
          <w:szCs w:val="28"/>
        </w:rPr>
        <w:t xml:space="preserve"> углубленное овладение технико-тактическим арсеналом фехтования.</w:t>
      </w:r>
    </w:p>
    <w:p w:rsidR="00173F9A" w:rsidRPr="0077607F" w:rsidRDefault="00173F9A" w:rsidP="00173F9A">
      <w:pPr>
        <w:pStyle w:val="aa"/>
        <w:spacing w:line="276" w:lineRule="auto"/>
        <w:ind w:left="200" w:right="40" w:firstLine="700"/>
        <w:jc w:val="both"/>
        <w:rPr>
          <w:sz w:val="28"/>
          <w:szCs w:val="28"/>
        </w:rPr>
      </w:pPr>
      <w:r w:rsidRPr="0077607F">
        <w:rPr>
          <w:b/>
          <w:sz w:val="28"/>
          <w:szCs w:val="28"/>
        </w:rPr>
        <w:t>Основные задачи:</w:t>
      </w:r>
      <w:r w:rsidRPr="0077607F">
        <w:rPr>
          <w:sz w:val="28"/>
          <w:szCs w:val="28"/>
        </w:rPr>
        <w:t xml:space="preserve"> укрепление здоровья и всестороннее физическое развитие подростков; улучшение скоростно-силовой подготовки с учетом формирования основных навыков, присущих избранному виду спорта; </w:t>
      </w:r>
      <w:r w:rsidRPr="0077607F">
        <w:rPr>
          <w:sz w:val="28"/>
          <w:szCs w:val="28"/>
        </w:rPr>
        <w:lastRenderedPageBreak/>
        <w:t xml:space="preserve">создание интереса к избранному виду спорта; воспитание быстроты движений в упражнениях, не требующих проявления большой силы; обучение и совершенствование техники; постепенное подведение к более высокому уровню тренировочных нагрузок; постепенное подведение к соревновательной борьбе путем применения средств, необходимых для волевой подготовки спортсмена. </w:t>
      </w:r>
    </w:p>
    <w:p w:rsidR="00173F9A" w:rsidRPr="0077607F" w:rsidRDefault="00173F9A" w:rsidP="00173F9A">
      <w:pPr>
        <w:pStyle w:val="aa"/>
        <w:spacing w:line="276" w:lineRule="auto"/>
        <w:ind w:left="200" w:right="40" w:firstLine="700"/>
        <w:jc w:val="both"/>
        <w:rPr>
          <w:b/>
          <w:sz w:val="28"/>
          <w:szCs w:val="28"/>
        </w:rPr>
      </w:pPr>
      <w:r w:rsidRPr="0077607F">
        <w:rPr>
          <w:b/>
          <w:sz w:val="28"/>
          <w:szCs w:val="28"/>
        </w:rPr>
        <w:t>Факторы, ограничивающие нагрузку:</w:t>
      </w:r>
    </w:p>
    <w:p w:rsidR="00173F9A" w:rsidRPr="0077607F" w:rsidRDefault="00173F9A" w:rsidP="00173F9A">
      <w:pPr>
        <w:pStyle w:val="aa"/>
        <w:numPr>
          <w:ilvl w:val="0"/>
          <w:numId w:val="6"/>
        </w:numPr>
        <w:tabs>
          <w:tab w:val="left" w:pos="337"/>
          <w:tab w:val="left" w:pos="1134"/>
        </w:tabs>
        <w:suppressAutoHyphens w:val="0"/>
        <w:spacing w:after="0" w:line="276" w:lineRule="auto"/>
        <w:ind w:left="851"/>
        <w:jc w:val="both"/>
        <w:rPr>
          <w:sz w:val="28"/>
          <w:szCs w:val="28"/>
        </w:rPr>
      </w:pPr>
      <w:r w:rsidRPr="0077607F">
        <w:rPr>
          <w:sz w:val="28"/>
          <w:szCs w:val="28"/>
        </w:rPr>
        <w:t>функциональные особенности организма подростков в связи с половым созреванием;</w:t>
      </w:r>
    </w:p>
    <w:p w:rsidR="00173F9A" w:rsidRPr="0077607F" w:rsidRDefault="00173F9A" w:rsidP="00173F9A">
      <w:pPr>
        <w:pStyle w:val="aa"/>
        <w:numPr>
          <w:ilvl w:val="0"/>
          <w:numId w:val="6"/>
        </w:numPr>
        <w:tabs>
          <w:tab w:val="left" w:pos="330"/>
          <w:tab w:val="left" w:pos="1134"/>
        </w:tabs>
        <w:suppressAutoHyphens w:val="0"/>
        <w:spacing w:after="0" w:line="276" w:lineRule="auto"/>
        <w:ind w:left="851"/>
        <w:jc w:val="both"/>
        <w:rPr>
          <w:sz w:val="28"/>
          <w:szCs w:val="28"/>
        </w:rPr>
      </w:pPr>
      <w:r w:rsidRPr="0077607F">
        <w:rPr>
          <w:sz w:val="28"/>
          <w:szCs w:val="28"/>
        </w:rPr>
        <w:t xml:space="preserve">диспропорции в развитии тела и </w:t>
      </w:r>
      <w:proofErr w:type="gramStart"/>
      <w:r w:rsidRPr="0077607F">
        <w:rPr>
          <w:sz w:val="28"/>
          <w:szCs w:val="28"/>
        </w:rPr>
        <w:t>сердечно-сосудистой</w:t>
      </w:r>
      <w:proofErr w:type="gramEnd"/>
      <w:r w:rsidRPr="0077607F">
        <w:rPr>
          <w:sz w:val="28"/>
          <w:szCs w:val="28"/>
        </w:rPr>
        <w:t xml:space="preserve"> системы;</w:t>
      </w:r>
    </w:p>
    <w:p w:rsidR="00173F9A" w:rsidRPr="0077607F" w:rsidRDefault="00173F9A" w:rsidP="00173F9A">
      <w:pPr>
        <w:pStyle w:val="aa"/>
        <w:numPr>
          <w:ilvl w:val="0"/>
          <w:numId w:val="6"/>
        </w:numPr>
        <w:tabs>
          <w:tab w:val="left" w:pos="337"/>
          <w:tab w:val="left" w:pos="1134"/>
        </w:tabs>
        <w:suppressAutoHyphens w:val="0"/>
        <w:spacing w:after="0" w:line="276" w:lineRule="auto"/>
        <w:ind w:left="851"/>
        <w:jc w:val="both"/>
        <w:rPr>
          <w:sz w:val="28"/>
          <w:szCs w:val="28"/>
        </w:rPr>
      </w:pPr>
      <w:r w:rsidRPr="0077607F">
        <w:rPr>
          <w:sz w:val="28"/>
          <w:szCs w:val="28"/>
        </w:rPr>
        <w:t>неравномерность в росте и развитии силы.</w:t>
      </w:r>
    </w:p>
    <w:p w:rsidR="00173F9A" w:rsidRPr="0077607F" w:rsidRDefault="00173F9A" w:rsidP="00173F9A">
      <w:pPr>
        <w:pStyle w:val="aa"/>
        <w:spacing w:line="276" w:lineRule="auto"/>
        <w:ind w:left="200" w:right="40" w:firstLine="700"/>
        <w:jc w:val="both"/>
        <w:rPr>
          <w:sz w:val="28"/>
          <w:szCs w:val="28"/>
        </w:rPr>
      </w:pPr>
      <w:r w:rsidRPr="0077607F">
        <w:rPr>
          <w:b/>
          <w:sz w:val="28"/>
          <w:szCs w:val="28"/>
        </w:rPr>
        <w:t>Основные средства тренировки:</w:t>
      </w:r>
      <w:r w:rsidRPr="0077607F">
        <w:rPr>
          <w:sz w:val="28"/>
          <w:szCs w:val="28"/>
        </w:rPr>
        <w:t xml:space="preserve"> общеразвивающие упражнения, комплексы специально подготовленных упражнений, всевозможные прыжки и прыжковые упражнения, комплексы специальных упражнений из арсенала фехтования, подвижные и спортивные игры, уп</w:t>
      </w:r>
      <w:r w:rsidRPr="0077607F">
        <w:rPr>
          <w:sz w:val="28"/>
          <w:szCs w:val="28"/>
        </w:rPr>
        <w:softHyphen/>
        <w:t>ражнения локального воздействия (на тренировочных устройствах и тренажерах), изометрические упражнения.</w:t>
      </w:r>
    </w:p>
    <w:p w:rsidR="00173F9A" w:rsidRPr="0077607F" w:rsidRDefault="00173F9A" w:rsidP="00173F9A">
      <w:pPr>
        <w:pStyle w:val="aa"/>
        <w:spacing w:line="276" w:lineRule="auto"/>
        <w:ind w:left="40" w:right="40" w:firstLine="740"/>
        <w:jc w:val="both"/>
        <w:rPr>
          <w:sz w:val="28"/>
          <w:szCs w:val="28"/>
        </w:rPr>
      </w:pPr>
      <w:r w:rsidRPr="0077607F">
        <w:rPr>
          <w:b/>
          <w:sz w:val="28"/>
          <w:szCs w:val="28"/>
        </w:rPr>
        <w:t>Методы выполнения упражнений:</w:t>
      </w:r>
      <w:r w:rsidRPr="0077607F">
        <w:rPr>
          <w:sz w:val="28"/>
          <w:szCs w:val="28"/>
        </w:rPr>
        <w:t xml:space="preserve"> повторный, переменный, повторн</w:t>
      </w:r>
      <w:proofErr w:type="gramStart"/>
      <w:r w:rsidRPr="0077607F">
        <w:rPr>
          <w:sz w:val="28"/>
          <w:szCs w:val="28"/>
        </w:rPr>
        <w:t>о-</w:t>
      </w:r>
      <w:proofErr w:type="gramEnd"/>
      <w:r w:rsidRPr="0077607F">
        <w:rPr>
          <w:sz w:val="28"/>
          <w:szCs w:val="28"/>
        </w:rPr>
        <w:t xml:space="preserve"> переменный, круговой, игровой, контрольный, соревновательный.</w:t>
      </w:r>
    </w:p>
    <w:p w:rsidR="00173F9A" w:rsidRPr="0077607F" w:rsidRDefault="00173F9A" w:rsidP="00173F9A">
      <w:pPr>
        <w:pStyle w:val="aa"/>
        <w:spacing w:line="276" w:lineRule="auto"/>
        <w:ind w:left="40" w:right="40" w:firstLine="740"/>
        <w:jc w:val="both"/>
        <w:rPr>
          <w:sz w:val="28"/>
          <w:szCs w:val="28"/>
        </w:rPr>
      </w:pPr>
      <w:r w:rsidRPr="0077607F">
        <w:rPr>
          <w:b/>
          <w:sz w:val="28"/>
          <w:szCs w:val="28"/>
        </w:rPr>
        <w:t>Основные направления тренировки.</w:t>
      </w:r>
      <w:r w:rsidRPr="0077607F">
        <w:rPr>
          <w:sz w:val="28"/>
          <w:szCs w:val="28"/>
        </w:rPr>
        <w:t xml:space="preserve"> </w:t>
      </w:r>
    </w:p>
    <w:p w:rsidR="00173F9A" w:rsidRPr="0077607F" w:rsidRDefault="00173F9A" w:rsidP="00173F9A">
      <w:pPr>
        <w:pStyle w:val="aa"/>
        <w:spacing w:line="276" w:lineRule="auto"/>
        <w:ind w:left="40" w:right="40" w:firstLine="740"/>
        <w:jc w:val="both"/>
        <w:rPr>
          <w:sz w:val="28"/>
          <w:szCs w:val="28"/>
        </w:rPr>
      </w:pPr>
      <w:r w:rsidRPr="0077607F">
        <w:rPr>
          <w:sz w:val="28"/>
          <w:szCs w:val="28"/>
        </w:rPr>
        <w:t xml:space="preserve">Этап углубленной спортивной 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 Перед специалистами встает задача правильного подбора соответствующих тренировочных средств с учетом избранного вида спорта. Тренировочный этап характеризуется неуклонным повышением объема и интенсивности тренировочных нагрузок, более специализированной работой в избранном виде спорта. В этом случае средства тренировки имеют сходство по форме и характеру выполнения с </w:t>
      </w:r>
      <w:proofErr w:type="gramStart"/>
      <w:r w:rsidRPr="0077607F">
        <w:rPr>
          <w:sz w:val="28"/>
          <w:szCs w:val="28"/>
        </w:rPr>
        <w:t>основными</w:t>
      </w:r>
      <w:proofErr w:type="gramEnd"/>
      <w:r w:rsidRPr="0077607F">
        <w:rPr>
          <w:sz w:val="28"/>
          <w:szCs w:val="28"/>
        </w:rPr>
        <w:t xml:space="preserve"> упражнениям. Значительно увеличивается удельный вес специальной физической, технической и тактической подготовки. Тренировочный процесс приобретает черты углубленной спортивной специализации.</w:t>
      </w:r>
    </w:p>
    <w:p w:rsidR="00173F9A" w:rsidRPr="0077607F" w:rsidRDefault="00173F9A" w:rsidP="00173F9A">
      <w:pPr>
        <w:pStyle w:val="aa"/>
        <w:spacing w:line="276" w:lineRule="auto"/>
        <w:ind w:left="40" w:right="40" w:firstLine="740"/>
        <w:jc w:val="both"/>
        <w:rPr>
          <w:sz w:val="28"/>
          <w:szCs w:val="28"/>
        </w:rPr>
      </w:pPr>
      <w:r w:rsidRPr="0077607F">
        <w:rPr>
          <w:sz w:val="28"/>
          <w:szCs w:val="28"/>
        </w:rPr>
        <w:t>К специальной подготовке целесообразно приступать с 1</w:t>
      </w:r>
      <w:r w:rsidR="00737A11">
        <w:rPr>
          <w:sz w:val="28"/>
          <w:szCs w:val="28"/>
        </w:rPr>
        <w:t>1</w:t>
      </w:r>
      <w:r w:rsidRPr="0077607F">
        <w:rPr>
          <w:sz w:val="28"/>
          <w:szCs w:val="28"/>
        </w:rPr>
        <w:t>-1</w:t>
      </w:r>
      <w:r w:rsidR="00EB2379">
        <w:rPr>
          <w:sz w:val="28"/>
          <w:szCs w:val="28"/>
        </w:rPr>
        <w:t>2</w:t>
      </w:r>
      <w:r w:rsidRPr="0077607F">
        <w:rPr>
          <w:sz w:val="28"/>
          <w:szCs w:val="28"/>
        </w:rPr>
        <w:t xml:space="preserve"> лет. Специальная подготовка в избранном виде должна проводиться постепенно. В этом возрасте нужно чаще выступать в контрольных прикидках и соревнованиях.</w:t>
      </w:r>
    </w:p>
    <w:p w:rsidR="00173F9A" w:rsidRPr="0077607F" w:rsidRDefault="00173F9A" w:rsidP="00173F9A">
      <w:pPr>
        <w:pStyle w:val="aa"/>
        <w:spacing w:line="276" w:lineRule="auto"/>
        <w:ind w:left="40" w:right="40" w:firstLine="740"/>
        <w:jc w:val="both"/>
        <w:rPr>
          <w:sz w:val="28"/>
          <w:szCs w:val="28"/>
        </w:rPr>
      </w:pPr>
      <w:r w:rsidRPr="0077607F">
        <w:rPr>
          <w:sz w:val="28"/>
          <w:szCs w:val="28"/>
        </w:rPr>
        <w:lastRenderedPageBreak/>
        <w:t>На данном этапе в большей степени увеличивается объем сре</w:t>
      </w:r>
      <w:proofErr w:type="gramStart"/>
      <w:r w:rsidRPr="0077607F">
        <w:rPr>
          <w:sz w:val="28"/>
          <w:szCs w:val="28"/>
        </w:rPr>
        <w:t>дств ск</w:t>
      </w:r>
      <w:proofErr w:type="gramEnd"/>
      <w:r w:rsidRPr="0077607F">
        <w:rPr>
          <w:sz w:val="28"/>
          <w:szCs w:val="28"/>
        </w:rPr>
        <w:t>оростно-силовой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отдельные мышцы и мышечные группы.</w:t>
      </w:r>
    </w:p>
    <w:p w:rsidR="00173F9A" w:rsidRPr="0077607F" w:rsidRDefault="00173F9A" w:rsidP="00173F9A">
      <w:pPr>
        <w:pStyle w:val="aa"/>
        <w:spacing w:line="276" w:lineRule="auto"/>
        <w:ind w:left="40" w:right="40" w:firstLine="740"/>
        <w:jc w:val="both"/>
        <w:rPr>
          <w:sz w:val="28"/>
          <w:szCs w:val="28"/>
        </w:rPr>
      </w:pPr>
      <w:r w:rsidRPr="0077607F">
        <w:rPr>
          <w:sz w:val="28"/>
          <w:szCs w:val="28"/>
        </w:rPr>
        <w:t>Специальные тренировочные устройства и тренажеры имеют следующие преимущества перед традиционными средствами (штанга, гири, гантели):</w:t>
      </w:r>
    </w:p>
    <w:p w:rsidR="00173F9A" w:rsidRPr="0077607F" w:rsidRDefault="00173F9A" w:rsidP="00173F9A">
      <w:pPr>
        <w:pStyle w:val="aa"/>
        <w:numPr>
          <w:ilvl w:val="0"/>
          <w:numId w:val="1"/>
        </w:numPr>
        <w:tabs>
          <w:tab w:val="clear" w:pos="720"/>
          <w:tab w:val="left" w:pos="373"/>
        </w:tabs>
        <w:suppressAutoHyphens w:val="0"/>
        <w:spacing w:after="0" w:line="276" w:lineRule="auto"/>
        <w:ind w:left="40" w:right="40" w:firstLine="244"/>
        <w:jc w:val="both"/>
        <w:rPr>
          <w:sz w:val="28"/>
          <w:szCs w:val="28"/>
        </w:rPr>
      </w:pPr>
      <w:r w:rsidRPr="0077607F">
        <w:rPr>
          <w:sz w:val="28"/>
          <w:szCs w:val="28"/>
        </w:rPr>
        <w:t>позволяют учитывать индивидуальные особенности лиц, проходящих спортивную подготовку;</w:t>
      </w:r>
    </w:p>
    <w:p w:rsidR="00173F9A" w:rsidRPr="0077607F" w:rsidRDefault="00173F9A" w:rsidP="00173F9A">
      <w:pPr>
        <w:pStyle w:val="aa"/>
        <w:numPr>
          <w:ilvl w:val="0"/>
          <w:numId w:val="1"/>
        </w:numPr>
        <w:tabs>
          <w:tab w:val="clear" w:pos="720"/>
          <w:tab w:val="left" w:pos="298"/>
        </w:tabs>
        <w:suppressAutoHyphens w:val="0"/>
        <w:spacing w:after="0" w:line="276" w:lineRule="auto"/>
        <w:ind w:left="40" w:right="40" w:firstLine="244"/>
        <w:jc w:val="both"/>
        <w:rPr>
          <w:sz w:val="28"/>
          <w:szCs w:val="28"/>
        </w:rPr>
      </w:pPr>
      <w:r w:rsidRPr="0077607F">
        <w:rPr>
          <w:sz w:val="28"/>
          <w:szCs w:val="28"/>
        </w:rPr>
        <w:t>по сравнению с упражнениями со штангой исключают отрицательные воздействия на опорно-двигательный аппарат;</w:t>
      </w:r>
    </w:p>
    <w:p w:rsidR="00173F9A" w:rsidRPr="0077607F" w:rsidRDefault="00173F9A" w:rsidP="00173F9A">
      <w:pPr>
        <w:pStyle w:val="aa"/>
        <w:numPr>
          <w:ilvl w:val="0"/>
          <w:numId w:val="1"/>
        </w:numPr>
        <w:tabs>
          <w:tab w:val="clear" w:pos="720"/>
          <w:tab w:val="left" w:pos="283"/>
        </w:tabs>
        <w:suppressAutoHyphens w:val="0"/>
        <w:spacing w:after="0" w:line="276" w:lineRule="auto"/>
        <w:ind w:left="40" w:right="40" w:firstLine="244"/>
        <w:jc w:val="both"/>
        <w:rPr>
          <w:sz w:val="28"/>
          <w:szCs w:val="28"/>
        </w:rPr>
      </w:pPr>
      <w:r w:rsidRPr="0077607F">
        <w:rPr>
          <w:sz w:val="28"/>
          <w:szCs w:val="28"/>
        </w:rPr>
        <w:t>локально воздействуют на различные группы мышц, в том числе и на те, которые в процессе тренировки имеют меньшие возможности для совершенствования;</w:t>
      </w:r>
    </w:p>
    <w:p w:rsidR="00173F9A" w:rsidRPr="0077607F" w:rsidRDefault="00173F9A" w:rsidP="00173F9A">
      <w:pPr>
        <w:pStyle w:val="aa"/>
        <w:numPr>
          <w:ilvl w:val="0"/>
          <w:numId w:val="1"/>
        </w:numPr>
        <w:tabs>
          <w:tab w:val="clear" w:pos="720"/>
          <w:tab w:val="left" w:pos="305"/>
        </w:tabs>
        <w:suppressAutoHyphens w:val="0"/>
        <w:spacing w:after="0" w:line="276" w:lineRule="auto"/>
        <w:ind w:left="40" w:right="40" w:firstLine="244"/>
        <w:jc w:val="both"/>
        <w:rPr>
          <w:sz w:val="28"/>
          <w:szCs w:val="28"/>
        </w:rPr>
      </w:pPr>
      <w:r w:rsidRPr="0077607F">
        <w:rPr>
          <w:sz w:val="28"/>
          <w:szCs w:val="28"/>
        </w:rPr>
        <w:t>способствуют четкому программированию структуры движений, а также характера и величины специфической нагрузки;</w:t>
      </w:r>
    </w:p>
    <w:p w:rsidR="00173F9A" w:rsidRPr="0077607F" w:rsidRDefault="00173F9A" w:rsidP="00173F9A">
      <w:pPr>
        <w:pStyle w:val="aa"/>
        <w:numPr>
          <w:ilvl w:val="0"/>
          <w:numId w:val="1"/>
        </w:numPr>
        <w:tabs>
          <w:tab w:val="clear" w:pos="720"/>
          <w:tab w:val="left" w:pos="298"/>
        </w:tabs>
        <w:suppressAutoHyphens w:val="0"/>
        <w:spacing w:after="0" w:line="276" w:lineRule="auto"/>
        <w:ind w:left="40" w:firstLine="244"/>
        <w:jc w:val="both"/>
        <w:rPr>
          <w:sz w:val="28"/>
          <w:szCs w:val="28"/>
        </w:rPr>
      </w:pPr>
      <w:r w:rsidRPr="0077607F">
        <w:rPr>
          <w:sz w:val="28"/>
          <w:szCs w:val="28"/>
        </w:rPr>
        <w:t>позволяют выполнять движения при различных режимах работы мышц;</w:t>
      </w:r>
    </w:p>
    <w:p w:rsidR="00173F9A" w:rsidRPr="0077607F" w:rsidRDefault="00173F9A" w:rsidP="00173F9A">
      <w:pPr>
        <w:pStyle w:val="aa"/>
        <w:numPr>
          <w:ilvl w:val="0"/>
          <w:numId w:val="1"/>
        </w:numPr>
        <w:tabs>
          <w:tab w:val="clear" w:pos="720"/>
          <w:tab w:val="left" w:pos="229"/>
        </w:tabs>
        <w:suppressAutoHyphens w:val="0"/>
        <w:spacing w:after="0" w:line="276" w:lineRule="auto"/>
        <w:ind w:left="40" w:firstLine="244"/>
        <w:jc w:val="both"/>
        <w:rPr>
          <w:sz w:val="28"/>
          <w:szCs w:val="28"/>
        </w:rPr>
      </w:pPr>
      <w:r w:rsidRPr="0077607F">
        <w:rPr>
          <w:sz w:val="28"/>
          <w:szCs w:val="28"/>
        </w:rPr>
        <w:t>помогают проводить занятия на высоком эмоциональном уровне.</w:t>
      </w:r>
    </w:p>
    <w:p w:rsidR="00173F9A" w:rsidRPr="0077607F" w:rsidRDefault="00173F9A" w:rsidP="00173F9A">
      <w:pPr>
        <w:pStyle w:val="aa"/>
        <w:spacing w:line="276" w:lineRule="auto"/>
        <w:ind w:left="40" w:right="40" w:firstLine="740"/>
        <w:jc w:val="both"/>
        <w:rPr>
          <w:sz w:val="28"/>
          <w:szCs w:val="28"/>
        </w:rPr>
      </w:pPr>
      <w:r w:rsidRPr="0077607F">
        <w:rPr>
          <w:sz w:val="28"/>
          <w:szCs w:val="28"/>
        </w:rPr>
        <w:t>Применяя тренажерные устройства, следует учитывать величину отягощения, интенсивность выполнения упражнений, количество повторений в каждом подходе, интервалы отдыха между упражнениями.</w:t>
      </w:r>
    </w:p>
    <w:p w:rsidR="00173F9A" w:rsidRPr="0077607F" w:rsidRDefault="00173F9A" w:rsidP="00173F9A">
      <w:pPr>
        <w:pStyle w:val="aa"/>
        <w:spacing w:line="276" w:lineRule="auto"/>
        <w:ind w:left="40" w:right="40" w:firstLine="740"/>
        <w:jc w:val="both"/>
        <w:rPr>
          <w:sz w:val="28"/>
          <w:szCs w:val="28"/>
        </w:rPr>
      </w:pPr>
      <w:r>
        <w:rPr>
          <w:b/>
          <w:sz w:val="28"/>
          <w:szCs w:val="28"/>
        </w:rPr>
        <w:t>Изучение</w:t>
      </w:r>
      <w:r w:rsidRPr="0077607F">
        <w:rPr>
          <w:b/>
          <w:sz w:val="28"/>
          <w:szCs w:val="28"/>
        </w:rPr>
        <w:t xml:space="preserve"> и совершенствование техники фехтования.</w:t>
      </w:r>
      <w:r w:rsidRPr="0077607F">
        <w:rPr>
          <w:sz w:val="28"/>
          <w:szCs w:val="28"/>
        </w:rPr>
        <w:t xml:space="preserve"> </w:t>
      </w:r>
    </w:p>
    <w:p w:rsidR="00173F9A" w:rsidRPr="0077607F" w:rsidRDefault="00173F9A" w:rsidP="00173F9A">
      <w:pPr>
        <w:pStyle w:val="aa"/>
        <w:spacing w:line="276" w:lineRule="auto"/>
        <w:ind w:left="40" w:right="40" w:firstLine="740"/>
        <w:jc w:val="both"/>
        <w:rPr>
          <w:sz w:val="28"/>
          <w:szCs w:val="28"/>
        </w:rPr>
      </w:pPr>
      <w:r w:rsidRPr="0077607F">
        <w:rPr>
          <w:sz w:val="28"/>
          <w:szCs w:val="28"/>
        </w:rPr>
        <w:t xml:space="preserve">При планировании </w:t>
      </w:r>
      <w:r>
        <w:rPr>
          <w:sz w:val="28"/>
          <w:szCs w:val="28"/>
        </w:rPr>
        <w:t xml:space="preserve">тренировочных </w:t>
      </w:r>
      <w:r w:rsidRPr="0077607F">
        <w:rPr>
          <w:sz w:val="28"/>
          <w:szCs w:val="28"/>
        </w:rPr>
        <w:t>занятий необходимо соблюдать принцип концентрированного распределения материала, так как длительные перерывы в занятиях нежелательны.</w:t>
      </w:r>
    </w:p>
    <w:p w:rsidR="00173F9A" w:rsidRPr="0077607F" w:rsidRDefault="00173F9A" w:rsidP="00173F9A">
      <w:pPr>
        <w:pStyle w:val="aa"/>
        <w:spacing w:line="276" w:lineRule="auto"/>
        <w:ind w:left="40" w:right="40" w:firstLine="740"/>
        <w:jc w:val="both"/>
        <w:rPr>
          <w:sz w:val="28"/>
          <w:szCs w:val="28"/>
        </w:rPr>
      </w:pPr>
      <w:r w:rsidRPr="0077607F">
        <w:rPr>
          <w:sz w:val="28"/>
          <w:szCs w:val="28"/>
        </w:rPr>
        <w:t xml:space="preserve">При </w:t>
      </w:r>
      <w:r>
        <w:rPr>
          <w:sz w:val="28"/>
          <w:szCs w:val="28"/>
        </w:rPr>
        <w:t>изучении техники</w:t>
      </w:r>
      <w:r w:rsidRPr="0077607F">
        <w:rPr>
          <w:sz w:val="28"/>
          <w:szCs w:val="28"/>
        </w:rPr>
        <w:t xml:space="preserve">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w:t>
      </w:r>
      <w:r>
        <w:rPr>
          <w:sz w:val="28"/>
          <w:szCs w:val="28"/>
        </w:rPr>
        <w:t>практике</w:t>
      </w:r>
      <w:r w:rsidRPr="0077607F">
        <w:rPr>
          <w:sz w:val="28"/>
          <w:szCs w:val="28"/>
        </w:rPr>
        <w:t xml:space="preserve"> и как их исправлять.</w:t>
      </w:r>
    </w:p>
    <w:p w:rsidR="00173F9A" w:rsidRPr="0077607F" w:rsidRDefault="00173F9A" w:rsidP="00173F9A">
      <w:pPr>
        <w:pStyle w:val="aa"/>
        <w:spacing w:line="276" w:lineRule="auto"/>
        <w:ind w:left="40" w:firstLine="740"/>
        <w:jc w:val="both"/>
        <w:rPr>
          <w:b/>
          <w:sz w:val="28"/>
          <w:szCs w:val="28"/>
        </w:rPr>
      </w:pPr>
      <w:r w:rsidRPr="0077607F">
        <w:rPr>
          <w:b/>
          <w:sz w:val="28"/>
          <w:szCs w:val="28"/>
        </w:rPr>
        <w:t xml:space="preserve">Методика контроля. </w:t>
      </w:r>
    </w:p>
    <w:p w:rsidR="00173F9A" w:rsidRPr="0077607F" w:rsidRDefault="00173F9A" w:rsidP="00173F9A">
      <w:pPr>
        <w:pStyle w:val="aa"/>
        <w:spacing w:line="276" w:lineRule="auto"/>
        <w:ind w:left="40" w:firstLine="740"/>
        <w:jc w:val="both"/>
        <w:rPr>
          <w:sz w:val="28"/>
          <w:szCs w:val="28"/>
        </w:rPr>
      </w:pPr>
      <w:r w:rsidRPr="0077607F">
        <w:rPr>
          <w:sz w:val="28"/>
          <w:szCs w:val="28"/>
        </w:rPr>
        <w:lastRenderedPageBreak/>
        <w:t>Как и на всех этапах подготовки, контроль должен быть комплексным. Система контроля на тренировочном этапе должна быть тесно связана с системой планирования процесса подготовки. Она включает основные виды контроля: текущий, этапный и в условиях соревнований.</w:t>
      </w:r>
    </w:p>
    <w:p w:rsidR="00173F9A" w:rsidRPr="0077607F" w:rsidRDefault="00173F9A" w:rsidP="00173F9A">
      <w:pPr>
        <w:pStyle w:val="aa"/>
        <w:spacing w:line="276" w:lineRule="auto"/>
        <w:ind w:left="40" w:right="40" w:firstLine="740"/>
        <w:jc w:val="both"/>
        <w:rPr>
          <w:sz w:val="28"/>
          <w:szCs w:val="28"/>
        </w:rPr>
      </w:pPr>
      <w:r w:rsidRPr="0077607F">
        <w:rPr>
          <w:rStyle w:val="110"/>
          <w:sz w:val="28"/>
          <w:szCs w:val="28"/>
        </w:rPr>
        <w:t>В</w:t>
      </w:r>
      <w:r w:rsidRPr="0077607F">
        <w:rPr>
          <w:sz w:val="28"/>
          <w:szCs w:val="28"/>
        </w:rPr>
        <w:t xml:space="preserve"> процессе тренировок рекомендуются следующие формы контроля: самоконтроль лиц, проходящих спортивную подготовку за частотой пульса в покое, качество сна, аппетит, вес тела, общее самочувствие. Педагогический контроль применяется для текущего, этапного и соревновательного контроля. Определяется эффективность технической, физической, тактической и интегральной подготовленности. Проводятся педагогические наблюдения, контрольно-педагогические испытания, на основе контрольно-переводных нормативов и обязательных программ.</w:t>
      </w:r>
    </w:p>
    <w:p w:rsidR="00173F9A" w:rsidRPr="0077607F" w:rsidRDefault="00173F9A" w:rsidP="00173F9A">
      <w:pPr>
        <w:pStyle w:val="aa"/>
        <w:tabs>
          <w:tab w:val="left" w:pos="5557"/>
        </w:tabs>
        <w:spacing w:line="276" w:lineRule="auto"/>
        <w:ind w:left="100" w:right="100" w:firstLine="760"/>
        <w:jc w:val="both"/>
        <w:rPr>
          <w:sz w:val="28"/>
          <w:szCs w:val="28"/>
        </w:rPr>
      </w:pPr>
      <w:r w:rsidRPr="0077607F">
        <w:rPr>
          <w:b/>
          <w:sz w:val="28"/>
          <w:szCs w:val="28"/>
        </w:rPr>
        <w:t>Участие в соревнованиях</w:t>
      </w:r>
      <w:r w:rsidRPr="0077607F">
        <w:rPr>
          <w:sz w:val="28"/>
          <w:szCs w:val="28"/>
        </w:rPr>
        <w:t xml:space="preserve"> зависит от уровня подготовленности лица, проходящего спортивную подготовку, календаря соревнований, выполнения разрядных требований и т.д. 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соревновательного противоборства. </w:t>
      </w:r>
    </w:p>
    <w:p w:rsidR="00173F9A" w:rsidRDefault="00173F9A" w:rsidP="00173F9A">
      <w:pPr>
        <w:tabs>
          <w:tab w:val="left" w:pos="851"/>
        </w:tabs>
        <w:spacing w:line="276" w:lineRule="auto"/>
        <w:ind w:firstLine="567"/>
        <w:jc w:val="both"/>
        <w:rPr>
          <w:color w:val="FF0000"/>
          <w:sz w:val="28"/>
          <w:szCs w:val="28"/>
        </w:rPr>
      </w:pPr>
    </w:p>
    <w:p w:rsidR="00173F9A" w:rsidRPr="00571482" w:rsidRDefault="00173F9A" w:rsidP="00173F9A">
      <w:pPr>
        <w:pStyle w:val="3"/>
        <w:jc w:val="center"/>
        <w:rPr>
          <w:rFonts w:ascii="Times New Roman" w:hAnsi="Times New Roman" w:cs="Times New Roman"/>
          <w:b w:val="0"/>
          <w:color w:val="auto"/>
          <w:sz w:val="28"/>
          <w:szCs w:val="28"/>
        </w:rPr>
      </w:pPr>
      <w:bookmarkStart w:id="17" w:name="_Toc387151064"/>
      <w:bookmarkStart w:id="18" w:name="_Toc413229755"/>
      <w:r>
        <w:rPr>
          <w:rFonts w:ascii="Times New Roman" w:hAnsi="Times New Roman" w:cs="Times New Roman"/>
          <w:color w:val="auto"/>
          <w:sz w:val="28"/>
          <w:szCs w:val="28"/>
        </w:rPr>
        <w:t>Этап совершенствования спортивного мастерства</w:t>
      </w:r>
      <w:bookmarkEnd w:id="17"/>
      <w:bookmarkEnd w:id="18"/>
    </w:p>
    <w:p w:rsidR="00173F9A" w:rsidRPr="0077607F" w:rsidRDefault="00173F9A" w:rsidP="00173F9A">
      <w:pPr>
        <w:ind w:firstLine="709"/>
        <w:jc w:val="both"/>
        <w:rPr>
          <w:sz w:val="28"/>
          <w:szCs w:val="28"/>
        </w:rPr>
      </w:pPr>
      <w:r w:rsidRPr="0077607F">
        <w:rPr>
          <w:sz w:val="28"/>
          <w:szCs w:val="28"/>
        </w:rPr>
        <w:t>На этапе ССМ рассматриваются пути максимальной реализации возможностей организма лица, проходящего спортивную подготовку, и его двигательного потенциала.</w:t>
      </w:r>
    </w:p>
    <w:p w:rsidR="00173F9A" w:rsidRPr="0077607F" w:rsidRDefault="00173F9A" w:rsidP="00173F9A">
      <w:pPr>
        <w:ind w:firstLine="720"/>
        <w:jc w:val="both"/>
        <w:rPr>
          <w:sz w:val="28"/>
          <w:szCs w:val="28"/>
        </w:rPr>
      </w:pPr>
      <w:r w:rsidRPr="0077607F">
        <w:rPr>
          <w:sz w:val="28"/>
          <w:szCs w:val="28"/>
        </w:rPr>
        <w:t xml:space="preserve">В основе формирования задач на этапе ССМ: выведение фехтовальщика на высокий уровень спортивных достижений с учетом его индивидуальных особенностей. </w:t>
      </w:r>
    </w:p>
    <w:p w:rsidR="00173F9A" w:rsidRPr="0077607F" w:rsidRDefault="00173F9A" w:rsidP="00173F9A">
      <w:pPr>
        <w:ind w:firstLine="720"/>
        <w:jc w:val="both"/>
        <w:rPr>
          <w:b/>
          <w:sz w:val="28"/>
          <w:szCs w:val="28"/>
        </w:rPr>
      </w:pPr>
      <w:r w:rsidRPr="0077607F">
        <w:rPr>
          <w:b/>
          <w:sz w:val="28"/>
          <w:szCs w:val="28"/>
        </w:rPr>
        <w:t>Преимущественная направленность тренировочного процесса:</w:t>
      </w:r>
    </w:p>
    <w:p w:rsidR="00173F9A" w:rsidRPr="0077607F" w:rsidRDefault="00173F9A" w:rsidP="00173F9A">
      <w:pPr>
        <w:tabs>
          <w:tab w:val="left" w:pos="1134"/>
        </w:tabs>
        <w:ind w:firstLine="720"/>
        <w:jc w:val="both"/>
        <w:rPr>
          <w:sz w:val="28"/>
          <w:szCs w:val="28"/>
        </w:rPr>
      </w:pPr>
      <w:r w:rsidRPr="0077607F">
        <w:rPr>
          <w:sz w:val="28"/>
          <w:szCs w:val="28"/>
        </w:rPr>
        <w:t>-</w:t>
      </w:r>
      <w:r w:rsidRPr="0077607F">
        <w:rPr>
          <w:sz w:val="28"/>
          <w:szCs w:val="28"/>
        </w:rPr>
        <w:tab/>
        <w:t>совершенствование техники фехтования и специальных физических качеств;</w:t>
      </w:r>
    </w:p>
    <w:p w:rsidR="00173F9A" w:rsidRPr="0077607F" w:rsidRDefault="00173F9A" w:rsidP="00173F9A">
      <w:pPr>
        <w:tabs>
          <w:tab w:val="left" w:pos="1134"/>
        </w:tabs>
        <w:ind w:firstLine="720"/>
        <w:jc w:val="both"/>
        <w:rPr>
          <w:sz w:val="28"/>
          <w:szCs w:val="28"/>
        </w:rPr>
      </w:pPr>
      <w:r w:rsidRPr="0077607F">
        <w:rPr>
          <w:sz w:val="28"/>
          <w:szCs w:val="28"/>
        </w:rPr>
        <w:t>-</w:t>
      </w:r>
      <w:r w:rsidRPr="0077607F">
        <w:rPr>
          <w:sz w:val="28"/>
          <w:szCs w:val="28"/>
        </w:rPr>
        <w:tab/>
        <w:t>повышение технической и тактической подготовленности;</w:t>
      </w:r>
    </w:p>
    <w:p w:rsidR="00173F9A" w:rsidRPr="0077607F" w:rsidRDefault="00173F9A" w:rsidP="00173F9A">
      <w:pPr>
        <w:tabs>
          <w:tab w:val="left" w:pos="1134"/>
        </w:tabs>
        <w:ind w:firstLine="720"/>
        <w:jc w:val="both"/>
        <w:rPr>
          <w:sz w:val="28"/>
          <w:szCs w:val="28"/>
        </w:rPr>
      </w:pPr>
      <w:r w:rsidRPr="0077607F">
        <w:rPr>
          <w:sz w:val="28"/>
          <w:szCs w:val="28"/>
        </w:rPr>
        <w:t>-</w:t>
      </w:r>
      <w:r w:rsidRPr="0077607F">
        <w:rPr>
          <w:sz w:val="28"/>
          <w:szCs w:val="28"/>
        </w:rPr>
        <w:tab/>
        <w:t>освоение необходимых тренировочных нагрузок;</w:t>
      </w:r>
    </w:p>
    <w:p w:rsidR="00173F9A" w:rsidRPr="0077607F" w:rsidRDefault="00173F9A" w:rsidP="00173F9A">
      <w:pPr>
        <w:tabs>
          <w:tab w:val="left" w:pos="1134"/>
        </w:tabs>
        <w:ind w:firstLine="720"/>
        <w:jc w:val="both"/>
        <w:rPr>
          <w:sz w:val="28"/>
          <w:szCs w:val="28"/>
        </w:rPr>
      </w:pPr>
      <w:r w:rsidRPr="0077607F">
        <w:rPr>
          <w:sz w:val="28"/>
          <w:szCs w:val="28"/>
        </w:rPr>
        <w:t xml:space="preserve">- совершенствование соревновательного опыта и психической подготовленности; </w:t>
      </w:r>
    </w:p>
    <w:p w:rsidR="00173F9A" w:rsidRPr="0077607F" w:rsidRDefault="00173F9A" w:rsidP="00173F9A">
      <w:pPr>
        <w:tabs>
          <w:tab w:val="left" w:pos="1134"/>
        </w:tabs>
        <w:ind w:firstLine="720"/>
        <w:jc w:val="both"/>
        <w:rPr>
          <w:sz w:val="28"/>
          <w:szCs w:val="28"/>
        </w:rPr>
      </w:pPr>
      <w:r w:rsidRPr="0077607F">
        <w:rPr>
          <w:sz w:val="28"/>
          <w:szCs w:val="28"/>
        </w:rPr>
        <w:t>-</w:t>
      </w:r>
      <w:r w:rsidRPr="0077607F">
        <w:rPr>
          <w:sz w:val="28"/>
          <w:szCs w:val="28"/>
        </w:rPr>
        <w:tab/>
        <w:t>достижение спортивн</w:t>
      </w:r>
      <w:r w:rsidR="00D40365">
        <w:rPr>
          <w:sz w:val="28"/>
          <w:szCs w:val="28"/>
        </w:rPr>
        <w:t>ых результатов на уровне KMC</w:t>
      </w:r>
      <w:r w:rsidRPr="0077607F">
        <w:rPr>
          <w:sz w:val="28"/>
          <w:szCs w:val="28"/>
        </w:rPr>
        <w:t>.</w:t>
      </w:r>
    </w:p>
    <w:p w:rsidR="00173F9A" w:rsidRPr="0077607F" w:rsidRDefault="00173F9A" w:rsidP="00173F9A">
      <w:pPr>
        <w:tabs>
          <w:tab w:val="left" w:pos="1134"/>
        </w:tabs>
        <w:ind w:firstLine="720"/>
        <w:jc w:val="both"/>
        <w:rPr>
          <w:sz w:val="28"/>
          <w:szCs w:val="28"/>
        </w:rPr>
      </w:pPr>
    </w:p>
    <w:p w:rsidR="00173F9A" w:rsidRPr="0077607F" w:rsidRDefault="00173F9A" w:rsidP="00173F9A">
      <w:pPr>
        <w:ind w:firstLine="720"/>
        <w:jc w:val="both"/>
        <w:rPr>
          <w:sz w:val="28"/>
          <w:szCs w:val="28"/>
        </w:rPr>
      </w:pPr>
      <w:r w:rsidRPr="0077607F">
        <w:rPr>
          <w:sz w:val="28"/>
          <w:szCs w:val="28"/>
        </w:rPr>
        <w:t xml:space="preserve">Этап ССМ характерен определенными зонами становления мастерства: </w:t>
      </w:r>
    </w:p>
    <w:p w:rsidR="00173F9A" w:rsidRPr="0077607F" w:rsidRDefault="00173F9A" w:rsidP="00173F9A">
      <w:pPr>
        <w:pStyle w:val="afb"/>
        <w:numPr>
          <w:ilvl w:val="0"/>
          <w:numId w:val="11"/>
        </w:numPr>
        <w:jc w:val="both"/>
        <w:rPr>
          <w:sz w:val="28"/>
          <w:szCs w:val="28"/>
        </w:rPr>
      </w:pPr>
      <w:r w:rsidRPr="0077607F">
        <w:rPr>
          <w:sz w:val="28"/>
          <w:szCs w:val="28"/>
        </w:rPr>
        <w:t xml:space="preserve">зону первых больших успехов (выполнение норматива мастера спорта), участие в международных спортивных соревнованиях; </w:t>
      </w:r>
    </w:p>
    <w:p w:rsidR="00173F9A" w:rsidRPr="0077607F" w:rsidRDefault="00173F9A" w:rsidP="00173F9A">
      <w:pPr>
        <w:pStyle w:val="afb"/>
        <w:numPr>
          <w:ilvl w:val="0"/>
          <w:numId w:val="11"/>
        </w:numPr>
        <w:jc w:val="both"/>
        <w:rPr>
          <w:sz w:val="28"/>
          <w:szCs w:val="28"/>
        </w:rPr>
      </w:pPr>
      <w:r w:rsidRPr="0077607F">
        <w:rPr>
          <w:sz w:val="28"/>
          <w:szCs w:val="28"/>
        </w:rPr>
        <w:lastRenderedPageBreak/>
        <w:t xml:space="preserve">зону достижения оптимальных возможностей (выход на уровень лучших спортсменов мира, участие на чемпионатах Европы, мира, Олимпийских играх); </w:t>
      </w:r>
    </w:p>
    <w:p w:rsidR="00173F9A" w:rsidRPr="0077607F" w:rsidRDefault="00173F9A" w:rsidP="00173F9A">
      <w:pPr>
        <w:pStyle w:val="afb"/>
        <w:numPr>
          <w:ilvl w:val="0"/>
          <w:numId w:val="11"/>
        </w:numPr>
        <w:jc w:val="both"/>
        <w:rPr>
          <w:sz w:val="28"/>
          <w:szCs w:val="28"/>
        </w:rPr>
      </w:pPr>
      <w:r w:rsidRPr="0077607F">
        <w:rPr>
          <w:sz w:val="28"/>
          <w:szCs w:val="28"/>
        </w:rPr>
        <w:t xml:space="preserve">зону поддержания высших спортивных результатов. </w:t>
      </w:r>
    </w:p>
    <w:p w:rsidR="00173F9A" w:rsidRDefault="00173F9A" w:rsidP="00173F9A">
      <w:pPr>
        <w:pStyle w:val="aa"/>
        <w:spacing w:line="276" w:lineRule="auto"/>
        <w:ind w:left="40" w:right="20" w:firstLine="740"/>
        <w:jc w:val="both"/>
        <w:rPr>
          <w:sz w:val="28"/>
          <w:szCs w:val="28"/>
        </w:rPr>
      </w:pPr>
      <w:r w:rsidRPr="0077607F">
        <w:rPr>
          <w:sz w:val="28"/>
          <w:szCs w:val="28"/>
        </w:rPr>
        <w:t>Поэтому особое внимание на этапе ССМ следует уделять подготовке к соревнованиям и успешному участию в них. Специализированную направленность приобретают тренировки, в которых используется весь комплекс эффективных средств, методов и организационных форм тренировки с целью достижения наивысших результатов в соревнованиях. Тренировочный процесс должен максимально индивидуализироваться и строиться с учетом особенностей соревновательной деятельности спортсменов. Особое внимание при совершенствовании технико-тактической подготовленности также уделяется индивидуализации и повышению надежности реализации техники в экстремальных условиях соревновательных поединков.</w:t>
      </w:r>
    </w:p>
    <w:p w:rsidR="00173F9A" w:rsidRPr="0077607F" w:rsidRDefault="00173F9A" w:rsidP="00173F9A">
      <w:pPr>
        <w:pStyle w:val="aa"/>
        <w:spacing w:line="276" w:lineRule="auto"/>
        <w:ind w:left="40" w:right="20" w:firstLine="740"/>
        <w:jc w:val="both"/>
        <w:rPr>
          <w:b/>
          <w:sz w:val="28"/>
          <w:szCs w:val="28"/>
        </w:rPr>
      </w:pPr>
      <w:r w:rsidRPr="0077607F">
        <w:rPr>
          <w:b/>
          <w:sz w:val="28"/>
          <w:szCs w:val="28"/>
        </w:rPr>
        <w:t xml:space="preserve">Методика контроля. </w:t>
      </w:r>
    </w:p>
    <w:p w:rsidR="00173F9A" w:rsidRPr="0077607F" w:rsidRDefault="00173F9A" w:rsidP="00173F9A">
      <w:pPr>
        <w:pStyle w:val="aa"/>
        <w:spacing w:line="276" w:lineRule="auto"/>
        <w:ind w:left="40" w:right="20" w:firstLine="740"/>
        <w:jc w:val="both"/>
        <w:rPr>
          <w:sz w:val="28"/>
          <w:szCs w:val="28"/>
        </w:rPr>
      </w:pPr>
      <w:r w:rsidRPr="0077607F">
        <w:rPr>
          <w:sz w:val="28"/>
          <w:szCs w:val="28"/>
        </w:rPr>
        <w:t xml:space="preserve">Контроль </w:t>
      </w:r>
      <w:proofErr w:type="gramStart"/>
      <w:r w:rsidRPr="0077607F">
        <w:rPr>
          <w:sz w:val="28"/>
          <w:szCs w:val="28"/>
        </w:rPr>
        <w:t>на</w:t>
      </w:r>
      <w:proofErr w:type="gramEnd"/>
      <w:r w:rsidRPr="0077607F">
        <w:rPr>
          <w:sz w:val="28"/>
          <w:szCs w:val="28"/>
        </w:rPr>
        <w:t xml:space="preserve"> используется </w:t>
      </w:r>
      <w:proofErr w:type="gramStart"/>
      <w:r w:rsidRPr="0077607F">
        <w:rPr>
          <w:sz w:val="28"/>
          <w:szCs w:val="28"/>
        </w:rPr>
        <w:t>для</w:t>
      </w:r>
      <w:proofErr w:type="gramEnd"/>
      <w:r w:rsidRPr="0077607F">
        <w:rPr>
          <w:sz w:val="28"/>
          <w:szCs w:val="28"/>
        </w:rPr>
        <w:t xml:space="preserve">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w:t>
      </w:r>
    </w:p>
    <w:p w:rsidR="00173F9A" w:rsidRPr="0077607F" w:rsidRDefault="00173F9A" w:rsidP="00173F9A">
      <w:pPr>
        <w:pStyle w:val="aa"/>
        <w:spacing w:line="276" w:lineRule="auto"/>
        <w:ind w:left="40" w:right="20" w:firstLine="740"/>
        <w:jc w:val="both"/>
        <w:rPr>
          <w:sz w:val="28"/>
          <w:szCs w:val="28"/>
        </w:rPr>
      </w:pPr>
      <w:proofErr w:type="gramStart"/>
      <w:r w:rsidRPr="0077607F">
        <w:rPr>
          <w:sz w:val="28"/>
          <w:szCs w:val="28"/>
        </w:rPr>
        <w:t>Контроль за</w:t>
      </w:r>
      <w:proofErr w:type="gramEnd"/>
      <w:r w:rsidRPr="0077607F">
        <w:rPr>
          <w:sz w:val="28"/>
          <w:szCs w:val="28"/>
        </w:rPr>
        <w:t xml:space="preserve"> эффективностью физической подготовки проверяется с помощью специальных контрольно-переводных нормативов по годам </w:t>
      </w:r>
      <w:r>
        <w:rPr>
          <w:sz w:val="28"/>
          <w:szCs w:val="28"/>
        </w:rPr>
        <w:t>подготовки</w:t>
      </w:r>
      <w:r w:rsidRPr="0077607F">
        <w:rPr>
          <w:sz w:val="28"/>
          <w:szCs w:val="28"/>
        </w:rPr>
        <w:t>, которые представлены тестами, характеризующими уровень развития физических качеств. Особое внимание уделяют соблюдению одинаковых условий в контроле. Имеются в виду время дня, приема пищи, предшествующая нагрузка, погода, разминка и т.д.</w:t>
      </w:r>
    </w:p>
    <w:p w:rsidR="00173F9A" w:rsidRPr="0077607F" w:rsidRDefault="00173F9A" w:rsidP="00173F9A">
      <w:pPr>
        <w:pStyle w:val="aa"/>
        <w:spacing w:line="276" w:lineRule="auto"/>
        <w:ind w:left="100" w:right="460" w:firstLine="680"/>
        <w:jc w:val="both"/>
        <w:rPr>
          <w:sz w:val="28"/>
          <w:szCs w:val="28"/>
        </w:rPr>
      </w:pPr>
      <w:r w:rsidRPr="0077607F">
        <w:rPr>
          <w:b/>
          <w:sz w:val="28"/>
          <w:szCs w:val="28"/>
        </w:rPr>
        <w:t>Участие в соревнованиях.</w:t>
      </w:r>
      <w:r w:rsidRPr="0077607F">
        <w:rPr>
          <w:sz w:val="28"/>
          <w:szCs w:val="28"/>
        </w:rPr>
        <w:t xml:space="preserve"> </w:t>
      </w:r>
    </w:p>
    <w:p w:rsidR="00173F9A" w:rsidRDefault="00173F9A" w:rsidP="00173F9A">
      <w:pPr>
        <w:pStyle w:val="aa"/>
        <w:spacing w:line="276" w:lineRule="auto"/>
        <w:ind w:firstLine="780"/>
        <w:jc w:val="both"/>
        <w:rPr>
          <w:sz w:val="28"/>
          <w:szCs w:val="28"/>
        </w:rPr>
      </w:pPr>
      <w:r w:rsidRPr="0077607F">
        <w:rPr>
          <w:sz w:val="28"/>
          <w:szCs w:val="28"/>
        </w:rPr>
        <w:t>Основным показателем на данном этапе является результат выступления на соревнованиях различного уровня и выполнение квалификационных требований с</w:t>
      </w:r>
      <w:r w:rsidR="000D6B16">
        <w:rPr>
          <w:sz w:val="28"/>
          <w:szCs w:val="28"/>
        </w:rPr>
        <w:t>портивного разряда КМС</w:t>
      </w:r>
      <w:r w:rsidRPr="0077607F">
        <w:rPr>
          <w:sz w:val="28"/>
          <w:szCs w:val="28"/>
        </w:rPr>
        <w:t>. Так же определяющее значение в подготовке к</w:t>
      </w:r>
      <w:r>
        <w:rPr>
          <w:sz w:val="28"/>
          <w:szCs w:val="28"/>
        </w:rPr>
        <w:t xml:space="preserve"> соревнованиям начинают играть тренировочны</w:t>
      </w:r>
      <w:r w:rsidR="000D6B16">
        <w:rPr>
          <w:sz w:val="28"/>
          <w:szCs w:val="28"/>
        </w:rPr>
        <w:t>е</w:t>
      </w:r>
      <w:r>
        <w:rPr>
          <w:sz w:val="28"/>
          <w:szCs w:val="28"/>
        </w:rPr>
        <w:t xml:space="preserve"> сборы.</w:t>
      </w:r>
    </w:p>
    <w:p w:rsidR="0013117A" w:rsidRDefault="0013117A" w:rsidP="0013117A">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5</w:t>
      </w:r>
    </w:p>
    <w:p w:rsidR="000B39FF" w:rsidRPr="000B39FF" w:rsidRDefault="000B39FF" w:rsidP="000B39FF">
      <w:pPr>
        <w:pStyle w:val="2"/>
        <w:jc w:val="center"/>
        <w:rPr>
          <w:rFonts w:ascii="Times New Roman" w:hAnsi="Times New Roman" w:cs="Times New Roman"/>
          <w:b w:val="0"/>
          <w:color w:val="auto"/>
          <w:sz w:val="28"/>
          <w:szCs w:val="24"/>
        </w:rPr>
      </w:pPr>
      <w:bookmarkStart w:id="19" w:name="_Toc413229756"/>
      <w:r>
        <w:rPr>
          <w:rFonts w:ascii="Times New Roman" w:hAnsi="Times New Roman" w:cs="Times New Roman"/>
          <w:color w:val="auto"/>
          <w:sz w:val="28"/>
          <w:szCs w:val="24"/>
        </w:rPr>
        <w:t>Рекомендуемый</w:t>
      </w:r>
      <w:r w:rsidRPr="000B39FF">
        <w:rPr>
          <w:rFonts w:ascii="Times New Roman" w:hAnsi="Times New Roman" w:cs="Times New Roman"/>
          <w:color w:val="auto"/>
          <w:sz w:val="28"/>
          <w:szCs w:val="24"/>
        </w:rPr>
        <w:t xml:space="preserve"> учебный план по теоретической подготовке юных фехтовальщиков</w:t>
      </w:r>
      <w:bookmarkEnd w:id="19"/>
    </w:p>
    <w:p w:rsidR="000B39FF" w:rsidRPr="00D06CCE" w:rsidRDefault="000B39FF" w:rsidP="000B39FF">
      <w:pPr>
        <w:contextualSpacing/>
        <w:jc w:val="both"/>
        <w:rPr>
          <w:sz w:val="24"/>
          <w:szCs w:val="24"/>
        </w:rPr>
      </w:pPr>
    </w:p>
    <w:tbl>
      <w:tblPr>
        <w:tblW w:w="4421" w:type="pct"/>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729"/>
        <w:gridCol w:w="732"/>
        <w:gridCol w:w="732"/>
        <w:gridCol w:w="728"/>
        <w:gridCol w:w="728"/>
        <w:gridCol w:w="735"/>
        <w:gridCol w:w="728"/>
        <w:gridCol w:w="687"/>
      </w:tblGrid>
      <w:tr w:rsidR="000B39FF" w:rsidRPr="009E31A1" w:rsidTr="000B39FF">
        <w:trPr>
          <w:jc w:val="center"/>
        </w:trPr>
        <w:tc>
          <w:tcPr>
            <w:tcW w:w="1672" w:type="pct"/>
            <w:vMerge w:val="restart"/>
            <w:shd w:val="clear" w:color="auto" w:fill="auto"/>
          </w:tcPr>
          <w:p w:rsidR="000B39FF" w:rsidRPr="009E31A1" w:rsidRDefault="000B39FF" w:rsidP="002D2E94">
            <w:pPr>
              <w:contextualSpacing/>
              <w:jc w:val="center"/>
              <w:rPr>
                <w:b/>
                <w:sz w:val="24"/>
                <w:szCs w:val="24"/>
              </w:rPr>
            </w:pPr>
            <w:r w:rsidRPr="009E31A1">
              <w:rPr>
                <w:b/>
                <w:sz w:val="24"/>
                <w:szCs w:val="24"/>
              </w:rPr>
              <w:t>Содержание основных занятий</w:t>
            </w:r>
          </w:p>
        </w:tc>
        <w:tc>
          <w:tcPr>
            <w:tcW w:w="1258" w:type="pct"/>
            <w:gridSpan w:val="3"/>
            <w:shd w:val="clear" w:color="auto" w:fill="auto"/>
          </w:tcPr>
          <w:p w:rsidR="000B39FF" w:rsidRPr="009E31A1" w:rsidRDefault="000B39FF" w:rsidP="002D2E94">
            <w:pPr>
              <w:contextualSpacing/>
              <w:jc w:val="center"/>
              <w:rPr>
                <w:b/>
                <w:sz w:val="24"/>
                <w:szCs w:val="24"/>
              </w:rPr>
            </w:pPr>
            <w:r w:rsidRPr="009E31A1">
              <w:rPr>
                <w:b/>
                <w:sz w:val="24"/>
                <w:szCs w:val="24"/>
              </w:rPr>
              <w:t>НП</w:t>
            </w:r>
          </w:p>
        </w:tc>
        <w:tc>
          <w:tcPr>
            <w:tcW w:w="1258" w:type="pct"/>
            <w:gridSpan w:val="3"/>
            <w:shd w:val="clear" w:color="auto" w:fill="auto"/>
          </w:tcPr>
          <w:p w:rsidR="000B39FF" w:rsidRPr="009E31A1" w:rsidRDefault="000B39FF" w:rsidP="002D2E94">
            <w:pPr>
              <w:contextualSpacing/>
              <w:jc w:val="center"/>
              <w:rPr>
                <w:b/>
                <w:sz w:val="24"/>
                <w:szCs w:val="24"/>
              </w:rPr>
            </w:pPr>
            <w:r w:rsidRPr="009E31A1">
              <w:rPr>
                <w:b/>
                <w:sz w:val="24"/>
                <w:szCs w:val="24"/>
              </w:rPr>
              <w:t>ТГ</w:t>
            </w:r>
          </w:p>
        </w:tc>
        <w:tc>
          <w:tcPr>
            <w:tcW w:w="812" w:type="pct"/>
            <w:gridSpan w:val="2"/>
            <w:shd w:val="clear" w:color="auto" w:fill="auto"/>
          </w:tcPr>
          <w:p w:rsidR="000B39FF" w:rsidRPr="009E31A1" w:rsidRDefault="000B39FF" w:rsidP="002D2E94">
            <w:pPr>
              <w:contextualSpacing/>
              <w:jc w:val="center"/>
              <w:rPr>
                <w:b/>
                <w:sz w:val="24"/>
                <w:szCs w:val="24"/>
              </w:rPr>
            </w:pPr>
            <w:r w:rsidRPr="009E31A1">
              <w:rPr>
                <w:b/>
                <w:sz w:val="24"/>
                <w:szCs w:val="24"/>
              </w:rPr>
              <w:t>СС</w:t>
            </w:r>
          </w:p>
        </w:tc>
      </w:tr>
      <w:tr w:rsidR="000B39FF" w:rsidRPr="00A67AC5" w:rsidTr="000B39FF">
        <w:trPr>
          <w:jc w:val="center"/>
        </w:trPr>
        <w:tc>
          <w:tcPr>
            <w:tcW w:w="1672" w:type="pct"/>
            <w:vMerge/>
            <w:shd w:val="clear" w:color="auto" w:fill="auto"/>
          </w:tcPr>
          <w:p w:rsidR="000B39FF" w:rsidRPr="00A67AC5" w:rsidRDefault="000B39FF" w:rsidP="002D2E94">
            <w:pPr>
              <w:contextualSpacing/>
              <w:jc w:val="both"/>
              <w:rPr>
                <w:sz w:val="24"/>
                <w:szCs w:val="24"/>
              </w:rPr>
            </w:pPr>
          </w:p>
        </w:tc>
        <w:tc>
          <w:tcPr>
            <w:tcW w:w="418" w:type="pct"/>
            <w:vMerge w:val="restart"/>
            <w:shd w:val="clear" w:color="auto" w:fill="auto"/>
          </w:tcPr>
          <w:p w:rsidR="000B39FF" w:rsidRPr="009E31A1" w:rsidRDefault="000B39FF" w:rsidP="002D2E94">
            <w:pPr>
              <w:contextualSpacing/>
              <w:jc w:val="center"/>
              <w:rPr>
                <w:b/>
                <w:sz w:val="24"/>
                <w:szCs w:val="24"/>
              </w:rPr>
            </w:pPr>
            <w:r w:rsidRPr="009E31A1">
              <w:rPr>
                <w:b/>
                <w:sz w:val="24"/>
                <w:szCs w:val="24"/>
              </w:rPr>
              <w:t>До 1 года</w:t>
            </w:r>
          </w:p>
        </w:tc>
        <w:tc>
          <w:tcPr>
            <w:tcW w:w="840" w:type="pct"/>
            <w:gridSpan w:val="2"/>
            <w:shd w:val="clear" w:color="auto" w:fill="auto"/>
          </w:tcPr>
          <w:p w:rsidR="000B39FF" w:rsidRPr="009E31A1" w:rsidRDefault="000B39FF" w:rsidP="002D2E94">
            <w:pPr>
              <w:contextualSpacing/>
              <w:jc w:val="center"/>
              <w:rPr>
                <w:b/>
                <w:sz w:val="24"/>
                <w:szCs w:val="24"/>
              </w:rPr>
            </w:pPr>
            <w:r w:rsidRPr="009E31A1">
              <w:rPr>
                <w:b/>
                <w:sz w:val="24"/>
                <w:szCs w:val="24"/>
              </w:rPr>
              <w:t>Свыше года</w:t>
            </w:r>
          </w:p>
        </w:tc>
        <w:tc>
          <w:tcPr>
            <w:tcW w:w="418" w:type="pct"/>
            <w:vMerge w:val="restart"/>
            <w:shd w:val="clear" w:color="auto" w:fill="auto"/>
          </w:tcPr>
          <w:p w:rsidR="000B39FF" w:rsidRPr="009E31A1" w:rsidRDefault="000B39FF" w:rsidP="002D2E94">
            <w:pPr>
              <w:contextualSpacing/>
              <w:jc w:val="center"/>
              <w:rPr>
                <w:b/>
                <w:sz w:val="24"/>
                <w:szCs w:val="24"/>
              </w:rPr>
            </w:pPr>
            <w:r w:rsidRPr="009E31A1">
              <w:rPr>
                <w:b/>
                <w:sz w:val="24"/>
                <w:szCs w:val="24"/>
              </w:rPr>
              <w:t>До 2-х лет</w:t>
            </w:r>
          </w:p>
        </w:tc>
        <w:tc>
          <w:tcPr>
            <w:tcW w:w="840" w:type="pct"/>
            <w:gridSpan w:val="2"/>
            <w:shd w:val="clear" w:color="auto" w:fill="auto"/>
          </w:tcPr>
          <w:p w:rsidR="000B39FF" w:rsidRPr="009E31A1" w:rsidRDefault="000B39FF" w:rsidP="002D2E94">
            <w:pPr>
              <w:contextualSpacing/>
              <w:jc w:val="center"/>
              <w:rPr>
                <w:b/>
                <w:sz w:val="24"/>
                <w:szCs w:val="24"/>
              </w:rPr>
            </w:pPr>
            <w:r w:rsidRPr="009E31A1">
              <w:rPr>
                <w:b/>
                <w:sz w:val="24"/>
                <w:szCs w:val="24"/>
              </w:rPr>
              <w:t>Свыше 2-х лет</w:t>
            </w:r>
          </w:p>
        </w:tc>
        <w:tc>
          <w:tcPr>
            <w:tcW w:w="418" w:type="pct"/>
            <w:vMerge w:val="restart"/>
            <w:shd w:val="clear" w:color="auto" w:fill="auto"/>
          </w:tcPr>
          <w:p w:rsidR="000B39FF" w:rsidRPr="009E31A1" w:rsidRDefault="000B39FF" w:rsidP="000B39FF">
            <w:pPr>
              <w:contextualSpacing/>
              <w:jc w:val="both"/>
              <w:rPr>
                <w:b/>
                <w:sz w:val="24"/>
                <w:szCs w:val="24"/>
              </w:rPr>
            </w:pPr>
            <w:r>
              <w:rPr>
                <w:b/>
                <w:sz w:val="24"/>
                <w:szCs w:val="24"/>
              </w:rPr>
              <w:t xml:space="preserve">1-й </w:t>
            </w:r>
            <w:r w:rsidRPr="009E31A1">
              <w:rPr>
                <w:b/>
                <w:sz w:val="24"/>
                <w:szCs w:val="24"/>
              </w:rPr>
              <w:t>год</w:t>
            </w:r>
          </w:p>
        </w:tc>
        <w:tc>
          <w:tcPr>
            <w:tcW w:w="394" w:type="pct"/>
            <w:vMerge w:val="restart"/>
            <w:shd w:val="clear" w:color="auto" w:fill="auto"/>
          </w:tcPr>
          <w:p w:rsidR="000B39FF" w:rsidRPr="009E31A1" w:rsidRDefault="000B39FF" w:rsidP="002D2E94">
            <w:pPr>
              <w:contextualSpacing/>
              <w:jc w:val="both"/>
              <w:rPr>
                <w:b/>
                <w:sz w:val="24"/>
                <w:szCs w:val="24"/>
              </w:rPr>
            </w:pPr>
            <w:r w:rsidRPr="009E31A1">
              <w:rPr>
                <w:b/>
                <w:sz w:val="24"/>
                <w:szCs w:val="24"/>
              </w:rPr>
              <w:t>2-й</w:t>
            </w:r>
            <w:r>
              <w:rPr>
                <w:b/>
                <w:sz w:val="24"/>
                <w:szCs w:val="24"/>
              </w:rPr>
              <w:t xml:space="preserve"> год</w:t>
            </w:r>
          </w:p>
        </w:tc>
      </w:tr>
      <w:tr w:rsidR="000B39FF" w:rsidRPr="00A67AC5" w:rsidTr="000B39FF">
        <w:trPr>
          <w:jc w:val="center"/>
        </w:trPr>
        <w:tc>
          <w:tcPr>
            <w:tcW w:w="1672" w:type="pct"/>
            <w:vMerge/>
            <w:shd w:val="clear" w:color="auto" w:fill="auto"/>
          </w:tcPr>
          <w:p w:rsidR="000B39FF" w:rsidRPr="00A67AC5" w:rsidRDefault="000B39FF" w:rsidP="002D2E94">
            <w:pPr>
              <w:contextualSpacing/>
              <w:jc w:val="both"/>
              <w:rPr>
                <w:sz w:val="24"/>
                <w:szCs w:val="24"/>
              </w:rPr>
            </w:pPr>
          </w:p>
        </w:tc>
        <w:tc>
          <w:tcPr>
            <w:tcW w:w="418" w:type="pct"/>
            <w:vMerge/>
            <w:shd w:val="clear" w:color="auto" w:fill="auto"/>
          </w:tcPr>
          <w:p w:rsidR="000B39FF" w:rsidRPr="009E31A1" w:rsidRDefault="000B39FF" w:rsidP="002D2E94">
            <w:pPr>
              <w:contextualSpacing/>
              <w:jc w:val="center"/>
              <w:rPr>
                <w:b/>
                <w:sz w:val="24"/>
                <w:szCs w:val="24"/>
              </w:rPr>
            </w:pPr>
          </w:p>
        </w:tc>
        <w:tc>
          <w:tcPr>
            <w:tcW w:w="420" w:type="pct"/>
            <w:shd w:val="clear" w:color="auto" w:fill="auto"/>
          </w:tcPr>
          <w:p w:rsidR="000B39FF" w:rsidRPr="009E31A1" w:rsidRDefault="000B39FF" w:rsidP="002D2E94">
            <w:pPr>
              <w:contextualSpacing/>
              <w:jc w:val="center"/>
              <w:rPr>
                <w:b/>
                <w:sz w:val="24"/>
                <w:szCs w:val="24"/>
              </w:rPr>
            </w:pPr>
            <w:r w:rsidRPr="009E31A1">
              <w:rPr>
                <w:b/>
                <w:sz w:val="24"/>
                <w:szCs w:val="24"/>
              </w:rPr>
              <w:t>2-й</w:t>
            </w:r>
          </w:p>
        </w:tc>
        <w:tc>
          <w:tcPr>
            <w:tcW w:w="420" w:type="pct"/>
            <w:shd w:val="clear" w:color="auto" w:fill="auto"/>
          </w:tcPr>
          <w:p w:rsidR="000B39FF" w:rsidRPr="009E31A1" w:rsidRDefault="000B39FF" w:rsidP="002D2E94">
            <w:pPr>
              <w:contextualSpacing/>
              <w:jc w:val="center"/>
              <w:rPr>
                <w:b/>
                <w:sz w:val="24"/>
                <w:szCs w:val="24"/>
              </w:rPr>
            </w:pPr>
            <w:r w:rsidRPr="009E31A1">
              <w:rPr>
                <w:b/>
                <w:sz w:val="24"/>
                <w:szCs w:val="24"/>
              </w:rPr>
              <w:t>3-й</w:t>
            </w:r>
          </w:p>
        </w:tc>
        <w:tc>
          <w:tcPr>
            <w:tcW w:w="418" w:type="pct"/>
            <w:vMerge/>
            <w:shd w:val="clear" w:color="auto" w:fill="auto"/>
          </w:tcPr>
          <w:p w:rsidR="000B39FF" w:rsidRPr="009E31A1" w:rsidRDefault="000B39FF" w:rsidP="002D2E94">
            <w:pPr>
              <w:contextualSpacing/>
              <w:jc w:val="center"/>
              <w:rPr>
                <w:b/>
                <w:sz w:val="24"/>
                <w:szCs w:val="24"/>
              </w:rPr>
            </w:pPr>
          </w:p>
        </w:tc>
        <w:tc>
          <w:tcPr>
            <w:tcW w:w="418" w:type="pct"/>
            <w:shd w:val="clear" w:color="auto" w:fill="auto"/>
          </w:tcPr>
          <w:p w:rsidR="000B39FF" w:rsidRPr="009E31A1" w:rsidRDefault="000B39FF" w:rsidP="002D2E94">
            <w:pPr>
              <w:contextualSpacing/>
              <w:jc w:val="center"/>
              <w:rPr>
                <w:b/>
                <w:sz w:val="24"/>
                <w:szCs w:val="24"/>
              </w:rPr>
            </w:pPr>
            <w:r w:rsidRPr="009E31A1">
              <w:rPr>
                <w:b/>
                <w:sz w:val="24"/>
                <w:szCs w:val="24"/>
              </w:rPr>
              <w:t>3-й</w:t>
            </w:r>
          </w:p>
        </w:tc>
        <w:tc>
          <w:tcPr>
            <w:tcW w:w="421" w:type="pct"/>
            <w:shd w:val="clear" w:color="auto" w:fill="auto"/>
          </w:tcPr>
          <w:p w:rsidR="000B39FF" w:rsidRPr="009E31A1" w:rsidRDefault="000B39FF" w:rsidP="002D2E94">
            <w:pPr>
              <w:contextualSpacing/>
              <w:jc w:val="center"/>
              <w:rPr>
                <w:b/>
                <w:sz w:val="24"/>
                <w:szCs w:val="24"/>
              </w:rPr>
            </w:pPr>
            <w:r w:rsidRPr="009E31A1">
              <w:rPr>
                <w:b/>
                <w:sz w:val="24"/>
                <w:szCs w:val="24"/>
              </w:rPr>
              <w:t>4-й</w:t>
            </w:r>
          </w:p>
        </w:tc>
        <w:tc>
          <w:tcPr>
            <w:tcW w:w="418" w:type="pct"/>
            <w:vMerge/>
            <w:shd w:val="clear" w:color="auto" w:fill="auto"/>
          </w:tcPr>
          <w:p w:rsidR="000B39FF" w:rsidRPr="009E31A1" w:rsidRDefault="000B39FF" w:rsidP="002D2E94">
            <w:pPr>
              <w:contextualSpacing/>
              <w:jc w:val="both"/>
              <w:rPr>
                <w:b/>
                <w:sz w:val="24"/>
                <w:szCs w:val="24"/>
              </w:rPr>
            </w:pPr>
          </w:p>
        </w:tc>
        <w:tc>
          <w:tcPr>
            <w:tcW w:w="394" w:type="pct"/>
            <w:vMerge/>
            <w:shd w:val="clear" w:color="auto" w:fill="auto"/>
          </w:tcPr>
          <w:p w:rsidR="000B39FF" w:rsidRPr="009E31A1" w:rsidRDefault="000B39FF" w:rsidP="002D2E94">
            <w:pPr>
              <w:contextualSpacing/>
              <w:jc w:val="both"/>
              <w:rPr>
                <w:b/>
                <w:sz w:val="24"/>
                <w:szCs w:val="24"/>
              </w:rPr>
            </w:pPr>
          </w:p>
        </w:tc>
      </w:tr>
      <w:tr w:rsidR="000B39FF" w:rsidRPr="00A67AC5" w:rsidTr="000B39FF">
        <w:trPr>
          <w:jc w:val="center"/>
        </w:trPr>
        <w:tc>
          <w:tcPr>
            <w:tcW w:w="1672" w:type="pct"/>
            <w:shd w:val="clear" w:color="auto" w:fill="auto"/>
          </w:tcPr>
          <w:p w:rsidR="000B39FF" w:rsidRPr="00A67AC5" w:rsidRDefault="000B39FF" w:rsidP="002D2E94">
            <w:pPr>
              <w:contextualSpacing/>
              <w:jc w:val="both"/>
              <w:rPr>
                <w:sz w:val="24"/>
                <w:szCs w:val="24"/>
              </w:rPr>
            </w:pPr>
            <w:r w:rsidRPr="00A67AC5">
              <w:rPr>
                <w:sz w:val="24"/>
                <w:szCs w:val="24"/>
              </w:rPr>
              <w:lastRenderedPageBreak/>
              <w:t>1. Морально-этические и нравственные нормы поведения юных фехтовальщиков</w:t>
            </w:r>
          </w:p>
        </w:tc>
        <w:tc>
          <w:tcPr>
            <w:tcW w:w="418" w:type="pct"/>
            <w:shd w:val="clear" w:color="auto" w:fill="auto"/>
          </w:tcPr>
          <w:p w:rsidR="000B39FF" w:rsidRPr="00A67AC5" w:rsidRDefault="000B39FF" w:rsidP="002D2E94">
            <w:pPr>
              <w:contextualSpacing/>
              <w:jc w:val="center"/>
              <w:rPr>
                <w:sz w:val="24"/>
                <w:szCs w:val="24"/>
              </w:rPr>
            </w:pPr>
          </w:p>
          <w:p w:rsidR="000B39FF" w:rsidRPr="00A67AC5" w:rsidRDefault="000B39FF" w:rsidP="002D2E94">
            <w:pPr>
              <w:contextualSpacing/>
              <w:jc w:val="center"/>
              <w:rPr>
                <w:sz w:val="24"/>
                <w:szCs w:val="24"/>
              </w:rPr>
            </w:pPr>
            <w:r w:rsidRPr="00A67AC5">
              <w:rPr>
                <w:sz w:val="24"/>
                <w:szCs w:val="24"/>
              </w:rPr>
              <w:t>х</w:t>
            </w:r>
          </w:p>
        </w:tc>
        <w:tc>
          <w:tcPr>
            <w:tcW w:w="420" w:type="pct"/>
            <w:shd w:val="clear" w:color="auto" w:fill="auto"/>
          </w:tcPr>
          <w:p w:rsidR="000B39FF" w:rsidRPr="00A67AC5" w:rsidRDefault="000B39FF" w:rsidP="002D2E94">
            <w:pPr>
              <w:contextualSpacing/>
              <w:jc w:val="center"/>
              <w:rPr>
                <w:sz w:val="24"/>
                <w:szCs w:val="24"/>
              </w:rPr>
            </w:pPr>
          </w:p>
        </w:tc>
        <w:tc>
          <w:tcPr>
            <w:tcW w:w="420" w:type="pct"/>
            <w:shd w:val="clear" w:color="auto" w:fill="auto"/>
          </w:tcPr>
          <w:p w:rsidR="000B39FF" w:rsidRPr="00A67AC5" w:rsidRDefault="000B39FF" w:rsidP="002D2E94">
            <w:pPr>
              <w:contextualSpacing/>
              <w:jc w:val="center"/>
              <w:rPr>
                <w:sz w:val="24"/>
                <w:szCs w:val="24"/>
              </w:rPr>
            </w:pPr>
          </w:p>
          <w:p w:rsidR="000B39FF" w:rsidRPr="00A67AC5" w:rsidRDefault="000B39FF" w:rsidP="002D2E94">
            <w:pPr>
              <w:contextualSpacing/>
              <w:jc w:val="center"/>
              <w:rPr>
                <w:sz w:val="24"/>
                <w:szCs w:val="24"/>
              </w:rPr>
            </w:pPr>
            <w:r w:rsidRPr="00A67AC5">
              <w:rPr>
                <w:sz w:val="24"/>
                <w:szCs w:val="24"/>
              </w:rPr>
              <w:t>х</w:t>
            </w:r>
          </w:p>
        </w:tc>
        <w:tc>
          <w:tcPr>
            <w:tcW w:w="418"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p w:rsidR="000B39FF" w:rsidRPr="00A67AC5" w:rsidRDefault="000B39FF" w:rsidP="002D2E94">
            <w:pPr>
              <w:contextualSpacing/>
              <w:jc w:val="center"/>
              <w:rPr>
                <w:sz w:val="24"/>
                <w:szCs w:val="24"/>
              </w:rPr>
            </w:pPr>
            <w:r w:rsidRPr="00A67AC5">
              <w:rPr>
                <w:sz w:val="24"/>
                <w:szCs w:val="24"/>
              </w:rPr>
              <w:t>х</w:t>
            </w:r>
          </w:p>
        </w:tc>
        <w:tc>
          <w:tcPr>
            <w:tcW w:w="421"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tc>
        <w:tc>
          <w:tcPr>
            <w:tcW w:w="394" w:type="pct"/>
            <w:shd w:val="clear" w:color="auto" w:fill="auto"/>
          </w:tcPr>
          <w:p w:rsidR="000B39FF" w:rsidRPr="00A67AC5" w:rsidRDefault="000B39FF" w:rsidP="002D2E94">
            <w:pPr>
              <w:contextualSpacing/>
              <w:jc w:val="center"/>
              <w:rPr>
                <w:sz w:val="24"/>
                <w:szCs w:val="24"/>
              </w:rPr>
            </w:pPr>
          </w:p>
        </w:tc>
      </w:tr>
      <w:tr w:rsidR="000B39FF" w:rsidRPr="00A67AC5" w:rsidTr="000B39FF">
        <w:trPr>
          <w:jc w:val="center"/>
        </w:trPr>
        <w:tc>
          <w:tcPr>
            <w:tcW w:w="1672" w:type="pct"/>
            <w:shd w:val="clear" w:color="auto" w:fill="auto"/>
          </w:tcPr>
          <w:p w:rsidR="000B39FF" w:rsidRPr="00A67AC5" w:rsidRDefault="000B39FF" w:rsidP="002D2E94">
            <w:pPr>
              <w:contextualSpacing/>
              <w:jc w:val="both"/>
              <w:rPr>
                <w:sz w:val="24"/>
                <w:szCs w:val="24"/>
              </w:rPr>
            </w:pPr>
            <w:r w:rsidRPr="00A67AC5">
              <w:rPr>
                <w:sz w:val="24"/>
                <w:szCs w:val="24"/>
              </w:rPr>
              <w:t>2. Физическая культура и спорт в России</w:t>
            </w:r>
          </w:p>
        </w:tc>
        <w:tc>
          <w:tcPr>
            <w:tcW w:w="418" w:type="pct"/>
            <w:shd w:val="clear" w:color="auto" w:fill="auto"/>
          </w:tcPr>
          <w:p w:rsidR="000B39FF" w:rsidRPr="00A67AC5" w:rsidRDefault="000B39FF" w:rsidP="002D2E94">
            <w:pPr>
              <w:contextualSpacing/>
              <w:jc w:val="center"/>
              <w:rPr>
                <w:sz w:val="24"/>
                <w:szCs w:val="24"/>
              </w:rPr>
            </w:pPr>
          </w:p>
        </w:tc>
        <w:tc>
          <w:tcPr>
            <w:tcW w:w="420" w:type="pct"/>
            <w:shd w:val="clear" w:color="auto" w:fill="auto"/>
          </w:tcPr>
          <w:p w:rsidR="000B39FF" w:rsidRPr="00A67AC5" w:rsidRDefault="000B39FF" w:rsidP="002D2E94">
            <w:pPr>
              <w:contextualSpacing/>
              <w:jc w:val="center"/>
              <w:rPr>
                <w:sz w:val="24"/>
                <w:szCs w:val="24"/>
              </w:rPr>
            </w:pPr>
          </w:p>
        </w:tc>
        <w:tc>
          <w:tcPr>
            <w:tcW w:w="420"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p w:rsidR="000B39FF" w:rsidRPr="00A67AC5" w:rsidRDefault="000B39FF" w:rsidP="002D2E94">
            <w:pPr>
              <w:contextualSpacing/>
              <w:jc w:val="center"/>
              <w:rPr>
                <w:sz w:val="24"/>
                <w:szCs w:val="24"/>
              </w:rPr>
            </w:pPr>
            <w:r w:rsidRPr="00A67AC5">
              <w:rPr>
                <w:sz w:val="24"/>
                <w:szCs w:val="24"/>
              </w:rPr>
              <w:t>х</w:t>
            </w:r>
          </w:p>
        </w:tc>
        <w:tc>
          <w:tcPr>
            <w:tcW w:w="418" w:type="pct"/>
            <w:shd w:val="clear" w:color="auto" w:fill="auto"/>
          </w:tcPr>
          <w:p w:rsidR="000B39FF" w:rsidRPr="00A67AC5" w:rsidRDefault="000B39FF" w:rsidP="002D2E94">
            <w:pPr>
              <w:contextualSpacing/>
              <w:jc w:val="center"/>
              <w:rPr>
                <w:sz w:val="24"/>
                <w:szCs w:val="24"/>
              </w:rPr>
            </w:pPr>
          </w:p>
          <w:p w:rsidR="000B39FF" w:rsidRPr="00A67AC5" w:rsidRDefault="000B39FF" w:rsidP="002D2E94">
            <w:pPr>
              <w:contextualSpacing/>
              <w:jc w:val="center"/>
              <w:rPr>
                <w:sz w:val="24"/>
                <w:szCs w:val="24"/>
              </w:rPr>
            </w:pPr>
          </w:p>
        </w:tc>
        <w:tc>
          <w:tcPr>
            <w:tcW w:w="421"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p w:rsidR="000B39FF" w:rsidRPr="00A67AC5" w:rsidRDefault="000B39FF" w:rsidP="002D2E94">
            <w:pPr>
              <w:contextualSpacing/>
              <w:jc w:val="center"/>
              <w:rPr>
                <w:sz w:val="24"/>
                <w:szCs w:val="24"/>
              </w:rPr>
            </w:pPr>
            <w:r w:rsidRPr="00A67AC5">
              <w:rPr>
                <w:sz w:val="24"/>
                <w:szCs w:val="24"/>
              </w:rPr>
              <w:t>х</w:t>
            </w:r>
          </w:p>
        </w:tc>
        <w:tc>
          <w:tcPr>
            <w:tcW w:w="394" w:type="pct"/>
            <w:shd w:val="clear" w:color="auto" w:fill="auto"/>
          </w:tcPr>
          <w:p w:rsidR="000B39FF" w:rsidRPr="00A67AC5" w:rsidRDefault="000B39FF" w:rsidP="002D2E94">
            <w:pPr>
              <w:contextualSpacing/>
              <w:jc w:val="center"/>
              <w:rPr>
                <w:sz w:val="24"/>
                <w:szCs w:val="24"/>
              </w:rPr>
            </w:pPr>
          </w:p>
        </w:tc>
      </w:tr>
      <w:tr w:rsidR="000B39FF" w:rsidRPr="00A67AC5" w:rsidTr="000B39FF">
        <w:trPr>
          <w:jc w:val="center"/>
        </w:trPr>
        <w:tc>
          <w:tcPr>
            <w:tcW w:w="1672" w:type="pct"/>
            <w:shd w:val="clear" w:color="auto" w:fill="auto"/>
          </w:tcPr>
          <w:p w:rsidR="000B39FF" w:rsidRPr="00A67AC5" w:rsidRDefault="000B39FF" w:rsidP="002D2E94">
            <w:pPr>
              <w:contextualSpacing/>
              <w:jc w:val="both"/>
              <w:rPr>
                <w:sz w:val="24"/>
                <w:szCs w:val="24"/>
              </w:rPr>
            </w:pPr>
            <w:r w:rsidRPr="00A67AC5">
              <w:rPr>
                <w:sz w:val="24"/>
                <w:szCs w:val="24"/>
              </w:rPr>
              <w:t>3.История фехтования</w:t>
            </w:r>
          </w:p>
        </w:tc>
        <w:tc>
          <w:tcPr>
            <w:tcW w:w="418"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20" w:type="pct"/>
            <w:shd w:val="clear" w:color="auto" w:fill="auto"/>
          </w:tcPr>
          <w:p w:rsidR="000B39FF" w:rsidRPr="00A67AC5" w:rsidRDefault="000B39FF" w:rsidP="002D2E94">
            <w:pPr>
              <w:contextualSpacing/>
              <w:jc w:val="center"/>
              <w:rPr>
                <w:sz w:val="24"/>
                <w:szCs w:val="24"/>
              </w:rPr>
            </w:pPr>
          </w:p>
        </w:tc>
        <w:tc>
          <w:tcPr>
            <w:tcW w:w="420"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tc>
        <w:tc>
          <w:tcPr>
            <w:tcW w:w="421"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394" w:type="pct"/>
            <w:shd w:val="clear" w:color="auto" w:fill="auto"/>
          </w:tcPr>
          <w:p w:rsidR="000B39FF" w:rsidRPr="00A67AC5" w:rsidRDefault="000B39FF" w:rsidP="002D2E94">
            <w:pPr>
              <w:contextualSpacing/>
              <w:jc w:val="center"/>
              <w:rPr>
                <w:sz w:val="24"/>
                <w:szCs w:val="24"/>
              </w:rPr>
            </w:pPr>
            <w:r w:rsidRPr="00A67AC5">
              <w:rPr>
                <w:sz w:val="24"/>
                <w:szCs w:val="24"/>
              </w:rPr>
              <w:t>х</w:t>
            </w:r>
          </w:p>
        </w:tc>
      </w:tr>
      <w:tr w:rsidR="000B39FF" w:rsidRPr="00A67AC5" w:rsidTr="000B39FF">
        <w:trPr>
          <w:jc w:val="center"/>
        </w:trPr>
        <w:tc>
          <w:tcPr>
            <w:tcW w:w="1672" w:type="pct"/>
            <w:shd w:val="clear" w:color="auto" w:fill="auto"/>
          </w:tcPr>
          <w:p w:rsidR="000B39FF" w:rsidRPr="00A67AC5" w:rsidRDefault="000B39FF" w:rsidP="002D2E94">
            <w:pPr>
              <w:contextualSpacing/>
              <w:jc w:val="both"/>
              <w:rPr>
                <w:sz w:val="24"/>
                <w:szCs w:val="24"/>
              </w:rPr>
            </w:pPr>
            <w:r w:rsidRPr="00A67AC5">
              <w:rPr>
                <w:sz w:val="24"/>
                <w:szCs w:val="24"/>
              </w:rPr>
              <w:t>4.Фехтование как вид спорта</w:t>
            </w:r>
          </w:p>
        </w:tc>
        <w:tc>
          <w:tcPr>
            <w:tcW w:w="418" w:type="pct"/>
            <w:shd w:val="clear" w:color="auto" w:fill="auto"/>
          </w:tcPr>
          <w:p w:rsidR="000B39FF" w:rsidRPr="00A67AC5" w:rsidRDefault="000B39FF" w:rsidP="002D2E94">
            <w:pPr>
              <w:contextualSpacing/>
              <w:jc w:val="center"/>
              <w:rPr>
                <w:sz w:val="24"/>
                <w:szCs w:val="24"/>
              </w:rPr>
            </w:pPr>
          </w:p>
        </w:tc>
        <w:tc>
          <w:tcPr>
            <w:tcW w:w="420"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20"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tc>
        <w:tc>
          <w:tcPr>
            <w:tcW w:w="421"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394" w:type="pct"/>
            <w:shd w:val="clear" w:color="auto" w:fill="auto"/>
          </w:tcPr>
          <w:p w:rsidR="000B39FF" w:rsidRPr="00A67AC5" w:rsidRDefault="000B39FF" w:rsidP="002D2E94">
            <w:pPr>
              <w:contextualSpacing/>
              <w:jc w:val="center"/>
              <w:rPr>
                <w:sz w:val="24"/>
                <w:szCs w:val="24"/>
              </w:rPr>
            </w:pPr>
          </w:p>
        </w:tc>
      </w:tr>
      <w:tr w:rsidR="000B39FF" w:rsidRPr="00A67AC5" w:rsidTr="000B39FF">
        <w:trPr>
          <w:jc w:val="center"/>
        </w:trPr>
        <w:tc>
          <w:tcPr>
            <w:tcW w:w="1672" w:type="pct"/>
            <w:shd w:val="clear" w:color="auto" w:fill="auto"/>
          </w:tcPr>
          <w:p w:rsidR="000B39FF" w:rsidRPr="00A67AC5" w:rsidRDefault="000B39FF" w:rsidP="002D2E94">
            <w:pPr>
              <w:contextualSpacing/>
              <w:jc w:val="both"/>
              <w:rPr>
                <w:sz w:val="24"/>
                <w:szCs w:val="24"/>
              </w:rPr>
            </w:pPr>
            <w:r w:rsidRPr="00A67AC5">
              <w:rPr>
                <w:sz w:val="24"/>
                <w:szCs w:val="24"/>
              </w:rPr>
              <w:t>5.Фехтование на рапирах</w:t>
            </w:r>
          </w:p>
        </w:tc>
        <w:tc>
          <w:tcPr>
            <w:tcW w:w="418"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20"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20"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tc>
        <w:tc>
          <w:tcPr>
            <w:tcW w:w="421"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18"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394" w:type="pct"/>
            <w:shd w:val="clear" w:color="auto" w:fill="auto"/>
          </w:tcPr>
          <w:p w:rsidR="000B39FF" w:rsidRPr="00A67AC5" w:rsidRDefault="000B39FF" w:rsidP="002D2E94">
            <w:pPr>
              <w:contextualSpacing/>
              <w:jc w:val="center"/>
              <w:rPr>
                <w:sz w:val="24"/>
                <w:szCs w:val="24"/>
              </w:rPr>
            </w:pPr>
            <w:r w:rsidRPr="00A67AC5">
              <w:rPr>
                <w:sz w:val="24"/>
                <w:szCs w:val="24"/>
              </w:rPr>
              <w:t>х</w:t>
            </w:r>
          </w:p>
        </w:tc>
      </w:tr>
      <w:tr w:rsidR="000B39FF" w:rsidRPr="00A67AC5" w:rsidTr="000B39FF">
        <w:trPr>
          <w:jc w:val="center"/>
        </w:trPr>
        <w:tc>
          <w:tcPr>
            <w:tcW w:w="1672" w:type="pct"/>
            <w:shd w:val="clear" w:color="auto" w:fill="auto"/>
          </w:tcPr>
          <w:p w:rsidR="000B39FF" w:rsidRPr="00A67AC5" w:rsidRDefault="000B39FF" w:rsidP="002D2E94">
            <w:pPr>
              <w:contextualSpacing/>
              <w:jc w:val="both"/>
              <w:rPr>
                <w:sz w:val="24"/>
                <w:szCs w:val="24"/>
              </w:rPr>
            </w:pPr>
            <w:r w:rsidRPr="00A67AC5">
              <w:rPr>
                <w:sz w:val="24"/>
                <w:szCs w:val="24"/>
              </w:rPr>
              <w:t>6.Фехтование на шпагах</w:t>
            </w:r>
          </w:p>
        </w:tc>
        <w:tc>
          <w:tcPr>
            <w:tcW w:w="418"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20"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20"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21"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394" w:type="pct"/>
            <w:shd w:val="clear" w:color="auto" w:fill="auto"/>
          </w:tcPr>
          <w:p w:rsidR="000B39FF" w:rsidRPr="00A67AC5" w:rsidRDefault="000B39FF" w:rsidP="002D2E94">
            <w:pPr>
              <w:contextualSpacing/>
              <w:jc w:val="center"/>
              <w:rPr>
                <w:sz w:val="24"/>
                <w:szCs w:val="24"/>
              </w:rPr>
            </w:pPr>
            <w:r w:rsidRPr="00A67AC5">
              <w:rPr>
                <w:sz w:val="24"/>
                <w:szCs w:val="24"/>
              </w:rPr>
              <w:t>х</w:t>
            </w:r>
          </w:p>
        </w:tc>
      </w:tr>
      <w:tr w:rsidR="000B39FF" w:rsidRPr="00A67AC5" w:rsidTr="000B39FF">
        <w:trPr>
          <w:jc w:val="center"/>
        </w:trPr>
        <w:tc>
          <w:tcPr>
            <w:tcW w:w="1672" w:type="pct"/>
            <w:shd w:val="clear" w:color="auto" w:fill="auto"/>
          </w:tcPr>
          <w:p w:rsidR="000B39FF" w:rsidRPr="00A67AC5" w:rsidRDefault="000B39FF" w:rsidP="002D2E94">
            <w:pPr>
              <w:contextualSpacing/>
              <w:jc w:val="both"/>
              <w:rPr>
                <w:sz w:val="24"/>
                <w:szCs w:val="24"/>
              </w:rPr>
            </w:pPr>
            <w:r w:rsidRPr="00A67AC5">
              <w:rPr>
                <w:sz w:val="24"/>
                <w:szCs w:val="24"/>
              </w:rPr>
              <w:t>7.Фехтование на саблях</w:t>
            </w:r>
          </w:p>
        </w:tc>
        <w:tc>
          <w:tcPr>
            <w:tcW w:w="418"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20"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20"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18"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tc>
        <w:tc>
          <w:tcPr>
            <w:tcW w:w="421"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394" w:type="pct"/>
            <w:shd w:val="clear" w:color="auto" w:fill="auto"/>
          </w:tcPr>
          <w:p w:rsidR="000B39FF" w:rsidRPr="00A67AC5" w:rsidRDefault="000B39FF" w:rsidP="002D2E94">
            <w:pPr>
              <w:contextualSpacing/>
              <w:jc w:val="center"/>
              <w:rPr>
                <w:sz w:val="24"/>
                <w:szCs w:val="24"/>
              </w:rPr>
            </w:pPr>
            <w:r w:rsidRPr="00A67AC5">
              <w:rPr>
                <w:sz w:val="24"/>
                <w:szCs w:val="24"/>
              </w:rPr>
              <w:t>х</w:t>
            </w:r>
          </w:p>
        </w:tc>
      </w:tr>
      <w:tr w:rsidR="000B39FF" w:rsidRPr="00A67AC5" w:rsidTr="000B39FF">
        <w:trPr>
          <w:jc w:val="center"/>
        </w:trPr>
        <w:tc>
          <w:tcPr>
            <w:tcW w:w="1672" w:type="pct"/>
            <w:shd w:val="clear" w:color="auto" w:fill="auto"/>
          </w:tcPr>
          <w:p w:rsidR="000B39FF" w:rsidRPr="00A67AC5" w:rsidRDefault="000B39FF" w:rsidP="002D2E94">
            <w:pPr>
              <w:contextualSpacing/>
              <w:jc w:val="both"/>
              <w:rPr>
                <w:sz w:val="24"/>
                <w:szCs w:val="24"/>
              </w:rPr>
            </w:pPr>
            <w:r w:rsidRPr="00A67AC5">
              <w:rPr>
                <w:sz w:val="24"/>
                <w:szCs w:val="24"/>
              </w:rPr>
              <w:t>8.Техника фехтования</w:t>
            </w:r>
          </w:p>
        </w:tc>
        <w:tc>
          <w:tcPr>
            <w:tcW w:w="418"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20"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20"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18"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18" w:type="pct"/>
            <w:shd w:val="clear" w:color="auto" w:fill="auto"/>
          </w:tcPr>
          <w:p w:rsidR="000B39FF" w:rsidRPr="00A67AC5" w:rsidRDefault="000B39FF" w:rsidP="002D2E94">
            <w:pPr>
              <w:contextualSpacing/>
              <w:jc w:val="center"/>
              <w:rPr>
                <w:sz w:val="24"/>
                <w:szCs w:val="24"/>
              </w:rPr>
            </w:pPr>
          </w:p>
        </w:tc>
        <w:tc>
          <w:tcPr>
            <w:tcW w:w="421"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394" w:type="pct"/>
            <w:shd w:val="clear" w:color="auto" w:fill="auto"/>
          </w:tcPr>
          <w:p w:rsidR="000B39FF" w:rsidRPr="00A67AC5" w:rsidRDefault="000B39FF" w:rsidP="002D2E94">
            <w:pPr>
              <w:contextualSpacing/>
              <w:jc w:val="center"/>
              <w:rPr>
                <w:sz w:val="24"/>
                <w:szCs w:val="24"/>
              </w:rPr>
            </w:pPr>
            <w:r w:rsidRPr="00A67AC5">
              <w:rPr>
                <w:sz w:val="24"/>
                <w:szCs w:val="24"/>
              </w:rPr>
              <w:t>х</w:t>
            </w:r>
          </w:p>
        </w:tc>
      </w:tr>
      <w:tr w:rsidR="000B39FF" w:rsidRPr="00A67AC5" w:rsidTr="000B39FF">
        <w:trPr>
          <w:jc w:val="center"/>
        </w:trPr>
        <w:tc>
          <w:tcPr>
            <w:tcW w:w="1672" w:type="pct"/>
            <w:shd w:val="clear" w:color="auto" w:fill="auto"/>
          </w:tcPr>
          <w:p w:rsidR="000B39FF" w:rsidRPr="00A67AC5" w:rsidRDefault="000B39FF" w:rsidP="002D2E94">
            <w:pPr>
              <w:contextualSpacing/>
              <w:jc w:val="both"/>
              <w:rPr>
                <w:sz w:val="24"/>
                <w:szCs w:val="24"/>
              </w:rPr>
            </w:pPr>
            <w:r w:rsidRPr="00A67AC5">
              <w:rPr>
                <w:sz w:val="24"/>
                <w:szCs w:val="24"/>
              </w:rPr>
              <w:t>9.Тактика фехтования</w:t>
            </w:r>
          </w:p>
        </w:tc>
        <w:tc>
          <w:tcPr>
            <w:tcW w:w="418"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20"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20"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18"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18" w:type="pct"/>
            <w:shd w:val="clear" w:color="auto" w:fill="auto"/>
          </w:tcPr>
          <w:p w:rsidR="000B39FF" w:rsidRPr="00A67AC5" w:rsidRDefault="000B39FF" w:rsidP="002D2E94">
            <w:pPr>
              <w:contextualSpacing/>
              <w:jc w:val="center"/>
              <w:rPr>
                <w:sz w:val="24"/>
                <w:szCs w:val="24"/>
              </w:rPr>
            </w:pPr>
          </w:p>
        </w:tc>
        <w:tc>
          <w:tcPr>
            <w:tcW w:w="421"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394" w:type="pct"/>
            <w:shd w:val="clear" w:color="auto" w:fill="auto"/>
          </w:tcPr>
          <w:p w:rsidR="000B39FF" w:rsidRPr="00A67AC5" w:rsidRDefault="000B39FF" w:rsidP="002D2E94">
            <w:pPr>
              <w:contextualSpacing/>
              <w:jc w:val="center"/>
              <w:rPr>
                <w:sz w:val="24"/>
                <w:szCs w:val="24"/>
              </w:rPr>
            </w:pPr>
            <w:r w:rsidRPr="00A67AC5">
              <w:rPr>
                <w:sz w:val="24"/>
                <w:szCs w:val="24"/>
              </w:rPr>
              <w:t>х</w:t>
            </w:r>
          </w:p>
        </w:tc>
      </w:tr>
      <w:tr w:rsidR="000B39FF" w:rsidRPr="00A67AC5" w:rsidTr="000B39FF">
        <w:trPr>
          <w:jc w:val="center"/>
        </w:trPr>
        <w:tc>
          <w:tcPr>
            <w:tcW w:w="1672" w:type="pct"/>
            <w:shd w:val="clear" w:color="auto" w:fill="auto"/>
          </w:tcPr>
          <w:p w:rsidR="000B39FF" w:rsidRPr="00A67AC5" w:rsidRDefault="000B39FF" w:rsidP="002D2E94">
            <w:pPr>
              <w:contextualSpacing/>
              <w:jc w:val="both"/>
              <w:rPr>
                <w:sz w:val="24"/>
                <w:szCs w:val="24"/>
              </w:rPr>
            </w:pPr>
            <w:r w:rsidRPr="00A67AC5">
              <w:rPr>
                <w:sz w:val="24"/>
                <w:szCs w:val="24"/>
              </w:rPr>
              <w:t>10.Психограмма фехтования</w:t>
            </w:r>
          </w:p>
        </w:tc>
        <w:tc>
          <w:tcPr>
            <w:tcW w:w="418" w:type="pct"/>
            <w:shd w:val="clear" w:color="auto" w:fill="auto"/>
          </w:tcPr>
          <w:p w:rsidR="000B39FF" w:rsidRPr="00A67AC5" w:rsidRDefault="000B39FF" w:rsidP="002D2E94">
            <w:pPr>
              <w:contextualSpacing/>
              <w:jc w:val="center"/>
              <w:rPr>
                <w:sz w:val="24"/>
                <w:szCs w:val="24"/>
              </w:rPr>
            </w:pPr>
          </w:p>
        </w:tc>
        <w:tc>
          <w:tcPr>
            <w:tcW w:w="420" w:type="pct"/>
            <w:shd w:val="clear" w:color="auto" w:fill="auto"/>
          </w:tcPr>
          <w:p w:rsidR="000B39FF" w:rsidRPr="00A67AC5" w:rsidRDefault="000B39FF" w:rsidP="002D2E94">
            <w:pPr>
              <w:contextualSpacing/>
              <w:jc w:val="center"/>
              <w:rPr>
                <w:sz w:val="24"/>
                <w:szCs w:val="24"/>
              </w:rPr>
            </w:pPr>
          </w:p>
        </w:tc>
        <w:tc>
          <w:tcPr>
            <w:tcW w:w="420"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tc>
        <w:tc>
          <w:tcPr>
            <w:tcW w:w="421"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18" w:type="pct"/>
            <w:shd w:val="clear" w:color="auto" w:fill="auto"/>
          </w:tcPr>
          <w:p w:rsidR="000B39FF" w:rsidRPr="00A67AC5" w:rsidRDefault="000B39FF" w:rsidP="002D2E94">
            <w:pPr>
              <w:contextualSpacing/>
              <w:jc w:val="center"/>
              <w:rPr>
                <w:sz w:val="24"/>
                <w:szCs w:val="24"/>
              </w:rPr>
            </w:pPr>
          </w:p>
        </w:tc>
        <w:tc>
          <w:tcPr>
            <w:tcW w:w="394" w:type="pct"/>
            <w:shd w:val="clear" w:color="auto" w:fill="auto"/>
          </w:tcPr>
          <w:p w:rsidR="000B39FF" w:rsidRPr="00A67AC5" w:rsidRDefault="000B39FF" w:rsidP="002D2E94">
            <w:pPr>
              <w:contextualSpacing/>
              <w:jc w:val="center"/>
              <w:rPr>
                <w:sz w:val="24"/>
                <w:szCs w:val="24"/>
              </w:rPr>
            </w:pPr>
          </w:p>
        </w:tc>
      </w:tr>
      <w:tr w:rsidR="000B39FF" w:rsidRPr="00A67AC5" w:rsidTr="000B39FF">
        <w:trPr>
          <w:jc w:val="center"/>
        </w:trPr>
        <w:tc>
          <w:tcPr>
            <w:tcW w:w="1672" w:type="pct"/>
            <w:shd w:val="clear" w:color="auto" w:fill="auto"/>
          </w:tcPr>
          <w:p w:rsidR="000B39FF" w:rsidRPr="00A67AC5" w:rsidRDefault="000B39FF" w:rsidP="002D2E94">
            <w:pPr>
              <w:contextualSpacing/>
              <w:jc w:val="both"/>
              <w:rPr>
                <w:sz w:val="24"/>
                <w:szCs w:val="24"/>
              </w:rPr>
            </w:pPr>
            <w:r w:rsidRPr="00A67AC5">
              <w:rPr>
                <w:sz w:val="24"/>
                <w:szCs w:val="24"/>
              </w:rPr>
              <w:t>11.Двигательные и психические качества фехтовальщиков</w:t>
            </w:r>
          </w:p>
        </w:tc>
        <w:tc>
          <w:tcPr>
            <w:tcW w:w="418" w:type="pct"/>
            <w:shd w:val="clear" w:color="auto" w:fill="auto"/>
          </w:tcPr>
          <w:p w:rsidR="000B39FF" w:rsidRPr="00A67AC5" w:rsidRDefault="000B39FF" w:rsidP="002D2E94">
            <w:pPr>
              <w:contextualSpacing/>
              <w:jc w:val="center"/>
              <w:rPr>
                <w:sz w:val="24"/>
                <w:szCs w:val="24"/>
              </w:rPr>
            </w:pPr>
          </w:p>
        </w:tc>
        <w:tc>
          <w:tcPr>
            <w:tcW w:w="420" w:type="pct"/>
            <w:shd w:val="clear" w:color="auto" w:fill="auto"/>
          </w:tcPr>
          <w:p w:rsidR="000B39FF" w:rsidRPr="00A67AC5" w:rsidRDefault="000B39FF" w:rsidP="002D2E94">
            <w:pPr>
              <w:contextualSpacing/>
              <w:jc w:val="center"/>
              <w:rPr>
                <w:sz w:val="24"/>
                <w:szCs w:val="24"/>
              </w:rPr>
            </w:pPr>
          </w:p>
        </w:tc>
        <w:tc>
          <w:tcPr>
            <w:tcW w:w="420"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p w:rsidR="000B39FF" w:rsidRPr="00A67AC5" w:rsidRDefault="000B39FF" w:rsidP="002D2E94">
            <w:pPr>
              <w:contextualSpacing/>
              <w:jc w:val="center"/>
              <w:rPr>
                <w:sz w:val="24"/>
                <w:szCs w:val="24"/>
              </w:rPr>
            </w:pPr>
            <w:r w:rsidRPr="00A67AC5">
              <w:rPr>
                <w:sz w:val="24"/>
                <w:szCs w:val="24"/>
              </w:rPr>
              <w:t>х</w:t>
            </w:r>
          </w:p>
        </w:tc>
        <w:tc>
          <w:tcPr>
            <w:tcW w:w="421"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tc>
        <w:tc>
          <w:tcPr>
            <w:tcW w:w="394" w:type="pct"/>
            <w:shd w:val="clear" w:color="auto" w:fill="auto"/>
          </w:tcPr>
          <w:p w:rsidR="000B39FF" w:rsidRPr="00A67AC5" w:rsidRDefault="000B39FF" w:rsidP="002D2E94">
            <w:pPr>
              <w:contextualSpacing/>
              <w:jc w:val="center"/>
              <w:rPr>
                <w:sz w:val="24"/>
                <w:szCs w:val="24"/>
              </w:rPr>
            </w:pPr>
          </w:p>
          <w:p w:rsidR="000B39FF" w:rsidRPr="00A67AC5" w:rsidRDefault="000B39FF" w:rsidP="002D2E94">
            <w:pPr>
              <w:contextualSpacing/>
              <w:jc w:val="center"/>
              <w:rPr>
                <w:sz w:val="24"/>
                <w:szCs w:val="24"/>
              </w:rPr>
            </w:pPr>
            <w:r w:rsidRPr="00A67AC5">
              <w:rPr>
                <w:sz w:val="24"/>
                <w:szCs w:val="24"/>
              </w:rPr>
              <w:t>х</w:t>
            </w:r>
          </w:p>
        </w:tc>
      </w:tr>
      <w:tr w:rsidR="000B39FF" w:rsidRPr="00A67AC5" w:rsidTr="000B39FF">
        <w:trPr>
          <w:jc w:val="center"/>
        </w:trPr>
        <w:tc>
          <w:tcPr>
            <w:tcW w:w="1672" w:type="pct"/>
            <w:shd w:val="clear" w:color="auto" w:fill="auto"/>
          </w:tcPr>
          <w:p w:rsidR="000B39FF" w:rsidRPr="00A67AC5" w:rsidRDefault="000B39FF" w:rsidP="002D2E94">
            <w:pPr>
              <w:contextualSpacing/>
              <w:jc w:val="both"/>
              <w:rPr>
                <w:sz w:val="24"/>
                <w:szCs w:val="24"/>
              </w:rPr>
            </w:pPr>
            <w:r w:rsidRPr="00A67AC5">
              <w:rPr>
                <w:sz w:val="24"/>
                <w:szCs w:val="24"/>
              </w:rPr>
              <w:t>12.Эффекты тренировочных и соревновательных нагрузок</w:t>
            </w:r>
          </w:p>
        </w:tc>
        <w:tc>
          <w:tcPr>
            <w:tcW w:w="418" w:type="pct"/>
            <w:shd w:val="clear" w:color="auto" w:fill="auto"/>
          </w:tcPr>
          <w:p w:rsidR="000B39FF" w:rsidRPr="00A67AC5" w:rsidRDefault="000B39FF" w:rsidP="002D2E94">
            <w:pPr>
              <w:contextualSpacing/>
              <w:jc w:val="center"/>
              <w:rPr>
                <w:sz w:val="24"/>
                <w:szCs w:val="24"/>
              </w:rPr>
            </w:pPr>
          </w:p>
          <w:p w:rsidR="000B39FF" w:rsidRPr="00A67AC5" w:rsidRDefault="000B39FF" w:rsidP="002D2E94">
            <w:pPr>
              <w:contextualSpacing/>
              <w:jc w:val="center"/>
              <w:rPr>
                <w:sz w:val="24"/>
                <w:szCs w:val="24"/>
              </w:rPr>
            </w:pPr>
          </w:p>
        </w:tc>
        <w:tc>
          <w:tcPr>
            <w:tcW w:w="420" w:type="pct"/>
            <w:shd w:val="clear" w:color="auto" w:fill="auto"/>
          </w:tcPr>
          <w:p w:rsidR="000B39FF" w:rsidRPr="00A67AC5" w:rsidRDefault="000B39FF" w:rsidP="002D2E94">
            <w:pPr>
              <w:contextualSpacing/>
              <w:jc w:val="center"/>
              <w:rPr>
                <w:sz w:val="24"/>
                <w:szCs w:val="24"/>
              </w:rPr>
            </w:pPr>
          </w:p>
        </w:tc>
        <w:tc>
          <w:tcPr>
            <w:tcW w:w="420"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p w:rsidR="000B39FF" w:rsidRPr="00A67AC5" w:rsidRDefault="000B39FF" w:rsidP="002D2E94">
            <w:pPr>
              <w:contextualSpacing/>
              <w:jc w:val="center"/>
              <w:rPr>
                <w:sz w:val="24"/>
                <w:szCs w:val="24"/>
              </w:rPr>
            </w:pPr>
            <w:r w:rsidRPr="00A67AC5">
              <w:rPr>
                <w:sz w:val="24"/>
                <w:szCs w:val="24"/>
              </w:rPr>
              <w:t>х</w:t>
            </w:r>
          </w:p>
        </w:tc>
        <w:tc>
          <w:tcPr>
            <w:tcW w:w="418" w:type="pct"/>
            <w:shd w:val="clear" w:color="auto" w:fill="auto"/>
          </w:tcPr>
          <w:p w:rsidR="000B39FF" w:rsidRPr="00A67AC5" w:rsidRDefault="000B39FF" w:rsidP="002D2E94">
            <w:pPr>
              <w:contextualSpacing/>
              <w:jc w:val="center"/>
              <w:rPr>
                <w:sz w:val="24"/>
                <w:szCs w:val="24"/>
              </w:rPr>
            </w:pPr>
          </w:p>
        </w:tc>
        <w:tc>
          <w:tcPr>
            <w:tcW w:w="421" w:type="pct"/>
            <w:shd w:val="clear" w:color="auto" w:fill="auto"/>
          </w:tcPr>
          <w:p w:rsidR="000B39FF" w:rsidRPr="00A67AC5" w:rsidRDefault="000B39FF" w:rsidP="002D2E94">
            <w:pPr>
              <w:contextualSpacing/>
              <w:jc w:val="center"/>
              <w:rPr>
                <w:sz w:val="24"/>
                <w:szCs w:val="24"/>
              </w:rPr>
            </w:pPr>
          </w:p>
          <w:p w:rsidR="000B39FF" w:rsidRPr="00A67AC5" w:rsidRDefault="000B39FF" w:rsidP="002D2E94">
            <w:pPr>
              <w:contextualSpacing/>
              <w:jc w:val="center"/>
              <w:rPr>
                <w:sz w:val="24"/>
                <w:szCs w:val="24"/>
              </w:rPr>
            </w:pPr>
            <w:r w:rsidRPr="00A67AC5">
              <w:rPr>
                <w:sz w:val="24"/>
                <w:szCs w:val="24"/>
              </w:rPr>
              <w:t>х</w:t>
            </w:r>
          </w:p>
        </w:tc>
        <w:tc>
          <w:tcPr>
            <w:tcW w:w="418" w:type="pct"/>
            <w:shd w:val="clear" w:color="auto" w:fill="auto"/>
          </w:tcPr>
          <w:p w:rsidR="000B39FF" w:rsidRPr="00A67AC5" w:rsidRDefault="000B39FF" w:rsidP="002D2E94">
            <w:pPr>
              <w:contextualSpacing/>
              <w:jc w:val="center"/>
              <w:rPr>
                <w:sz w:val="24"/>
                <w:szCs w:val="24"/>
              </w:rPr>
            </w:pPr>
          </w:p>
          <w:p w:rsidR="000B39FF" w:rsidRPr="00A67AC5" w:rsidRDefault="000B39FF" w:rsidP="002D2E94">
            <w:pPr>
              <w:contextualSpacing/>
              <w:jc w:val="center"/>
              <w:rPr>
                <w:sz w:val="24"/>
                <w:szCs w:val="24"/>
              </w:rPr>
            </w:pPr>
            <w:r w:rsidRPr="00A67AC5">
              <w:rPr>
                <w:sz w:val="24"/>
                <w:szCs w:val="24"/>
              </w:rPr>
              <w:t>х</w:t>
            </w:r>
          </w:p>
        </w:tc>
        <w:tc>
          <w:tcPr>
            <w:tcW w:w="394" w:type="pct"/>
            <w:shd w:val="clear" w:color="auto" w:fill="auto"/>
          </w:tcPr>
          <w:p w:rsidR="000B39FF" w:rsidRPr="00A67AC5" w:rsidRDefault="000B39FF" w:rsidP="002D2E94">
            <w:pPr>
              <w:contextualSpacing/>
              <w:jc w:val="center"/>
              <w:rPr>
                <w:sz w:val="24"/>
                <w:szCs w:val="24"/>
              </w:rPr>
            </w:pPr>
          </w:p>
        </w:tc>
      </w:tr>
      <w:tr w:rsidR="000B39FF" w:rsidRPr="00A67AC5" w:rsidTr="000B39FF">
        <w:trPr>
          <w:jc w:val="center"/>
        </w:trPr>
        <w:tc>
          <w:tcPr>
            <w:tcW w:w="1672" w:type="pct"/>
            <w:shd w:val="clear" w:color="auto" w:fill="auto"/>
          </w:tcPr>
          <w:p w:rsidR="000B39FF" w:rsidRPr="00A67AC5" w:rsidRDefault="000B39FF" w:rsidP="002D2E94">
            <w:pPr>
              <w:contextualSpacing/>
              <w:jc w:val="both"/>
              <w:rPr>
                <w:sz w:val="24"/>
                <w:szCs w:val="24"/>
              </w:rPr>
            </w:pPr>
            <w:r w:rsidRPr="00A67AC5">
              <w:rPr>
                <w:sz w:val="24"/>
                <w:szCs w:val="24"/>
              </w:rPr>
              <w:t>13.Индивидуальные технико-тактические и функциональные характеристики квалифицированных спортсменов</w:t>
            </w:r>
          </w:p>
        </w:tc>
        <w:tc>
          <w:tcPr>
            <w:tcW w:w="418" w:type="pct"/>
            <w:shd w:val="clear" w:color="auto" w:fill="auto"/>
          </w:tcPr>
          <w:p w:rsidR="000B39FF" w:rsidRPr="00A67AC5" w:rsidRDefault="000B39FF" w:rsidP="002D2E94">
            <w:pPr>
              <w:contextualSpacing/>
              <w:jc w:val="center"/>
              <w:rPr>
                <w:sz w:val="24"/>
                <w:szCs w:val="24"/>
              </w:rPr>
            </w:pPr>
          </w:p>
        </w:tc>
        <w:tc>
          <w:tcPr>
            <w:tcW w:w="420" w:type="pct"/>
            <w:shd w:val="clear" w:color="auto" w:fill="auto"/>
          </w:tcPr>
          <w:p w:rsidR="000B39FF" w:rsidRPr="00A67AC5" w:rsidRDefault="000B39FF" w:rsidP="002D2E94">
            <w:pPr>
              <w:contextualSpacing/>
              <w:jc w:val="center"/>
              <w:rPr>
                <w:sz w:val="24"/>
                <w:szCs w:val="24"/>
              </w:rPr>
            </w:pPr>
          </w:p>
        </w:tc>
        <w:tc>
          <w:tcPr>
            <w:tcW w:w="420"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tc>
        <w:tc>
          <w:tcPr>
            <w:tcW w:w="421"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p w:rsidR="000B39FF" w:rsidRPr="00A67AC5" w:rsidRDefault="000B39FF" w:rsidP="002D2E94">
            <w:pPr>
              <w:contextualSpacing/>
              <w:jc w:val="center"/>
              <w:rPr>
                <w:sz w:val="24"/>
                <w:szCs w:val="24"/>
              </w:rPr>
            </w:pPr>
            <w:r w:rsidRPr="00A67AC5">
              <w:rPr>
                <w:sz w:val="24"/>
                <w:szCs w:val="24"/>
              </w:rPr>
              <w:t>х</w:t>
            </w:r>
          </w:p>
        </w:tc>
        <w:tc>
          <w:tcPr>
            <w:tcW w:w="394" w:type="pct"/>
            <w:shd w:val="clear" w:color="auto" w:fill="auto"/>
          </w:tcPr>
          <w:p w:rsidR="000B39FF" w:rsidRPr="00A67AC5" w:rsidRDefault="000B39FF" w:rsidP="002D2E94">
            <w:pPr>
              <w:contextualSpacing/>
              <w:jc w:val="center"/>
              <w:rPr>
                <w:sz w:val="24"/>
                <w:szCs w:val="24"/>
              </w:rPr>
            </w:pPr>
          </w:p>
          <w:p w:rsidR="000B39FF" w:rsidRPr="00A67AC5" w:rsidRDefault="000B39FF" w:rsidP="002D2E94">
            <w:pPr>
              <w:contextualSpacing/>
              <w:jc w:val="center"/>
              <w:rPr>
                <w:sz w:val="24"/>
                <w:szCs w:val="24"/>
              </w:rPr>
            </w:pPr>
            <w:r w:rsidRPr="00A67AC5">
              <w:rPr>
                <w:sz w:val="24"/>
                <w:szCs w:val="24"/>
              </w:rPr>
              <w:t>х</w:t>
            </w:r>
          </w:p>
        </w:tc>
      </w:tr>
      <w:tr w:rsidR="000B39FF" w:rsidRPr="00A67AC5" w:rsidTr="000B39FF">
        <w:trPr>
          <w:jc w:val="center"/>
        </w:trPr>
        <w:tc>
          <w:tcPr>
            <w:tcW w:w="1672" w:type="pct"/>
            <w:shd w:val="clear" w:color="auto" w:fill="auto"/>
          </w:tcPr>
          <w:p w:rsidR="000B39FF" w:rsidRPr="00A67AC5" w:rsidRDefault="000B39FF" w:rsidP="002D2E94">
            <w:pPr>
              <w:contextualSpacing/>
              <w:jc w:val="both"/>
              <w:rPr>
                <w:sz w:val="24"/>
                <w:szCs w:val="24"/>
              </w:rPr>
            </w:pPr>
            <w:r w:rsidRPr="00A67AC5">
              <w:rPr>
                <w:sz w:val="24"/>
                <w:szCs w:val="24"/>
              </w:rPr>
              <w:t>14.Критерии оценки действий спортсмена в поединке</w:t>
            </w:r>
          </w:p>
        </w:tc>
        <w:tc>
          <w:tcPr>
            <w:tcW w:w="418" w:type="pct"/>
            <w:shd w:val="clear" w:color="auto" w:fill="auto"/>
          </w:tcPr>
          <w:p w:rsidR="000B39FF" w:rsidRPr="00A67AC5" w:rsidRDefault="000B39FF" w:rsidP="002D2E94">
            <w:pPr>
              <w:contextualSpacing/>
              <w:jc w:val="center"/>
              <w:rPr>
                <w:sz w:val="24"/>
                <w:szCs w:val="24"/>
              </w:rPr>
            </w:pPr>
          </w:p>
        </w:tc>
        <w:tc>
          <w:tcPr>
            <w:tcW w:w="420" w:type="pct"/>
            <w:shd w:val="clear" w:color="auto" w:fill="auto"/>
          </w:tcPr>
          <w:p w:rsidR="000B39FF" w:rsidRPr="00A67AC5" w:rsidRDefault="000B39FF" w:rsidP="002D2E94">
            <w:pPr>
              <w:contextualSpacing/>
              <w:jc w:val="center"/>
              <w:rPr>
                <w:sz w:val="24"/>
                <w:szCs w:val="24"/>
              </w:rPr>
            </w:pPr>
          </w:p>
        </w:tc>
        <w:tc>
          <w:tcPr>
            <w:tcW w:w="420" w:type="pct"/>
            <w:shd w:val="clear" w:color="auto" w:fill="auto"/>
          </w:tcPr>
          <w:p w:rsidR="000B39FF" w:rsidRPr="00A67AC5" w:rsidRDefault="000B39FF" w:rsidP="002D2E94">
            <w:pPr>
              <w:contextualSpacing/>
              <w:jc w:val="center"/>
              <w:rPr>
                <w:sz w:val="24"/>
                <w:szCs w:val="24"/>
              </w:rPr>
            </w:pPr>
          </w:p>
          <w:p w:rsidR="000B39FF" w:rsidRPr="00A67AC5" w:rsidRDefault="000B39FF" w:rsidP="002D2E94">
            <w:pPr>
              <w:contextualSpacing/>
              <w:jc w:val="center"/>
              <w:rPr>
                <w:sz w:val="24"/>
                <w:szCs w:val="24"/>
              </w:rPr>
            </w:pPr>
            <w:r w:rsidRPr="00A67AC5">
              <w:rPr>
                <w:sz w:val="24"/>
                <w:szCs w:val="24"/>
              </w:rPr>
              <w:t>х</w:t>
            </w:r>
          </w:p>
        </w:tc>
        <w:tc>
          <w:tcPr>
            <w:tcW w:w="418"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p w:rsidR="000B39FF" w:rsidRPr="00A67AC5" w:rsidRDefault="000B39FF" w:rsidP="002D2E94">
            <w:pPr>
              <w:contextualSpacing/>
              <w:jc w:val="center"/>
              <w:rPr>
                <w:sz w:val="24"/>
                <w:szCs w:val="24"/>
              </w:rPr>
            </w:pPr>
            <w:r w:rsidRPr="00A67AC5">
              <w:rPr>
                <w:sz w:val="24"/>
                <w:szCs w:val="24"/>
              </w:rPr>
              <w:t>х</w:t>
            </w:r>
          </w:p>
        </w:tc>
        <w:tc>
          <w:tcPr>
            <w:tcW w:w="421"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p w:rsidR="000B39FF" w:rsidRPr="00A67AC5" w:rsidRDefault="000B39FF" w:rsidP="002D2E94">
            <w:pPr>
              <w:contextualSpacing/>
              <w:jc w:val="center"/>
              <w:rPr>
                <w:sz w:val="24"/>
                <w:szCs w:val="24"/>
              </w:rPr>
            </w:pPr>
            <w:r w:rsidRPr="00A67AC5">
              <w:rPr>
                <w:sz w:val="24"/>
                <w:szCs w:val="24"/>
              </w:rPr>
              <w:t>х</w:t>
            </w:r>
          </w:p>
        </w:tc>
        <w:tc>
          <w:tcPr>
            <w:tcW w:w="394" w:type="pct"/>
            <w:shd w:val="clear" w:color="auto" w:fill="auto"/>
          </w:tcPr>
          <w:p w:rsidR="000B39FF" w:rsidRPr="00A67AC5" w:rsidRDefault="000B39FF" w:rsidP="002D2E94">
            <w:pPr>
              <w:contextualSpacing/>
              <w:jc w:val="center"/>
              <w:rPr>
                <w:sz w:val="24"/>
                <w:szCs w:val="24"/>
              </w:rPr>
            </w:pPr>
          </w:p>
          <w:p w:rsidR="000B39FF" w:rsidRPr="00A67AC5" w:rsidRDefault="000B39FF" w:rsidP="002D2E94">
            <w:pPr>
              <w:contextualSpacing/>
              <w:jc w:val="center"/>
              <w:rPr>
                <w:sz w:val="24"/>
                <w:szCs w:val="24"/>
              </w:rPr>
            </w:pPr>
            <w:r w:rsidRPr="00A67AC5">
              <w:rPr>
                <w:sz w:val="24"/>
                <w:szCs w:val="24"/>
              </w:rPr>
              <w:t>х</w:t>
            </w:r>
          </w:p>
        </w:tc>
      </w:tr>
      <w:tr w:rsidR="000B39FF" w:rsidRPr="00A67AC5" w:rsidTr="000B39FF">
        <w:trPr>
          <w:jc w:val="center"/>
        </w:trPr>
        <w:tc>
          <w:tcPr>
            <w:tcW w:w="1672" w:type="pct"/>
            <w:shd w:val="clear" w:color="auto" w:fill="auto"/>
          </w:tcPr>
          <w:p w:rsidR="000B39FF" w:rsidRPr="00A67AC5" w:rsidRDefault="000B39FF" w:rsidP="002D2E94">
            <w:pPr>
              <w:contextualSpacing/>
              <w:jc w:val="both"/>
              <w:rPr>
                <w:sz w:val="24"/>
                <w:szCs w:val="24"/>
              </w:rPr>
            </w:pPr>
            <w:r w:rsidRPr="00A67AC5">
              <w:rPr>
                <w:sz w:val="24"/>
                <w:szCs w:val="24"/>
              </w:rPr>
              <w:t>15.Система соревнований</w:t>
            </w:r>
          </w:p>
        </w:tc>
        <w:tc>
          <w:tcPr>
            <w:tcW w:w="418" w:type="pct"/>
            <w:shd w:val="clear" w:color="auto" w:fill="auto"/>
          </w:tcPr>
          <w:p w:rsidR="000B39FF" w:rsidRPr="00A67AC5" w:rsidRDefault="000B39FF" w:rsidP="002D2E94">
            <w:pPr>
              <w:contextualSpacing/>
              <w:jc w:val="center"/>
              <w:rPr>
                <w:sz w:val="24"/>
                <w:szCs w:val="24"/>
              </w:rPr>
            </w:pPr>
          </w:p>
        </w:tc>
        <w:tc>
          <w:tcPr>
            <w:tcW w:w="420" w:type="pct"/>
            <w:shd w:val="clear" w:color="auto" w:fill="auto"/>
          </w:tcPr>
          <w:p w:rsidR="000B39FF" w:rsidRPr="00A67AC5" w:rsidRDefault="000B39FF" w:rsidP="002D2E94">
            <w:pPr>
              <w:contextualSpacing/>
              <w:jc w:val="center"/>
              <w:rPr>
                <w:sz w:val="24"/>
                <w:szCs w:val="24"/>
              </w:rPr>
            </w:pPr>
          </w:p>
        </w:tc>
        <w:tc>
          <w:tcPr>
            <w:tcW w:w="420"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18"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18" w:type="pct"/>
            <w:shd w:val="clear" w:color="auto" w:fill="auto"/>
          </w:tcPr>
          <w:p w:rsidR="000B39FF" w:rsidRPr="00A67AC5" w:rsidRDefault="000B39FF" w:rsidP="002D2E94">
            <w:pPr>
              <w:contextualSpacing/>
              <w:jc w:val="center"/>
              <w:rPr>
                <w:sz w:val="24"/>
                <w:szCs w:val="24"/>
              </w:rPr>
            </w:pPr>
          </w:p>
        </w:tc>
        <w:tc>
          <w:tcPr>
            <w:tcW w:w="421"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tc>
        <w:tc>
          <w:tcPr>
            <w:tcW w:w="394" w:type="pct"/>
            <w:shd w:val="clear" w:color="auto" w:fill="auto"/>
          </w:tcPr>
          <w:p w:rsidR="000B39FF" w:rsidRPr="00A67AC5" w:rsidRDefault="000B39FF" w:rsidP="002D2E94">
            <w:pPr>
              <w:contextualSpacing/>
              <w:jc w:val="center"/>
              <w:rPr>
                <w:sz w:val="24"/>
                <w:szCs w:val="24"/>
              </w:rPr>
            </w:pPr>
            <w:r w:rsidRPr="00A67AC5">
              <w:rPr>
                <w:sz w:val="24"/>
                <w:szCs w:val="24"/>
              </w:rPr>
              <w:t>х</w:t>
            </w:r>
          </w:p>
        </w:tc>
      </w:tr>
      <w:tr w:rsidR="000B39FF" w:rsidRPr="00A67AC5" w:rsidTr="000B39FF">
        <w:trPr>
          <w:jc w:val="center"/>
        </w:trPr>
        <w:tc>
          <w:tcPr>
            <w:tcW w:w="1672" w:type="pct"/>
            <w:shd w:val="clear" w:color="auto" w:fill="auto"/>
          </w:tcPr>
          <w:p w:rsidR="000B39FF" w:rsidRPr="00A67AC5" w:rsidRDefault="000B39FF" w:rsidP="002D2E94">
            <w:pPr>
              <w:contextualSpacing/>
              <w:jc w:val="both"/>
              <w:rPr>
                <w:sz w:val="24"/>
                <w:szCs w:val="24"/>
              </w:rPr>
            </w:pPr>
            <w:r w:rsidRPr="00A67AC5">
              <w:rPr>
                <w:sz w:val="24"/>
                <w:szCs w:val="24"/>
              </w:rPr>
              <w:t>16.Оборудование, инвентарь и снаряжение для фехтования</w:t>
            </w:r>
          </w:p>
        </w:tc>
        <w:tc>
          <w:tcPr>
            <w:tcW w:w="418"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20"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20"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tc>
        <w:tc>
          <w:tcPr>
            <w:tcW w:w="421"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tc>
        <w:tc>
          <w:tcPr>
            <w:tcW w:w="394" w:type="pct"/>
            <w:shd w:val="clear" w:color="auto" w:fill="auto"/>
          </w:tcPr>
          <w:p w:rsidR="000B39FF" w:rsidRPr="00A67AC5" w:rsidRDefault="000B39FF" w:rsidP="002D2E94">
            <w:pPr>
              <w:contextualSpacing/>
              <w:jc w:val="center"/>
              <w:rPr>
                <w:sz w:val="24"/>
                <w:szCs w:val="24"/>
              </w:rPr>
            </w:pPr>
          </w:p>
        </w:tc>
      </w:tr>
      <w:tr w:rsidR="000B39FF" w:rsidRPr="00A67AC5" w:rsidTr="000B39FF">
        <w:trPr>
          <w:jc w:val="center"/>
        </w:trPr>
        <w:tc>
          <w:tcPr>
            <w:tcW w:w="1672" w:type="pct"/>
            <w:shd w:val="clear" w:color="auto" w:fill="auto"/>
          </w:tcPr>
          <w:p w:rsidR="000B39FF" w:rsidRPr="00A67AC5" w:rsidRDefault="000B39FF" w:rsidP="002D2E94">
            <w:pPr>
              <w:contextualSpacing/>
              <w:jc w:val="both"/>
              <w:rPr>
                <w:sz w:val="24"/>
                <w:szCs w:val="24"/>
              </w:rPr>
            </w:pPr>
            <w:r w:rsidRPr="00A67AC5">
              <w:rPr>
                <w:sz w:val="24"/>
                <w:szCs w:val="24"/>
              </w:rPr>
              <w:t>17.Обязательные требования к участникам соревнований</w:t>
            </w:r>
          </w:p>
        </w:tc>
        <w:tc>
          <w:tcPr>
            <w:tcW w:w="418" w:type="pct"/>
            <w:shd w:val="clear" w:color="auto" w:fill="auto"/>
          </w:tcPr>
          <w:p w:rsidR="000B39FF" w:rsidRPr="00A67AC5" w:rsidRDefault="000B39FF" w:rsidP="002D2E94">
            <w:pPr>
              <w:contextualSpacing/>
              <w:jc w:val="center"/>
              <w:rPr>
                <w:sz w:val="24"/>
                <w:szCs w:val="24"/>
              </w:rPr>
            </w:pPr>
          </w:p>
        </w:tc>
        <w:tc>
          <w:tcPr>
            <w:tcW w:w="420"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20"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18" w:type="pct"/>
            <w:shd w:val="clear" w:color="auto" w:fill="auto"/>
          </w:tcPr>
          <w:p w:rsidR="000B39FF" w:rsidRPr="00A67AC5" w:rsidRDefault="000B39FF" w:rsidP="002D2E94">
            <w:pPr>
              <w:contextualSpacing/>
              <w:jc w:val="center"/>
              <w:rPr>
                <w:sz w:val="24"/>
                <w:szCs w:val="24"/>
              </w:rPr>
            </w:pPr>
          </w:p>
        </w:tc>
        <w:tc>
          <w:tcPr>
            <w:tcW w:w="421"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18" w:type="pct"/>
            <w:shd w:val="clear" w:color="auto" w:fill="auto"/>
          </w:tcPr>
          <w:p w:rsidR="000B39FF" w:rsidRPr="00A67AC5" w:rsidRDefault="000B39FF" w:rsidP="002D2E94">
            <w:pPr>
              <w:contextualSpacing/>
              <w:jc w:val="center"/>
              <w:rPr>
                <w:sz w:val="24"/>
                <w:szCs w:val="24"/>
              </w:rPr>
            </w:pPr>
          </w:p>
        </w:tc>
        <w:tc>
          <w:tcPr>
            <w:tcW w:w="394" w:type="pct"/>
            <w:shd w:val="clear" w:color="auto" w:fill="auto"/>
          </w:tcPr>
          <w:p w:rsidR="000B39FF" w:rsidRPr="00A67AC5" w:rsidRDefault="000B39FF" w:rsidP="002D2E94">
            <w:pPr>
              <w:contextualSpacing/>
              <w:jc w:val="center"/>
              <w:rPr>
                <w:sz w:val="24"/>
                <w:szCs w:val="24"/>
              </w:rPr>
            </w:pPr>
            <w:r w:rsidRPr="00A67AC5">
              <w:rPr>
                <w:sz w:val="24"/>
                <w:szCs w:val="24"/>
              </w:rPr>
              <w:t>х</w:t>
            </w:r>
          </w:p>
        </w:tc>
      </w:tr>
      <w:tr w:rsidR="000B39FF" w:rsidRPr="00A67AC5" w:rsidTr="000B39FF">
        <w:trPr>
          <w:jc w:val="center"/>
        </w:trPr>
        <w:tc>
          <w:tcPr>
            <w:tcW w:w="1672" w:type="pct"/>
            <w:shd w:val="clear" w:color="auto" w:fill="auto"/>
          </w:tcPr>
          <w:p w:rsidR="000B39FF" w:rsidRPr="00A67AC5" w:rsidRDefault="000B39FF" w:rsidP="002D2E94">
            <w:pPr>
              <w:contextualSpacing/>
              <w:jc w:val="both"/>
              <w:rPr>
                <w:sz w:val="24"/>
                <w:szCs w:val="24"/>
              </w:rPr>
            </w:pPr>
            <w:r w:rsidRPr="00A67AC5">
              <w:rPr>
                <w:sz w:val="24"/>
                <w:szCs w:val="24"/>
              </w:rPr>
              <w:t>18.Действия арбитра на фехтовальной дорожке</w:t>
            </w:r>
          </w:p>
        </w:tc>
        <w:tc>
          <w:tcPr>
            <w:tcW w:w="418"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20" w:type="pct"/>
            <w:shd w:val="clear" w:color="auto" w:fill="auto"/>
          </w:tcPr>
          <w:p w:rsidR="000B39FF" w:rsidRPr="00A67AC5" w:rsidRDefault="000B39FF" w:rsidP="002D2E94">
            <w:pPr>
              <w:contextualSpacing/>
              <w:jc w:val="center"/>
              <w:rPr>
                <w:sz w:val="24"/>
                <w:szCs w:val="24"/>
              </w:rPr>
            </w:pPr>
          </w:p>
        </w:tc>
        <w:tc>
          <w:tcPr>
            <w:tcW w:w="420"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18"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tc>
        <w:tc>
          <w:tcPr>
            <w:tcW w:w="421"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tc>
        <w:tc>
          <w:tcPr>
            <w:tcW w:w="394" w:type="pct"/>
            <w:shd w:val="clear" w:color="auto" w:fill="auto"/>
          </w:tcPr>
          <w:p w:rsidR="000B39FF" w:rsidRPr="00A67AC5" w:rsidRDefault="000B39FF" w:rsidP="002D2E94">
            <w:pPr>
              <w:contextualSpacing/>
              <w:jc w:val="center"/>
              <w:rPr>
                <w:sz w:val="24"/>
                <w:szCs w:val="24"/>
              </w:rPr>
            </w:pPr>
          </w:p>
        </w:tc>
      </w:tr>
      <w:tr w:rsidR="000B39FF" w:rsidRPr="00A67AC5" w:rsidTr="000B39FF">
        <w:trPr>
          <w:jc w:val="center"/>
        </w:trPr>
        <w:tc>
          <w:tcPr>
            <w:tcW w:w="1672" w:type="pct"/>
            <w:shd w:val="clear" w:color="auto" w:fill="auto"/>
          </w:tcPr>
          <w:p w:rsidR="000B39FF" w:rsidRPr="00A67AC5" w:rsidRDefault="000B39FF" w:rsidP="002D2E94">
            <w:pPr>
              <w:contextualSpacing/>
              <w:jc w:val="both"/>
              <w:rPr>
                <w:sz w:val="24"/>
                <w:szCs w:val="24"/>
              </w:rPr>
            </w:pPr>
            <w:r w:rsidRPr="00A67AC5">
              <w:rPr>
                <w:sz w:val="24"/>
                <w:szCs w:val="24"/>
              </w:rPr>
              <w:t>19.Средства и методы восстановления</w:t>
            </w:r>
          </w:p>
        </w:tc>
        <w:tc>
          <w:tcPr>
            <w:tcW w:w="418" w:type="pct"/>
            <w:shd w:val="clear" w:color="auto" w:fill="auto"/>
          </w:tcPr>
          <w:p w:rsidR="000B39FF" w:rsidRPr="00A67AC5" w:rsidRDefault="000B39FF" w:rsidP="002D2E94">
            <w:pPr>
              <w:contextualSpacing/>
              <w:jc w:val="center"/>
              <w:rPr>
                <w:sz w:val="24"/>
                <w:szCs w:val="24"/>
              </w:rPr>
            </w:pPr>
          </w:p>
        </w:tc>
        <w:tc>
          <w:tcPr>
            <w:tcW w:w="420" w:type="pct"/>
            <w:shd w:val="clear" w:color="auto" w:fill="auto"/>
          </w:tcPr>
          <w:p w:rsidR="000B39FF" w:rsidRPr="00A67AC5" w:rsidRDefault="000B39FF" w:rsidP="002D2E94">
            <w:pPr>
              <w:contextualSpacing/>
              <w:jc w:val="center"/>
              <w:rPr>
                <w:sz w:val="24"/>
                <w:szCs w:val="24"/>
              </w:rPr>
            </w:pPr>
          </w:p>
        </w:tc>
        <w:tc>
          <w:tcPr>
            <w:tcW w:w="420"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21"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tc>
        <w:tc>
          <w:tcPr>
            <w:tcW w:w="394" w:type="pct"/>
            <w:shd w:val="clear" w:color="auto" w:fill="auto"/>
          </w:tcPr>
          <w:p w:rsidR="000B39FF" w:rsidRPr="00A67AC5" w:rsidRDefault="000B39FF" w:rsidP="002D2E94">
            <w:pPr>
              <w:contextualSpacing/>
              <w:jc w:val="center"/>
              <w:rPr>
                <w:sz w:val="24"/>
                <w:szCs w:val="24"/>
              </w:rPr>
            </w:pPr>
            <w:r w:rsidRPr="00A67AC5">
              <w:rPr>
                <w:sz w:val="24"/>
                <w:szCs w:val="24"/>
              </w:rPr>
              <w:t>х</w:t>
            </w:r>
          </w:p>
        </w:tc>
      </w:tr>
      <w:tr w:rsidR="000B39FF" w:rsidRPr="00A67AC5" w:rsidTr="000B39FF">
        <w:trPr>
          <w:jc w:val="center"/>
        </w:trPr>
        <w:tc>
          <w:tcPr>
            <w:tcW w:w="1672" w:type="pct"/>
            <w:shd w:val="clear" w:color="auto" w:fill="auto"/>
          </w:tcPr>
          <w:p w:rsidR="000B39FF" w:rsidRPr="00A67AC5" w:rsidRDefault="000B39FF" w:rsidP="002D2E94">
            <w:pPr>
              <w:contextualSpacing/>
              <w:jc w:val="both"/>
              <w:rPr>
                <w:sz w:val="24"/>
                <w:szCs w:val="24"/>
              </w:rPr>
            </w:pPr>
            <w:r w:rsidRPr="00A67AC5">
              <w:rPr>
                <w:sz w:val="24"/>
                <w:szCs w:val="24"/>
              </w:rPr>
              <w:t>20.Гигиена, закаливание, режим и питание спортсмена</w:t>
            </w:r>
          </w:p>
        </w:tc>
        <w:tc>
          <w:tcPr>
            <w:tcW w:w="418" w:type="pct"/>
            <w:shd w:val="clear" w:color="auto" w:fill="auto"/>
          </w:tcPr>
          <w:p w:rsidR="000B39FF" w:rsidRPr="00A67AC5" w:rsidRDefault="000B39FF" w:rsidP="002D2E94">
            <w:pPr>
              <w:contextualSpacing/>
              <w:rPr>
                <w:sz w:val="24"/>
                <w:szCs w:val="24"/>
              </w:rPr>
            </w:pPr>
          </w:p>
        </w:tc>
        <w:tc>
          <w:tcPr>
            <w:tcW w:w="420"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20"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18" w:type="pct"/>
            <w:shd w:val="clear" w:color="auto" w:fill="auto"/>
          </w:tcPr>
          <w:p w:rsidR="000B39FF" w:rsidRPr="00A67AC5" w:rsidRDefault="000B39FF" w:rsidP="002D2E94">
            <w:pPr>
              <w:contextualSpacing/>
              <w:jc w:val="center"/>
              <w:rPr>
                <w:sz w:val="24"/>
                <w:szCs w:val="24"/>
              </w:rPr>
            </w:pPr>
          </w:p>
        </w:tc>
        <w:tc>
          <w:tcPr>
            <w:tcW w:w="421"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394" w:type="pct"/>
            <w:shd w:val="clear" w:color="auto" w:fill="auto"/>
          </w:tcPr>
          <w:p w:rsidR="000B39FF" w:rsidRPr="00A67AC5" w:rsidRDefault="000B39FF" w:rsidP="002D2E94">
            <w:pPr>
              <w:contextualSpacing/>
              <w:jc w:val="center"/>
              <w:rPr>
                <w:sz w:val="24"/>
                <w:szCs w:val="24"/>
              </w:rPr>
            </w:pPr>
          </w:p>
        </w:tc>
      </w:tr>
      <w:tr w:rsidR="000B39FF" w:rsidRPr="00A67AC5" w:rsidTr="000B39FF">
        <w:trPr>
          <w:jc w:val="center"/>
        </w:trPr>
        <w:tc>
          <w:tcPr>
            <w:tcW w:w="1672" w:type="pct"/>
            <w:shd w:val="clear" w:color="auto" w:fill="auto"/>
          </w:tcPr>
          <w:p w:rsidR="000B39FF" w:rsidRPr="00A67AC5" w:rsidRDefault="000B39FF" w:rsidP="002D2E94">
            <w:pPr>
              <w:contextualSpacing/>
              <w:jc w:val="both"/>
              <w:rPr>
                <w:sz w:val="24"/>
                <w:szCs w:val="24"/>
              </w:rPr>
            </w:pPr>
            <w:r w:rsidRPr="00A67AC5">
              <w:rPr>
                <w:sz w:val="24"/>
                <w:szCs w:val="24"/>
              </w:rPr>
              <w:t>21.Врачебный контроль и самоконтроль, спортивный массаж</w:t>
            </w:r>
          </w:p>
        </w:tc>
        <w:tc>
          <w:tcPr>
            <w:tcW w:w="418" w:type="pct"/>
            <w:shd w:val="clear" w:color="auto" w:fill="auto"/>
          </w:tcPr>
          <w:p w:rsidR="000B39FF" w:rsidRPr="00A67AC5" w:rsidRDefault="000B39FF" w:rsidP="002D2E94">
            <w:pPr>
              <w:contextualSpacing/>
              <w:jc w:val="center"/>
              <w:rPr>
                <w:sz w:val="24"/>
                <w:szCs w:val="24"/>
              </w:rPr>
            </w:pPr>
          </w:p>
        </w:tc>
        <w:tc>
          <w:tcPr>
            <w:tcW w:w="420" w:type="pct"/>
            <w:shd w:val="clear" w:color="auto" w:fill="auto"/>
          </w:tcPr>
          <w:p w:rsidR="000B39FF" w:rsidRPr="00A67AC5" w:rsidRDefault="000B39FF" w:rsidP="002D2E94">
            <w:pPr>
              <w:contextualSpacing/>
              <w:jc w:val="center"/>
              <w:rPr>
                <w:sz w:val="24"/>
                <w:szCs w:val="24"/>
              </w:rPr>
            </w:pPr>
          </w:p>
        </w:tc>
        <w:tc>
          <w:tcPr>
            <w:tcW w:w="420"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21"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18" w:type="pct"/>
            <w:shd w:val="clear" w:color="auto" w:fill="auto"/>
          </w:tcPr>
          <w:p w:rsidR="000B39FF" w:rsidRPr="00A67AC5" w:rsidRDefault="000B39FF" w:rsidP="002D2E94">
            <w:pPr>
              <w:contextualSpacing/>
              <w:jc w:val="center"/>
              <w:rPr>
                <w:sz w:val="24"/>
                <w:szCs w:val="24"/>
              </w:rPr>
            </w:pPr>
          </w:p>
        </w:tc>
        <w:tc>
          <w:tcPr>
            <w:tcW w:w="394" w:type="pct"/>
            <w:shd w:val="clear" w:color="auto" w:fill="auto"/>
          </w:tcPr>
          <w:p w:rsidR="000B39FF" w:rsidRPr="00A67AC5" w:rsidRDefault="000B39FF" w:rsidP="002D2E94">
            <w:pPr>
              <w:contextualSpacing/>
              <w:jc w:val="center"/>
              <w:rPr>
                <w:sz w:val="24"/>
                <w:szCs w:val="24"/>
              </w:rPr>
            </w:pPr>
            <w:r w:rsidRPr="00A67AC5">
              <w:rPr>
                <w:sz w:val="24"/>
                <w:szCs w:val="24"/>
              </w:rPr>
              <w:t>х</w:t>
            </w:r>
          </w:p>
        </w:tc>
      </w:tr>
      <w:tr w:rsidR="000B39FF" w:rsidRPr="00A67AC5" w:rsidTr="000B39FF">
        <w:trPr>
          <w:jc w:val="center"/>
        </w:trPr>
        <w:tc>
          <w:tcPr>
            <w:tcW w:w="1672" w:type="pct"/>
            <w:shd w:val="clear" w:color="auto" w:fill="auto"/>
          </w:tcPr>
          <w:p w:rsidR="000B39FF" w:rsidRPr="00A67AC5" w:rsidRDefault="000B39FF" w:rsidP="002D2E94">
            <w:pPr>
              <w:contextualSpacing/>
              <w:jc w:val="both"/>
              <w:rPr>
                <w:sz w:val="24"/>
                <w:szCs w:val="24"/>
              </w:rPr>
            </w:pPr>
            <w:r w:rsidRPr="00A67AC5">
              <w:rPr>
                <w:sz w:val="24"/>
                <w:szCs w:val="24"/>
              </w:rPr>
              <w:t>22.Анализ и коррекция тренировки</w:t>
            </w:r>
          </w:p>
        </w:tc>
        <w:tc>
          <w:tcPr>
            <w:tcW w:w="418" w:type="pct"/>
            <w:shd w:val="clear" w:color="auto" w:fill="auto"/>
          </w:tcPr>
          <w:p w:rsidR="000B39FF" w:rsidRPr="00A67AC5" w:rsidRDefault="000B39FF" w:rsidP="002D2E94">
            <w:pPr>
              <w:contextualSpacing/>
              <w:jc w:val="center"/>
              <w:rPr>
                <w:sz w:val="24"/>
                <w:szCs w:val="24"/>
              </w:rPr>
            </w:pPr>
          </w:p>
        </w:tc>
        <w:tc>
          <w:tcPr>
            <w:tcW w:w="420" w:type="pct"/>
            <w:shd w:val="clear" w:color="auto" w:fill="auto"/>
          </w:tcPr>
          <w:p w:rsidR="000B39FF" w:rsidRPr="00A67AC5" w:rsidRDefault="000B39FF" w:rsidP="002D2E94">
            <w:pPr>
              <w:contextualSpacing/>
              <w:jc w:val="center"/>
              <w:rPr>
                <w:sz w:val="24"/>
                <w:szCs w:val="24"/>
              </w:rPr>
            </w:pPr>
          </w:p>
        </w:tc>
        <w:tc>
          <w:tcPr>
            <w:tcW w:w="420"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421" w:type="pct"/>
            <w:shd w:val="clear" w:color="auto" w:fill="auto"/>
          </w:tcPr>
          <w:p w:rsidR="000B39FF" w:rsidRPr="00A67AC5" w:rsidRDefault="000B39FF" w:rsidP="002D2E94">
            <w:pPr>
              <w:contextualSpacing/>
              <w:jc w:val="center"/>
              <w:rPr>
                <w:sz w:val="24"/>
                <w:szCs w:val="24"/>
              </w:rPr>
            </w:pPr>
          </w:p>
        </w:tc>
        <w:tc>
          <w:tcPr>
            <w:tcW w:w="418" w:type="pct"/>
            <w:shd w:val="clear" w:color="auto" w:fill="auto"/>
          </w:tcPr>
          <w:p w:rsidR="000B39FF" w:rsidRPr="00A67AC5" w:rsidRDefault="000B39FF" w:rsidP="002D2E94">
            <w:pPr>
              <w:contextualSpacing/>
              <w:jc w:val="center"/>
              <w:rPr>
                <w:sz w:val="24"/>
                <w:szCs w:val="24"/>
              </w:rPr>
            </w:pPr>
            <w:r w:rsidRPr="00A67AC5">
              <w:rPr>
                <w:sz w:val="24"/>
                <w:szCs w:val="24"/>
              </w:rPr>
              <w:t>х</w:t>
            </w:r>
          </w:p>
        </w:tc>
        <w:tc>
          <w:tcPr>
            <w:tcW w:w="394" w:type="pct"/>
            <w:shd w:val="clear" w:color="auto" w:fill="auto"/>
          </w:tcPr>
          <w:p w:rsidR="000B39FF" w:rsidRPr="00A67AC5" w:rsidRDefault="000B39FF" w:rsidP="002D2E94">
            <w:pPr>
              <w:contextualSpacing/>
              <w:jc w:val="center"/>
              <w:rPr>
                <w:sz w:val="24"/>
                <w:szCs w:val="24"/>
              </w:rPr>
            </w:pPr>
            <w:r w:rsidRPr="00A67AC5">
              <w:rPr>
                <w:sz w:val="24"/>
                <w:szCs w:val="24"/>
              </w:rPr>
              <w:t>х</w:t>
            </w:r>
          </w:p>
        </w:tc>
      </w:tr>
    </w:tbl>
    <w:p w:rsidR="000B39FF" w:rsidRDefault="000B39FF" w:rsidP="000B39FF">
      <w:pPr>
        <w:contextualSpacing/>
        <w:jc w:val="both"/>
        <w:rPr>
          <w:sz w:val="24"/>
          <w:szCs w:val="24"/>
        </w:rPr>
      </w:pPr>
    </w:p>
    <w:p w:rsidR="0080223E" w:rsidRDefault="0080223E" w:rsidP="00483D8C">
      <w:pPr>
        <w:autoSpaceDE w:val="0"/>
        <w:autoSpaceDN w:val="0"/>
        <w:adjustRightInd w:val="0"/>
        <w:ind w:firstLine="708"/>
        <w:jc w:val="both"/>
        <w:rPr>
          <w:bCs/>
          <w:sz w:val="28"/>
          <w:szCs w:val="28"/>
        </w:rPr>
      </w:pPr>
    </w:p>
    <w:p w:rsidR="00483D8C" w:rsidRPr="00E64722" w:rsidRDefault="00483D8C" w:rsidP="00E64722">
      <w:pPr>
        <w:pStyle w:val="2"/>
        <w:jc w:val="center"/>
        <w:rPr>
          <w:rFonts w:ascii="Times New Roman" w:hAnsi="Times New Roman" w:cs="Times New Roman"/>
          <w:bCs w:val="0"/>
          <w:color w:val="auto"/>
          <w:sz w:val="28"/>
          <w:szCs w:val="28"/>
        </w:rPr>
      </w:pPr>
      <w:bookmarkStart w:id="20" w:name="_Toc413229757"/>
      <w:r w:rsidRPr="00E64722">
        <w:rPr>
          <w:rFonts w:ascii="Times New Roman" w:hAnsi="Times New Roman" w:cs="Times New Roman"/>
          <w:bCs w:val="0"/>
          <w:color w:val="auto"/>
          <w:sz w:val="28"/>
          <w:szCs w:val="28"/>
        </w:rPr>
        <w:t>Требования техники безопасности в процессе реализации Программы</w:t>
      </w:r>
      <w:bookmarkEnd w:id="20"/>
    </w:p>
    <w:p w:rsidR="00DF529C" w:rsidRPr="0080223E" w:rsidRDefault="00DF529C" w:rsidP="00483D8C">
      <w:pPr>
        <w:autoSpaceDE w:val="0"/>
        <w:autoSpaceDN w:val="0"/>
        <w:adjustRightInd w:val="0"/>
        <w:ind w:firstLine="708"/>
        <w:jc w:val="both"/>
        <w:rPr>
          <w:bCs/>
          <w:sz w:val="32"/>
          <w:szCs w:val="28"/>
        </w:rPr>
      </w:pPr>
    </w:p>
    <w:p w:rsidR="00351B8D" w:rsidRPr="00562872" w:rsidRDefault="00351B8D" w:rsidP="00351B8D">
      <w:pPr>
        <w:tabs>
          <w:tab w:val="left" w:pos="851"/>
        </w:tabs>
        <w:spacing w:line="276" w:lineRule="auto"/>
        <w:ind w:firstLine="567"/>
        <w:jc w:val="both"/>
        <w:rPr>
          <w:sz w:val="28"/>
          <w:szCs w:val="28"/>
        </w:rPr>
      </w:pPr>
      <w:r w:rsidRPr="00562872">
        <w:rPr>
          <w:sz w:val="28"/>
          <w:szCs w:val="28"/>
        </w:rPr>
        <w:t xml:space="preserve">1. На занятия допускаются лица годные по состоянию здоровья, имеющие спортивный инвентарь. </w:t>
      </w:r>
    </w:p>
    <w:p w:rsidR="00351B8D" w:rsidRPr="00562872" w:rsidRDefault="00351B8D" w:rsidP="00351B8D">
      <w:pPr>
        <w:tabs>
          <w:tab w:val="left" w:pos="851"/>
        </w:tabs>
        <w:spacing w:line="276" w:lineRule="auto"/>
        <w:ind w:firstLine="567"/>
        <w:jc w:val="both"/>
        <w:rPr>
          <w:sz w:val="28"/>
          <w:szCs w:val="28"/>
        </w:rPr>
      </w:pPr>
      <w:r w:rsidRPr="00562872">
        <w:rPr>
          <w:sz w:val="28"/>
          <w:szCs w:val="28"/>
        </w:rPr>
        <w:t xml:space="preserve">2. На конце клинка шпаги должен быть наглухо навинчен наконечник, который при встряхивании клинка не вибрирует и не имеет никаких движений. </w:t>
      </w:r>
    </w:p>
    <w:p w:rsidR="00351B8D" w:rsidRPr="00562872" w:rsidRDefault="00351B8D" w:rsidP="00351B8D">
      <w:pPr>
        <w:tabs>
          <w:tab w:val="left" w:pos="851"/>
        </w:tabs>
        <w:spacing w:line="276" w:lineRule="auto"/>
        <w:ind w:firstLine="567"/>
        <w:jc w:val="both"/>
        <w:rPr>
          <w:sz w:val="28"/>
          <w:szCs w:val="28"/>
        </w:rPr>
      </w:pPr>
      <w:r w:rsidRPr="00562872">
        <w:rPr>
          <w:sz w:val="28"/>
          <w:szCs w:val="28"/>
        </w:rPr>
        <w:t xml:space="preserve">3. Клинок, гарда, гайка не должны иметь заусениц, трещин. </w:t>
      </w:r>
    </w:p>
    <w:p w:rsidR="00351B8D" w:rsidRPr="00562872" w:rsidRDefault="00351B8D" w:rsidP="00351B8D">
      <w:pPr>
        <w:tabs>
          <w:tab w:val="left" w:pos="851"/>
        </w:tabs>
        <w:spacing w:line="276" w:lineRule="auto"/>
        <w:ind w:firstLine="567"/>
        <w:jc w:val="both"/>
        <w:rPr>
          <w:sz w:val="28"/>
          <w:szCs w:val="28"/>
        </w:rPr>
      </w:pPr>
      <w:r w:rsidRPr="00562872">
        <w:rPr>
          <w:sz w:val="28"/>
          <w:szCs w:val="28"/>
        </w:rPr>
        <w:t xml:space="preserve">4. Гарда не должна вибрировать при встряхивании клинка. </w:t>
      </w:r>
    </w:p>
    <w:p w:rsidR="00351B8D" w:rsidRPr="00562872" w:rsidRDefault="00351B8D" w:rsidP="00351B8D">
      <w:pPr>
        <w:tabs>
          <w:tab w:val="left" w:pos="851"/>
        </w:tabs>
        <w:spacing w:line="276" w:lineRule="auto"/>
        <w:ind w:firstLine="567"/>
        <w:jc w:val="both"/>
        <w:rPr>
          <w:sz w:val="28"/>
          <w:szCs w:val="28"/>
        </w:rPr>
      </w:pPr>
      <w:r w:rsidRPr="00562872">
        <w:rPr>
          <w:sz w:val="28"/>
          <w:szCs w:val="28"/>
        </w:rPr>
        <w:t xml:space="preserve">5. Рукоятка должна быть из лёгких эластичных материалов, не пачкать и не травмировать руки. </w:t>
      </w:r>
    </w:p>
    <w:p w:rsidR="00351B8D" w:rsidRPr="00562872" w:rsidRDefault="00351B8D" w:rsidP="00351B8D">
      <w:pPr>
        <w:tabs>
          <w:tab w:val="left" w:pos="851"/>
        </w:tabs>
        <w:spacing w:line="276" w:lineRule="auto"/>
        <w:ind w:firstLine="567"/>
        <w:jc w:val="both"/>
        <w:rPr>
          <w:sz w:val="28"/>
          <w:szCs w:val="28"/>
        </w:rPr>
      </w:pPr>
      <w:r w:rsidRPr="00562872">
        <w:rPr>
          <w:sz w:val="28"/>
          <w:szCs w:val="28"/>
        </w:rPr>
        <w:t xml:space="preserve">6. На </w:t>
      </w:r>
      <w:proofErr w:type="gramStart"/>
      <w:r w:rsidRPr="00562872">
        <w:rPr>
          <w:sz w:val="28"/>
          <w:szCs w:val="28"/>
        </w:rPr>
        <w:t>тренировку</w:t>
      </w:r>
      <w:proofErr w:type="gramEnd"/>
      <w:r w:rsidRPr="00562872">
        <w:rPr>
          <w:sz w:val="28"/>
          <w:szCs w:val="28"/>
        </w:rPr>
        <w:t xml:space="preserve"> на вооружённую руку нужно иметь кожаную или замшевую перчатку, закрывающую вход в рукав.</w:t>
      </w:r>
    </w:p>
    <w:p w:rsidR="00351B8D" w:rsidRPr="00562872" w:rsidRDefault="00351B8D" w:rsidP="00351B8D">
      <w:pPr>
        <w:tabs>
          <w:tab w:val="left" w:pos="851"/>
        </w:tabs>
        <w:spacing w:line="276" w:lineRule="auto"/>
        <w:ind w:firstLine="567"/>
        <w:jc w:val="both"/>
        <w:rPr>
          <w:sz w:val="28"/>
          <w:szCs w:val="28"/>
        </w:rPr>
      </w:pPr>
      <w:r w:rsidRPr="00562872">
        <w:rPr>
          <w:sz w:val="28"/>
          <w:szCs w:val="28"/>
        </w:rPr>
        <w:t xml:space="preserve">7. Все контакты с противником (отработка защит, приёмов, игра дистанцией </w:t>
      </w:r>
      <w:proofErr w:type="spellStart"/>
      <w:r w:rsidRPr="00562872">
        <w:rPr>
          <w:sz w:val="28"/>
          <w:szCs w:val="28"/>
        </w:rPr>
        <w:t>и.т.д</w:t>
      </w:r>
      <w:proofErr w:type="spellEnd"/>
      <w:r w:rsidRPr="00562872">
        <w:rPr>
          <w:sz w:val="28"/>
          <w:szCs w:val="28"/>
        </w:rPr>
        <w:t>.) должны проводиться в маске.</w:t>
      </w:r>
    </w:p>
    <w:p w:rsidR="00351B8D" w:rsidRPr="00562872" w:rsidRDefault="00351B8D" w:rsidP="00351B8D">
      <w:pPr>
        <w:tabs>
          <w:tab w:val="left" w:pos="851"/>
        </w:tabs>
        <w:spacing w:line="276" w:lineRule="auto"/>
        <w:ind w:firstLine="567"/>
        <w:jc w:val="both"/>
        <w:rPr>
          <w:sz w:val="28"/>
          <w:szCs w:val="28"/>
        </w:rPr>
      </w:pPr>
      <w:r w:rsidRPr="00562872">
        <w:rPr>
          <w:sz w:val="28"/>
          <w:szCs w:val="28"/>
        </w:rPr>
        <w:t>8.Маски фехтовальщики снимают только после команды руководителя.</w:t>
      </w:r>
    </w:p>
    <w:p w:rsidR="00351B8D" w:rsidRPr="00562872" w:rsidRDefault="00351B8D" w:rsidP="00351B8D">
      <w:pPr>
        <w:tabs>
          <w:tab w:val="left" w:pos="851"/>
        </w:tabs>
        <w:spacing w:line="276" w:lineRule="auto"/>
        <w:ind w:firstLine="567"/>
        <w:jc w:val="both"/>
        <w:rPr>
          <w:sz w:val="28"/>
          <w:szCs w:val="28"/>
        </w:rPr>
      </w:pPr>
      <w:r w:rsidRPr="00562872">
        <w:rPr>
          <w:sz w:val="28"/>
          <w:szCs w:val="28"/>
        </w:rPr>
        <w:t>9. Бой начинается или заканчивается только по команде руководителя.</w:t>
      </w:r>
    </w:p>
    <w:p w:rsidR="00351B8D" w:rsidRPr="00562872" w:rsidRDefault="00351B8D" w:rsidP="00351B8D">
      <w:pPr>
        <w:tabs>
          <w:tab w:val="left" w:pos="851"/>
        </w:tabs>
        <w:spacing w:line="276" w:lineRule="auto"/>
        <w:ind w:firstLine="567"/>
        <w:jc w:val="both"/>
        <w:rPr>
          <w:sz w:val="28"/>
          <w:szCs w:val="28"/>
        </w:rPr>
      </w:pPr>
      <w:r w:rsidRPr="00562872">
        <w:rPr>
          <w:sz w:val="28"/>
          <w:szCs w:val="28"/>
        </w:rPr>
        <w:t>10. Нельзя: тренироваться без маски, с неисправным оружием, махать, колоть шпагой людей без средств защиты.</w:t>
      </w:r>
    </w:p>
    <w:p w:rsidR="00351B8D" w:rsidRPr="00562872" w:rsidRDefault="00351B8D" w:rsidP="00351B8D">
      <w:pPr>
        <w:tabs>
          <w:tab w:val="left" w:pos="851"/>
        </w:tabs>
        <w:spacing w:line="276" w:lineRule="auto"/>
        <w:ind w:firstLine="567"/>
        <w:jc w:val="both"/>
        <w:rPr>
          <w:sz w:val="28"/>
          <w:szCs w:val="28"/>
        </w:rPr>
      </w:pPr>
      <w:r w:rsidRPr="00562872">
        <w:rPr>
          <w:sz w:val="28"/>
          <w:szCs w:val="28"/>
        </w:rPr>
        <w:t>11.Запрещено: колоть в незащищённую маской голову, шею, а также в область половых органов и подмышечную впадину.</w:t>
      </w:r>
    </w:p>
    <w:p w:rsidR="00351B8D" w:rsidRPr="00562872" w:rsidRDefault="00351B8D" w:rsidP="00351B8D">
      <w:pPr>
        <w:tabs>
          <w:tab w:val="left" w:pos="851"/>
        </w:tabs>
        <w:spacing w:line="276" w:lineRule="auto"/>
        <w:ind w:firstLine="567"/>
        <w:jc w:val="both"/>
        <w:rPr>
          <w:sz w:val="28"/>
          <w:szCs w:val="28"/>
        </w:rPr>
      </w:pPr>
      <w:r w:rsidRPr="00562872">
        <w:rPr>
          <w:sz w:val="28"/>
          <w:szCs w:val="28"/>
        </w:rPr>
        <w:t>12. Нельзя наносить шпагой рубящие удары.</w:t>
      </w:r>
    </w:p>
    <w:p w:rsidR="00351B8D" w:rsidRPr="00562872" w:rsidRDefault="00351B8D" w:rsidP="00351B8D">
      <w:pPr>
        <w:tabs>
          <w:tab w:val="left" w:pos="851"/>
        </w:tabs>
        <w:spacing w:line="276" w:lineRule="auto"/>
        <w:ind w:firstLine="567"/>
        <w:jc w:val="both"/>
        <w:rPr>
          <w:sz w:val="28"/>
          <w:szCs w:val="28"/>
        </w:rPr>
      </w:pPr>
      <w:r w:rsidRPr="00562872">
        <w:rPr>
          <w:sz w:val="28"/>
          <w:szCs w:val="28"/>
        </w:rPr>
        <w:t xml:space="preserve">13. Нельзя использовать очень гибкий и эластичный клинок ввиду его неуправляемости, а также очень жёсткий, во избежание травматизма и причинении сильной боли противнику. </w:t>
      </w:r>
    </w:p>
    <w:p w:rsidR="00351B8D" w:rsidRPr="00562872" w:rsidRDefault="00351B8D" w:rsidP="00351B8D">
      <w:pPr>
        <w:tabs>
          <w:tab w:val="left" w:pos="851"/>
        </w:tabs>
        <w:spacing w:line="276" w:lineRule="auto"/>
        <w:ind w:firstLine="567"/>
        <w:jc w:val="both"/>
        <w:rPr>
          <w:sz w:val="28"/>
          <w:szCs w:val="28"/>
        </w:rPr>
      </w:pPr>
      <w:r w:rsidRPr="00562872">
        <w:rPr>
          <w:sz w:val="28"/>
          <w:szCs w:val="28"/>
        </w:rPr>
        <w:t xml:space="preserve">14. На тренировочные бои мужчины одевают раковину, женщины защиту груди или </w:t>
      </w:r>
      <w:proofErr w:type="gramStart"/>
      <w:r w:rsidRPr="00562872">
        <w:rPr>
          <w:sz w:val="28"/>
          <w:szCs w:val="28"/>
        </w:rPr>
        <w:t>жёсткий</w:t>
      </w:r>
      <w:proofErr w:type="gramEnd"/>
      <w:r w:rsidRPr="00562872">
        <w:rPr>
          <w:sz w:val="28"/>
          <w:szCs w:val="28"/>
        </w:rPr>
        <w:t xml:space="preserve"> </w:t>
      </w:r>
      <w:proofErr w:type="spellStart"/>
      <w:r w:rsidRPr="00562872">
        <w:rPr>
          <w:sz w:val="28"/>
          <w:szCs w:val="28"/>
        </w:rPr>
        <w:t>бюстгалтер</w:t>
      </w:r>
      <w:proofErr w:type="spellEnd"/>
      <w:r w:rsidRPr="00562872">
        <w:rPr>
          <w:sz w:val="28"/>
          <w:szCs w:val="28"/>
        </w:rPr>
        <w:t xml:space="preserve">. </w:t>
      </w:r>
    </w:p>
    <w:p w:rsidR="00351B8D" w:rsidRPr="00562872" w:rsidRDefault="00351B8D" w:rsidP="00351B8D">
      <w:pPr>
        <w:tabs>
          <w:tab w:val="left" w:pos="851"/>
        </w:tabs>
        <w:spacing w:line="276" w:lineRule="auto"/>
        <w:ind w:firstLine="567"/>
        <w:jc w:val="both"/>
        <w:rPr>
          <w:sz w:val="28"/>
          <w:szCs w:val="28"/>
        </w:rPr>
      </w:pPr>
      <w:r w:rsidRPr="00562872">
        <w:rPr>
          <w:sz w:val="28"/>
          <w:szCs w:val="28"/>
        </w:rPr>
        <w:t xml:space="preserve">15. Во избежание растяжения связок перед началом тренировки нужно провести разминку и растяжку. </w:t>
      </w:r>
    </w:p>
    <w:p w:rsidR="00351B8D" w:rsidRPr="00562872" w:rsidRDefault="00351B8D" w:rsidP="00351B8D">
      <w:pPr>
        <w:tabs>
          <w:tab w:val="left" w:pos="851"/>
        </w:tabs>
        <w:spacing w:line="276" w:lineRule="auto"/>
        <w:ind w:firstLine="567"/>
        <w:jc w:val="both"/>
        <w:rPr>
          <w:sz w:val="28"/>
          <w:szCs w:val="28"/>
        </w:rPr>
      </w:pPr>
      <w:r w:rsidRPr="00562872">
        <w:rPr>
          <w:sz w:val="28"/>
          <w:szCs w:val="28"/>
        </w:rPr>
        <w:t>16. Не пользоваться не вооружённой рукой для схватывания или отбивания клинка.</w:t>
      </w:r>
    </w:p>
    <w:p w:rsidR="00351B8D" w:rsidRPr="00562872" w:rsidRDefault="00351B8D" w:rsidP="00351B8D">
      <w:pPr>
        <w:tabs>
          <w:tab w:val="left" w:pos="851"/>
        </w:tabs>
        <w:spacing w:line="276" w:lineRule="auto"/>
        <w:ind w:firstLine="567"/>
        <w:jc w:val="both"/>
        <w:rPr>
          <w:sz w:val="28"/>
          <w:szCs w:val="28"/>
        </w:rPr>
      </w:pPr>
      <w:r w:rsidRPr="00562872">
        <w:rPr>
          <w:sz w:val="28"/>
          <w:szCs w:val="28"/>
        </w:rPr>
        <w:t>1</w:t>
      </w:r>
      <w:r>
        <w:rPr>
          <w:sz w:val="28"/>
          <w:szCs w:val="28"/>
        </w:rPr>
        <w:t>7</w:t>
      </w:r>
      <w:r w:rsidRPr="00562872">
        <w:rPr>
          <w:sz w:val="28"/>
          <w:szCs w:val="28"/>
        </w:rPr>
        <w:t>. При потере наконечника клинка шпаги необходимо прекратить бой или тренировку, дав условный сигнал противнику (постучать клинком о пол несколько раз).</w:t>
      </w:r>
    </w:p>
    <w:p w:rsidR="00351B8D" w:rsidRPr="00562872" w:rsidRDefault="00351B8D" w:rsidP="00351B8D">
      <w:pPr>
        <w:tabs>
          <w:tab w:val="left" w:pos="851"/>
        </w:tabs>
        <w:spacing w:line="276" w:lineRule="auto"/>
        <w:ind w:firstLine="567"/>
        <w:jc w:val="both"/>
        <w:rPr>
          <w:sz w:val="28"/>
          <w:szCs w:val="28"/>
        </w:rPr>
      </w:pPr>
      <w:r>
        <w:rPr>
          <w:sz w:val="28"/>
          <w:szCs w:val="28"/>
        </w:rPr>
        <w:t>18</w:t>
      </w:r>
      <w:r w:rsidRPr="00562872">
        <w:rPr>
          <w:sz w:val="28"/>
          <w:szCs w:val="28"/>
        </w:rPr>
        <w:t>. Нельзя умышлено падать, колоть упавшего противника.</w:t>
      </w:r>
    </w:p>
    <w:p w:rsidR="00351B8D" w:rsidRPr="00562872" w:rsidRDefault="00351B8D" w:rsidP="00351B8D">
      <w:pPr>
        <w:tabs>
          <w:tab w:val="left" w:pos="851"/>
        </w:tabs>
        <w:spacing w:line="276" w:lineRule="auto"/>
        <w:ind w:firstLine="567"/>
        <w:jc w:val="both"/>
        <w:rPr>
          <w:sz w:val="28"/>
          <w:szCs w:val="28"/>
        </w:rPr>
      </w:pPr>
      <w:r>
        <w:rPr>
          <w:sz w:val="28"/>
          <w:szCs w:val="28"/>
        </w:rPr>
        <w:t>19</w:t>
      </w:r>
      <w:r w:rsidRPr="00562872">
        <w:rPr>
          <w:sz w:val="28"/>
          <w:szCs w:val="28"/>
        </w:rPr>
        <w:t>. Нельзя пытаться фехтовать с людьми, не имеющими фехтовального опыта.</w:t>
      </w:r>
    </w:p>
    <w:p w:rsidR="00351B8D" w:rsidRPr="00562872" w:rsidRDefault="00351B8D" w:rsidP="00351B8D">
      <w:pPr>
        <w:tabs>
          <w:tab w:val="left" w:pos="851"/>
        </w:tabs>
        <w:spacing w:line="276" w:lineRule="auto"/>
        <w:ind w:firstLine="567"/>
        <w:jc w:val="both"/>
        <w:rPr>
          <w:sz w:val="28"/>
          <w:szCs w:val="28"/>
        </w:rPr>
      </w:pPr>
      <w:r>
        <w:rPr>
          <w:sz w:val="28"/>
          <w:szCs w:val="28"/>
        </w:rPr>
        <w:t>20</w:t>
      </w:r>
      <w:r w:rsidRPr="00562872">
        <w:rPr>
          <w:sz w:val="28"/>
          <w:szCs w:val="28"/>
        </w:rPr>
        <w:t>. При заболевании, травме и других происшествиях сообщать руководителю.</w:t>
      </w:r>
    </w:p>
    <w:p w:rsidR="00483D8C" w:rsidRPr="006067C7" w:rsidRDefault="00483D8C" w:rsidP="006067C7">
      <w:pPr>
        <w:pStyle w:val="2"/>
        <w:jc w:val="center"/>
        <w:rPr>
          <w:rFonts w:ascii="Times New Roman" w:hAnsi="Times New Roman" w:cs="Times New Roman"/>
          <w:bCs w:val="0"/>
          <w:color w:val="auto"/>
          <w:sz w:val="28"/>
          <w:szCs w:val="28"/>
        </w:rPr>
      </w:pPr>
      <w:bookmarkStart w:id="21" w:name="_Toc413229758"/>
      <w:r w:rsidRPr="006067C7">
        <w:rPr>
          <w:rFonts w:ascii="Times New Roman" w:hAnsi="Times New Roman" w:cs="Times New Roman"/>
          <w:bCs w:val="0"/>
          <w:color w:val="auto"/>
          <w:sz w:val="28"/>
          <w:szCs w:val="28"/>
        </w:rPr>
        <w:lastRenderedPageBreak/>
        <w:t>Объем максимальных тренировочных нагрузок</w:t>
      </w:r>
      <w:bookmarkEnd w:id="21"/>
    </w:p>
    <w:p w:rsidR="00DF529C" w:rsidRDefault="00DF529C" w:rsidP="00DF529C">
      <w:pPr>
        <w:autoSpaceDE w:val="0"/>
        <w:autoSpaceDN w:val="0"/>
        <w:adjustRightInd w:val="0"/>
        <w:ind w:firstLine="708"/>
        <w:jc w:val="right"/>
        <w:rPr>
          <w:sz w:val="28"/>
          <w:szCs w:val="28"/>
        </w:rPr>
      </w:pPr>
      <w:r w:rsidRPr="00373D05">
        <w:rPr>
          <w:b/>
          <w:bCs/>
          <w:szCs w:val="16"/>
          <w:u w:val="single"/>
        </w:rPr>
        <w:t xml:space="preserve">Таблица </w:t>
      </w:r>
      <w:r w:rsidR="0013117A">
        <w:rPr>
          <w:b/>
          <w:bCs/>
          <w:szCs w:val="16"/>
          <w:u w:val="single"/>
        </w:rPr>
        <w:t>6</w:t>
      </w:r>
    </w:p>
    <w:p w:rsidR="00DF529C" w:rsidRPr="00C022DC" w:rsidRDefault="00DF529C" w:rsidP="006067C7">
      <w:pPr>
        <w:pStyle w:val="3"/>
        <w:jc w:val="center"/>
        <w:rPr>
          <w:rFonts w:ascii="Times New Roman" w:hAnsi="Times New Roman" w:cs="Times New Roman"/>
          <w:color w:val="auto"/>
          <w:sz w:val="28"/>
          <w:szCs w:val="28"/>
        </w:rPr>
      </w:pPr>
      <w:bookmarkStart w:id="22" w:name="_Toc413229759"/>
      <w:r w:rsidRPr="00C022DC">
        <w:rPr>
          <w:rFonts w:ascii="Times New Roman" w:hAnsi="Times New Roman" w:cs="Times New Roman"/>
          <w:color w:val="auto"/>
          <w:sz w:val="28"/>
          <w:szCs w:val="28"/>
        </w:rPr>
        <w:t>Нормативы максимального объема тренировочной нагрузки</w:t>
      </w:r>
      <w:bookmarkEnd w:id="22"/>
    </w:p>
    <w:p w:rsidR="00DF529C" w:rsidRPr="00352664" w:rsidRDefault="00DF529C" w:rsidP="00DF529C">
      <w:pPr>
        <w:rPr>
          <w:sz w:val="28"/>
          <w:szCs w:val="28"/>
        </w:rPr>
      </w:pPr>
    </w:p>
    <w:tbl>
      <w:tblPr>
        <w:tblW w:w="3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800"/>
        <w:gridCol w:w="649"/>
        <w:gridCol w:w="648"/>
        <w:gridCol w:w="756"/>
        <w:gridCol w:w="1294"/>
        <w:gridCol w:w="1005"/>
        <w:gridCol w:w="1394"/>
      </w:tblGrid>
      <w:tr w:rsidR="0003268E" w:rsidRPr="00D02E0B" w:rsidTr="002947CE">
        <w:trPr>
          <w:jc w:val="center"/>
        </w:trPr>
        <w:tc>
          <w:tcPr>
            <w:tcW w:w="774" w:type="pct"/>
            <w:tcBorders>
              <w:top w:val="single" w:sz="4" w:space="0" w:color="auto"/>
              <w:left w:val="single" w:sz="4" w:space="0" w:color="auto"/>
              <w:right w:val="single" w:sz="4" w:space="0" w:color="auto"/>
            </w:tcBorders>
            <w:vAlign w:val="center"/>
          </w:tcPr>
          <w:p w:rsidR="0003268E" w:rsidRPr="00C022DC" w:rsidRDefault="0003268E" w:rsidP="00760639">
            <w:pPr>
              <w:rPr>
                <w:b/>
              </w:rPr>
            </w:pPr>
            <w:r w:rsidRPr="00C022DC">
              <w:rPr>
                <w:b/>
              </w:rPr>
              <w:t>Этапный норматив</w:t>
            </w:r>
          </w:p>
        </w:tc>
        <w:tc>
          <w:tcPr>
            <w:tcW w:w="1353" w:type="pct"/>
            <w:gridSpan w:val="3"/>
            <w:tcBorders>
              <w:left w:val="single" w:sz="4" w:space="0" w:color="auto"/>
            </w:tcBorders>
            <w:vAlign w:val="center"/>
          </w:tcPr>
          <w:p w:rsidR="0003268E" w:rsidRPr="00C022DC" w:rsidRDefault="0003268E" w:rsidP="00760639">
            <w:pPr>
              <w:rPr>
                <w:b/>
              </w:rPr>
            </w:pPr>
            <w:r w:rsidRPr="00C022DC">
              <w:rPr>
                <w:b/>
              </w:rPr>
              <w:t>Этап начальной подготовки</w:t>
            </w:r>
          </w:p>
        </w:tc>
        <w:tc>
          <w:tcPr>
            <w:tcW w:w="1323" w:type="pct"/>
            <w:gridSpan w:val="2"/>
            <w:vAlign w:val="center"/>
          </w:tcPr>
          <w:p w:rsidR="0003268E" w:rsidRPr="00C022DC" w:rsidRDefault="0003268E" w:rsidP="00760639">
            <w:pPr>
              <w:rPr>
                <w:b/>
              </w:rPr>
            </w:pPr>
            <w:r w:rsidRPr="00C022DC">
              <w:rPr>
                <w:b/>
              </w:rPr>
              <w:t>Тренировочный этап (этап спортивной специализации)</w:t>
            </w:r>
          </w:p>
        </w:tc>
        <w:tc>
          <w:tcPr>
            <w:tcW w:w="1549" w:type="pct"/>
            <w:gridSpan w:val="2"/>
            <w:vAlign w:val="center"/>
          </w:tcPr>
          <w:p w:rsidR="0003268E" w:rsidRPr="00C022DC" w:rsidRDefault="0003268E" w:rsidP="00760639">
            <w:pPr>
              <w:rPr>
                <w:b/>
              </w:rPr>
            </w:pPr>
            <w:r w:rsidRPr="00C022DC">
              <w:rPr>
                <w:b/>
              </w:rPr>
              <w:t>Этап совершенствования</w:t>
            </w:r>
          </w:p>
          <w:p w:rsidR="0003268E" w:rsidRPr="00C022DC" w:rsidRDefault="0003268E" w:rsidP="00760639">
            <w:pPr>
              <w:rPr>
                <w:b/>
              </w:rPr>
            </w:pPr>
            <w:r w:rsidRPr="00C022DC">
              <w:rPr>
                <w:b/>
              </w:rPr>
              <w:t>спортивного мастерства</w:t>
            </w:r>
          </w:p>
        </w:tc>
      </w:tr>
      <w:tr w:rsidR="002947CE" w:rsidRPr="00D02E0B" w:rsidTr="002947CE">
        <w:trPr>
          <w:trHeight w:val="67"/>
          <w:jc w:val="center"/>
        </w:trPr>
        <w:tc>
          <w:tcPr>
            <w:tcW w:w="774" w:type="pct"/>
            <w:vMerge w:val="restart"/>
            <w:tcBorders>
              <w:left w:val="single" w:sz="4" w:space="0" w:color="auto"/>
              <w:right w:val="single" w:sz="4" w:space="0" w:color="auto"/>
            </w:tcBorders>
            <w:vAlign w:val="center"/>
          </w:tcPr>
          <w:p w:rsidR="002947CE" w:rsidRPr="009A73A4" w:rsidRDefault="002947CE" w:rsidP="00760639">
            <w:r w:rsidRPr="009A73A4">
              <w:t>Год подготовки</w:t>
            </w:r>
          </w:p>
        </w:tc>
        <w:tc>
          <w:tcPr>
            <w:tcW w:w="516" w:type="pct"/>
            <w:vMerge w:val="restart"/>
            <w:tcBorders>
              <w:left w:val="single" w:sz="4" w:space="0" w:color="auto"/>
            </w:tcBorders>
            <w:vAlign w:val="center"/>
          </w:tcPr>
          <w:p w:rsidR="002947CE" w:rsidRPr="009A73A4" w:rsidRDefault="002947CE" w:rsidP="00760639">
            <w:r w:rsidRPr="009A73A4">
              <w:t>До 1 года</w:t>
            </w:r>
          </w:p>
        </w:tc>
        <w:tc>
          <w:tcPr>
            <w:tcW w:w="837" w:type="pct"/>
            <w:gridSpan w:val="2"/>
            <w:vAlign w:val="center"/>
          </w:tcPr>
          <w:p w:rsidR="002947CE" w:rsidRPr="009A73A4" w:rsidRDefault="002947CE" w:rsidP="00760639">
            <w:r w:rsidRPr="009A73A4">
              <w:t>Свыше года</w:t>
            </w:r>
          </w:p>
        </w:tc>
        <w:tc>
          <w:tcPr>
            <w:tcW w:w="488" w:type="pct"/>
            <w:vMerge w:val="restart"/>
            <w:vAlign w:val="center"/>
          </w:tcPr>
          <w:p w:rsidR="002947CE" w:rsidRPr="009A73A4" w:rsidRDefault="002947CE" w:rsidP="00760639">
            <w:r w:rsidRPr="009A73A4">
              <w:t>До 2-х лет</w:t>
            </w:r>
          </w:p>
        </w:tc>
        <w:tc>
          <w:tcPr>
            <w:tcW w:w="835" w:type="pct"/>
            <w:vAlign w:val="center"/>
          </w:tcPr>
          <w:p w:rsidR="002947CE" w:rsidRPr="009A73A4" w:rsidRDefault="002947CE" w:rsidP="00760639">
            <w:r w:rsidRPr="009A73A4">
              <w:t>Свыше 2-х лет</w:t>
            </w:r>
          </w:p>
        </w:tc>
        <w:tc>
          <w:tcPr>
            <w:tcW w:w="649" w:type="pct"/>
            <w:vMerge w:val="restart"/>
            <w:vAlign w:val="center"/>
          </w:tcPr>
          <w:p w:rsidR="002947CE" w:rsidRPr="009A73A4" w:rsidRDefault="002947CE" w:rsidP="00760639">
            <w:r w:rsidRPr="009A73A4">
              <w:t>1</w:t>
            </w:r>
            <w:r>
              <w:t>-й год</w:t>
            </w:r>
          </w:p>
        </w:tc>
        <w:tc>
          <w:tcPr>
            <w:tcW w:w="900" w:type="pct"/>
            <w:vMerge w:val="restart"/>
            <w:vAlign w:val="center"/>
          </w:tcPr>
          <w:p w:rsidR="002947CE" w:rsidRPr="009A73A4" w:rsidRDefault="002947CE" w:rsidP="00760639">
            <w:r w:rsidRPr="009A73A4">
              <w:t>2-й</w:t>
            </w:r>
            <w:r>
              <w:t xml:space="preserve"> год</w:t>
            </w:r>
          </w:p>
        </w:tc>
      </w:tr>
      <w:tr w:rsidR="002947CE" w:rsidRPr="00D02E0B" w:rsidTr="002947CE">
        <w:trPr>
          <w:trHeight w:val="611"/>
          <w:jc w:val="center"/>
        </w:trPr>
        <w:tc>
          <w:tcPr>
            <w:tcW w:w="774" w:type="pct"/>
            <w:vMerge/>
            <w:tcBorders>
              <w:left w:val="single" w:sz="4" w:space="0" w:color="auto"/>
              <w:right w:val="single" w:sz="4" w:space="0" w:color="auto"/>
            </w:tcBorders>
            <w:vAlign w:val="center"/>
          </w:tcPr>
          <w:p w:rsidR="002947CE" w:rsidRPr="009A73A4" w:rsidRDefault="002947CE" w:rsidP="00760639"/>
        </w:tc>
        <w:tc>
          <w:tcPr>
            <w:tcW w:w="516" w:type="pct"/>
            <w:vMerge/>
            <w:tcBorders>
              <w:left w:val="single" w:sz="4" w:space="0" w:color="auto"/>
            </w:tcBorders>
            <w:vAlign w:val="center"/>
          </w:tcPr>
          <w:p w:rsidR="002947CE" w:rsidRPr="009A73A4" w:rsidRDefault="002947CE" w:rsidP="00760639"/>
        </w:tc>
        <w:tc>
          <w:tcPr>
            <w:tcW w:w="419" w:type="pct"/>
            <w:vAlign w:val="center"/>
          </w:tcPr>
          <w:p w:rsidR="002947CE" w:rsidRPr="009A73A4" w:rsidRDefault="002947CE" w:rsidP="00760639">
            <w:r w:rsidRPr="009A73A4">
              <w:t>2-й</w:t>
            </w:r>
          </w:p>
        </w:tc>
        <w:tc>
          <w:tcPr>
            <w:tcW w:w="418" w:type="pct"/>
            <w:vAlign w:val="center"/>
          </w:tcPr>
          <w:p w:rsidR="002947CE" w:rsidRPr="009A73A4" w:rsidRDefault="002947CE" w:rsidP="00760639">
            <w:r w:rsidRPr="009A73A4">
              <w:t>3-й</w:t>
            </w:r>
          </w:p>
        </w:tc>
        <w:tc>
          <w:tcPr>
            <w:tcW w:w="488" w:type="pct"/>
            <w:vMerge/>
            <w:vAlign w:val="center"/>
          </w:tcPr>
          <w:p w:rsidR="002947CE" w:rsidRPr="009A73A4" w:rsidRDefault="002947CE" w:rsidP="00760639"/>
        </w:tc>
        <w:tc>
          <w:tcPr>
            <w:tcW w:w="835" w:type="pct"/>
            <w:vAlign w:val="center"/>
          </w:tcPr>
          <w:p w:rsidR="002947CE" w:rsidRPr="009A73A4" w:rsidRDefault="002947CE" w:rsidP="00760639">
            <w:r w:rsidRPr="009A73A4">
              <w:t>3-й</w:t>
            </w:r>
            <w:r>
              <w:t>,</w:t>
            </w:r>
          </w:p>
          <w:p w:rsidR="002947CE" w:rsidRPr="009A73A4" w:rsidRDefault="002947CE" w:rsidP="00760639">
            <w:r w:rsidRPr="009A73A4">
              <w:t>4-й</w:t>
            </w:r>
            <w:r>
              <w:t xml:space="preserve"> год</w:t>
            </w:r>
          </w:p>
        </w:tc>
        <w:tc>
          <w:tcPr>
            <w:tcW w:w="649" w:type="pct"/>
            <w:vMerge/>
            <w:vAlign w:val="center"/>
          </w:tcPr>
          <w:p w:rsidR="002947CE" w:rsidRPr="009A73A4" w:rsidRDefault="002947CE" w:rsidP="00760639"/>
        </w:tc>
        <w:tc>
          <w:tcPr>
            <w:tcW w:w="900" w:type="pct"/>
            <w:vMerge/>
            <w:vAlign w:val="center"/>
          </w:tcPr>
          <w:p w:rsidR="002947CE" w:rsidRPr="009A73A4" w:rsidRDefault="002947CE" w:rsidP="00760639"/>
        </w:tc>
      </w:tr>
      <w:tr w:rsidR="0003268E" w:rsidRPr="00D02E0B" w:rsidTr="002947CE">
        <w:trPr>
          <w:trHeight w:val="906"/>
          <w:jc w:val="center"/>
        </w:trPr>
        <w:tc>
          <w:tcPr>
            <w:tcW w:w="774" w:type="pct"/>
            <w:vAlign w:val="center"/>
          </w:tcPr>
          <w:p w:rsidR="0003268E" w:rsidRPr="009A73A4" w:rsidRDefault="0003268E" w:rsidP="00760639">
            <w:r w:rsidRPr="009A73A4">
              <w:t>Количество часов в неделю</w:t>
            </w:r>
          </w:p>
        </w:tc>
        <w:tc>
          <w:tcPr>
            <w:tcW w:w="516" w:type="pct"/>
            <w:vAlign w:val="center"/>
          </w:tcPr>
          <w:p w:rsidR="0003268E" w:rsidRPr="009A73A4" w:rsidRDefault="0003268E" w:rsidP="00760639">
            <w:r w:rsidRPr="009A73A4">
              <w:t>6</w:t>
            </w:r>
          </w:p>
        </w:tc>
        <w:tc>
          <w:tcPr>
            <w:tcW w:w="837" w:type="pct"/>
            <w:gridSpan w:val="2"/>
            <w:vAlign w:val="center"/>
          </w:tcPr>
          <w:p w:rsidR="0003268E" w:rsidRPr="009A73A4" w:rsidRDefault="005453AD" w:rsidP="00760639">
            <w:r>
              <w:t>8</w:t>
            </w:r>
          </w:p>
        </w:tc>
        <w:tc>
          <w:tcPr>
            <w:tcW w:w="488" w:type="pct"/>
            <w:vAlign w:val="center"/>
          </w:tcPr>
          <w:p w:rsidR="0003268E" w:rsidRPr="009A73A4" w:rsidRDefault="0003268E" w:rsidP="00760639">
            <w:r w:rsidRPr="009A73A4">
              <w:t>12</w:t>
            </w:r>
          </w:p>
        </w:tc>
        <w:tc>
          <w:tcPr>
            <w:tcW w:w="835" w:type="pct"/>
            <w:vAlign w:val="center"/>
          </w:tcPr>
          <w:p w:rsidR="0003268E" w:rsidRPr="009A73A4" w:rsidRDefault="0003268E" w:rsidP="00760639">
            <w:r w:rsidRPr="009A73A4">
              <w:t>18</w:t>
            </w:r>
          </w:p>
        </w:tc>
        <w:tc>
          <w:tcPr>
            <w:tcW w:w="649" w:type="pct"/>
            <w:vAlign w:val="center"/>
          </w:tcPr>
          <w:p w:rsidR="0003268E" w:rsidRPr="009A73A4" w:rsidRDefault="0003268E" w:rsidP="00760639">
            <w:r w:rsidRPr="009A73A4">
              <w:t>24</w:t>
            </w:r>
          </w:p>
        </w:tc>
        <w:tc>
          <w:tcPr>
            <w:tcW w:w="900" w:type="pct"/>
            <w:vAlign w:val="center"/>
          </w:tcPr>
          <w:p w:rsidR="0003268E" w:rsidRPr="009A73A4" w:rsidRDefault="0003268E" w:rsidP="001F1669">
            <w:r w:rsidRPr="009A73A4">
              <w:t>2</w:t>
            </w:r>
            <w:r w:rsidR="001F1669">
              <w:t>4</w:t>
            </w:r>
          </w:p>
        </w:tc>
      </w:tr>
      <w:tr w:rsidR="0003268E" w:rsidRPr="00D02E0B" w:rsidTr="002947CE">
        <w:trPr>
          <w:trHeight w:val="925"/>
          <w:jc w:val="center"/>
        </w:trPr>
        <w:tc>
          <w:tcPr>
            <w:tcW w:w="774" w:type="pct"/>
            <w:vAlign w:val="center"/>
          </w:tcPr>
          <w:p w:rsidR="0003268E" w:rsidRPr="009A73A4" w:rsidRDefault="0003268E" w:rsidP="00760639">
            <w:r w:rsidRPr="009A73A4">
              <w:t>Общее количество часов в год</w:t>
            </w:r>
          </w:p>
        </w:tc>
        <w:tc>
          <w:tcPr>
            <w:tcW w:w="516" w:type="pct"/>
            <w:vAlign w:val="center"/>
          </w:tcPr>
          <w:p w:rsidR="0003268E" w:rsidRPr="009A73A4" w:rsidRDefault="00540617" w:rsidP="005453AD">
            <w:r>
              <w:t>312</w:t>
            </w:r>
          </w:p>
        </w:tc>
        <w:tc>
          <w:tcPr>
            <w:tcW w:w="837" w:type="pct"/>
            <w:gridSpan w:val="2"/>
            <w:vAlign w:val="center"/>
          </w:tcPr>
          <w:p w:rsidR="0003268E" w:rsidRPr="009A73A4" w:rsidRDefault="00540617" w:rsidP="00760639">
            <w:r>
              <w:t>416</w:t>
            </w:r>
          </w:p>
        </w:tc>
        <w:tc>
          <w:tcPr>
            <w:tcW w:w="488" w:type="pct"/>
            <w:vAlign w:val="center"/>
          </w:tcPr>
          <w:p w:rsidR="0003268E" w:rsidRPr="009A73A4" w:rsidRDefault="00540617" w:rsidP="00540617">
            <w:r>
              <w:t>624</w:t>
            </w:r>
          </w:p>
        </w:tc>
        <w:tc>
          <w:tcPr>
            <w:tcW w:w="835" w:type="pct"/>
            <w:vAlign w:val="center"/>
          </w:tcPr>
          <w:p w:rsidR="0003268E" w:rsidRPr="009A73A4" w:rsidRDefault="00540617" w:rsidP="00760639">
            <w:r>
              <w:t>936</w:t>
            </w:r>
          </w:p>
        </w:tc>
        <w:tc>
          <w:tcPr>
            <w:tcW w:w="649" w:type="pct"/>
            <w:vAlign w:val="center"/>
          </w:tcPr>
          <w:p w:rsidR="0003268E" w:rsidRPr="009A73A4" w:rsidRDefault="00540617" w:rsidP="00760639">
            <w:r>
              <w:t>1248</w:t>
            </w:r>
          </w:p>
        </w:tc>
        <w:tc>
          <w:tcPr>
            <w:tcW w:w="900" w:type="pct"/>
            <w:vAlign w:val="center"/>
          </w:tcPr>
          <w:p w:rsidR="0003268E" w:rsidRPr="009A73A4" w:rsidRDefault="005453AD" w:rsidP="00540617">
            <w:r w:rsidRPr="005453AD">
              <w:t>12</w:t>
            </w:r>
            <w:r w:rsidR="00540617">
              <w:t>4</w:t>
            </w:r>
            <w:r w:rsidRPr="005453AD">
              <w:t>8</w:t>
            </w:r>
          </w:p>
        </w:tc>
      </w:tr>
    </w:tbl>
    <w:p w:rsidR="00DF529C" w:rsidRDefault="00DF529C" w:rsidP="00DF529C"/>
    <w:p w:rsidR="0003268E" w:rsidRDefault="0003268E" w:rsidP="00933D40">
      <w:pPr>
        <w:autoSpaceDE w:val="0"/>
        <w:autoSpaceDN w:val="0"/>
        <w:adjustRightInd w:val="0"/>
        <w:ind w:firstLine="708"/>
        <w:jc w:val="right"/>
        <w:rPr>
          <w:sz w:val="28"/>
          <w:szCs w:val="28"/>
        </w:rPr>
      </w:pPr>
      <w:r w:rsidRPr="00373D05">
        <w:rPr>
          <w:b/>
          <w:bCs/>
          <w:szCs w:val="16"/>
          <w:u w:val="single"/>
        </w:rPr>
        <w:t xml:space="preserve">Таблица </w:t>
      </w:r>
      <w:r w:rsidR="0013117A">
        <w:rPr>
          <w:b/>
          <w:bCs/>
          <w:szCs w:val="16"/>
          <w:u w:val="single"/>
        </w:rPr>
        <w:t>7</w:t>
      </w:r>
    </w:p>
    <w:p w:rsidR="0003268E" w:rsidRDefault="0003268E" w:rsidP="00933D40">
      <w:pPr>
        <w:pStyle w:val="3"/>
        <w:spacing w:before="0"/>
        <w:jc w:val="center"/>
        <w:rPr>
          <w:rFonts w:ascii="Times New Roman" w:hAnsi="Times New Roman" w:cs="Times New Roman"/>
          <w:color w:val="auto"/>
          <w:sz w:val="28"/>
          <w:szCs w:val="28"/>
        </w:rPr>
      </w:pPr>
      <w:bookmarkStart w:id="23" w:name="_Toc413229760"/>
      <w:r>
        <w:rPr>
          <w:rFonts w:ascii="Times New Roman" w:hAnsi="Times New Roman" w:cs="Times New Roman"/>
          <w:color w:val="auto"/>
          <w:sz w:val="28"/>
          <w:szCs w:val="28"/>
        </w:rPr>
        <w:t>Предельные тренировочные нагрузки</w:t>
      </w:r>
      <w:bookmarkEnd w:id="23"/>
    </w:p>
    <w:tbl>
      <w:tblPr>
        <w:tblW w:w="8474" w:type="dxa"/>
        <w:jc w:val="center"/>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08"/>
        <w:gridCol w:w="762"/>
        <w:gridCol w:w="762"/>
        <w:gridCol w:w="762"/>
        <w:gridCol w:w="762"/>
        <w:gridCol w:w="762"/>
        <w:gridCol w:w="762"/>
        <w:gridCol w:w="762"/>
        <w:gridCol w:w="816"/>
        <w:gridCol w:w="816"/>
      </w:tblGrid>
      <w:tr w:rsidR="0003268E" w:rsidRPr="00EA46F7" w:rsidTr="0003268E">
        <w:trPr>
          <w:trHeight w:val="324"/>
          <w:jc w:val="center"/>
        </w:trPr>
        <w:tc>
          <w:tcPr>
            <w:tcW w:w="1508" w:type="dxa"/>
            <w:shd w:val="clear" w:color="auto" w:fill="auto"/>
            <w:noWrap/>
            <w:vAlign w:val="bottom"/>
            <w:hideMark/>
          </w:tcPr>
          <w:p w:rsidR="0003268E" w:rsidRPr="00EA46F7" w:rsidRDefault="0003268E" w:rsidP="00760639">
            <w:pPr>
              <w:suppressAutoHyphens w:val="0"/>
              <w:rPr>
                <w:color w:val="000000"/>
                <w:sz w:val="22"/>
                <w:szCs w:val="22"/>
                <w:lang w:eastAsia="ru-RU"/>
              </w:rPr>
            </w:pPr>
            <w:r w:rsidRPr="00EA46F7">
              <w:rPr>
                <w:color w:val="000000"/>
                <w:sz w:val="22"/>
                <w:szCs w:val="22"/>
                <w:lang w:eastAsia="ru-RU"/>
              </w:rPr>
              <w:t> </w:t>
            </w:r>
          </w:p>
        </w:tc>
        <w:tc>
          <w:tcPr>
            <w:tcW w:w="762" w:type="dxa"/>
            <w:shd w:val="clear" w:color="000000" w:fill="92D050"/>
            <w:noWrap/>
            <w:vAlign w:val="bottom"/>
            <w:hideMark/>
          </w:tcPr>
          <w:p w:rsidR="0003268E" w:rsidRPr="00EA46F7" w:rsidRDefault="0003268E" w:rsidP="00760639">
            <w:pPr>
              <w:suppressAutoHyphens w:val="0"/>
              <w:rPr>
                <w:color w:val="000000"/>
                <w:sz w:val="22"/>
                <w:szCs w:val="22"/>
                <w:lang w:eastAsia="ru-RU"/>
              </w:rPr>
            </w:pPr>
            <w:r w:rsidRPr="00EA46F7">
              <w:rPr>
                <w:color w:val="000000"/>
                <w:sz w:val="22"/>
                <w:szCs w:val="22"/>
                <w:lang w:eastAsia="ru-RU"/>
              </w:rPr>
              <w:t>НП</w:t>
            </w:r>
            <w:proofErr w:type="gramStart"/>
            <w:r w:rsidRPr="00EA46F7">
              <w:rPr>
                <w:color w:val="000000"/>
                <w:sz w:val="22"/>
                <w:szCs w:val="22"/>
                <w:lang w:eastAsia="ru-RU"/>
              </w:rPr>
              <w:t>1</w:t>
            </w:r>
            <w:proofErr w:type="gramEnd"/>
          </w:p>
        </w:tc>
        <w:tc>
          <w:tcPr>
            <w:tcW w:w="762" w:type="dxa"/>
            <w:shd w:val="clear" w:color="000000" w:fill="92D050"/>
            <w:noWrap/>
            <w:vAlign w:val="bottom"/>
            <w:hideMark/>
          </w:tcPr>
          <w:p w:rsidR="0003268E" w:rsidRPr="00EA46F7" w:rsidRDefault="0003268E" w:rsidP="00760639">
            <w:pPr>
              <w:suppressAutoHyphens w:val="0"/>
              <w:rPr>
                <w:color w:val="000000"/>
                <w:sz w:val="22"/>
                <w:szCs w:val="22"/>
                <w:lang w:eastAsia="ru-RU"/>
              </w:rPr>
            </w:pPr>
            <w:r w:rsidRPr="00EA46F7">
              <w:rPr>
                <w:color w:val="000000"/>
                <w:sz w:val="22"/>
                <w:szCs w:val="22"/>
                <w:lang w:eastAsia="ru-RU"/>
              </w:rPr>
              <w:t>НП</w:t>
            </w:r>
            <w:proofErr w:type="gramStart"/>
            <w:r w:rsidRPr="00EA46F7">
              <w:rPr>
                <w:color w:val="000000"/>
                <w:sz w:val="22"/>
                <w:szCs w:val="22"/>
                <w:lang w:eastAsia="ru-RU"/>
              </w:rPr>
              <w:t>2</w:t>
            </w:r>
            <w:proofErr w:type="gramEnd"/>
          </w:p>
        </w:tc>
        <w:tc>
          <w:tcPr>
            <w:tcW w:w="762" w:type="dxa"/>
            <w:shd w:val="clear" w:color="000000" w:fill="92D050"/>
            <w:noWrap/>
            <w:vAlign w:val="bottom"/>
            <w:hideMark/>
          </w:tcPr>
          <w:p w:rsidR="0003268E" w:rsidRPr="00EA46F7" w:rsidRDefault="0003268E" w:rsidP="00760639">
            <w:pPr>
              <w:suppressAutoHyphens w:val="0"/>
              <w:rPr>
                <w:color w:val="000000"/>
                <w:sz w:val="22"/>
                <w:szCs w:val="22"/>
                <w:lang w:eastAsia="ru-RU"/>
              </w:rPr>
            </w:pPr>
            <w:r w:rsidRPr="00EA46F7">
              <w:rPr>
                <w:color w:val="000000"/>
                <w:sz w:val="22"/>
                <w:szCs w:val="22"/>
                <w:lang w:eastAsia="ru-RU"/>
              </w:rPr>
              <w:t>НП3</w:t>
            </w:r>
          </w:p>
        </w:tc>
        <w:tc>
          <w:tcPr>
            <w:tcW w:w="762" w:type="dxa"/>
            <w:shd w:val="clear" w:color="000000" w:fill="FFFF00"/>
            <w:noWrap/>
            <w:vAlign w:val="bottom"/>
            <w:hideMark/>
          </w:tcPr>
          <w:p w:rsidR="0003268E" w:rsidRPr="00EA46F7" w:rsidRDefault="0003268E" w:rsidP="00760639">
            <w:pPr>
              <w:suppressAutoHyphens w:val="0"/>
              <w:rPr>
                <w:color w:val="000000"/>
                <w:sz w:val="22"/>
                <w:szCs w:val="22"/>
                <w:lang w:eastAsia="ru-RU"/>
              </w:rPr>
            </w:pPr>
            <w:r w:rsidRPr="00EA46F7">
              <w:rPr>
                <w:color w:val="000000"/>
                <w:sz w:val="22"/>
                <w:szCs w:val="22"/>
                <w:lang w:eastAsia="ru-RU"/>
              </w:rPr>
              <w:t>Т</w:t>
            </w:r>
            <w:proofErr w:type="gramStart"/>
            <w:r w:rsidRPr="00EA46F7">
              <w:rPr>
                <w:color w:val="000000"/>
                <w:sz w:val="22"/>
                <w:szCs w:val="22"/>
                <w:lang w:eastAsia="ru-RU"/>
              </w:rPr>
              <w:t>1</w:t>
            </w:r>
            <w:proofErr w:type="gramEnd"/>
          </w:p>
        </w:tc>
        <w:tc>
          <w:tcPr>
            <w:tcW w:w="762" w:type="dxa"/>
            <w:shd w:val="clear" w:color="000000" w:fill="FFFF00"/>
            <w:noWrap/>
            <w:vAlign w:val="bottom"/>
            <w:hideMark/>
          </w:tcPr>
          <w:p w:rsidR="0003268E" w:rsidRPr="00EA46F7" w:rsidRDefault="0003268E" w:rsidP="00760639">
            <w:pPr>
              <w:suppressAutoHyphens w:val="0"/>
              <w:rPr>
                <w:color w:val="000000"/>
                <w:sz w:val="22"/>
                <w:szCs w:val="22"/>
                <w:lang w:eastAsia="ru-RU"/>
              </w:rPr>
            </w:pPr>
            <w:r w:rsidRPr="00EA46F7">
              <w:rPr>
                <w:color w:val="000000"/>
                <w:sz w:val="22"/>
                <w:szCs w:val="22"/>
                <w:lang w:eastAsia="ru-RU"/>
              </w:rPr>
              <w:t>Т</w:t>
            </w:r>
            <w:proofErr w:type="gramStart"/>
            <w:r w:rsidRPr="00EA46F7">
              <w:rPr>
                <w:color w:val="000000"/>
                <w:sz w:val="22"/>
                <w:szCs w:val="22"/>
                <w:lang w:eastAsia="ru-RU"/>
              </w:rPr>
              <w:t>2</w:t>
            </w:r>
            <w:proofErr w:type="gramEnd"/>
          </w:p>
        </w:tc>
        <w:tc>
          <w:tcPr>
            <w:tcW w:w="762" w:type="dxa"/>
            <w:shd w:val="clear" w:color="000000" w:fill="FFFF00"/>
            <w:noWrap/>
            <w:vAlign w:val="bottom"/>
            <w:hideMark/>
          </w:tcPr>
          <w:p w:rsidR="0003268E" w:rsidRPr="00EA46F7" w:rsidRDefault="0003268E" w:rsidP="00760639">
            <w:pPr>
              <w:suppressAutoHyphens w:val="0"/>
              <w:rPr>
                <w:color w:val="000000"/>
                <w:sz w:val="22"/>
                <w:szCs w:val="22"/>
                <w:lang w:eastAsia="ru-RU"/>
              </w:rPr>
            </w:pPr>
            <w:r w:rsidRPr="00EA46F7">
              <w:rPr>
                <w:color w:val="000000"/>
                <w:sz w:val="22"/>
                <w:szCs w:val="22"/>
                <w:lang w:eastAsia="ru-RU"/>
              </w:rPr>
              <w:t>Т3</w:t>
            </w:r>
          </w:p>
        </w:tc>
        <w:tc>
          <w:tcPr>
            <w:tcW w:w="762" w:type="dxa"/>
            <w:shd w:val="clear" w:color="000000" w:fill="FFFF00"/>
            <w:noWrap/>
            <w:vAlign w:val="bottom"/>
            <w:hideMark/>
          </w:tcPr>
          <w:p w:rsidR="0003268E" w:rsidRPr="00EA46F7" w:rsidRDefault="0003268E" w:rsidP="00760639">
            <w:pPr>
              <w:suppressAutoHyphens w:val="0"/>
              <w:rPr>
                <w:color w:val="000000"/>
                <w:sz w:val="22"/>
                <w:szCs w:val="22"/>
                <w:lang w:eastAsia="ru-RU"/>
              </w:rPr>
            </w:pPr>
            <w:r w:rsidRPr="00EA46F7">
              <w:rPr>
                <w:color w:val="000000"/>
                <w:sz w:val="22"/>
                <w:szCs w:val="22"/>
                <w:lang w:eastAsia="ru-RU"/>
              </w:rPr>
              <w:t>Т</w:t>
            </w:r>
            <w:proofErr w:type="gramStart"/>
            <w:r w:rsidRPr="00EA46F7">
              <w:rPr>
                <w:color w:val="000000"/>
                <w:sz w:val="22"/>
                <w:szCs w:val="22"/>
                <w:lang w:eastAsia="ru-RU"/>
              </w:rPr>
              <w:t>4</w:t>
            </w:r>
            <w:proofErr w:type="gramEnd"/>
          </w:p>
        </w:tc>
        <w:tc>
          <w:tcPr>
            <w:tcW w:w="816" w:type="dxa"/>
            <w:shd w:val="clear" w:color="000000" w:fill="538DD5"/>
            <w:noWrap/>
            <w:vAlign w:val="bottom"/>
            <w:hideMark/>
          </w:tcPr>
          <w:p w:rsidR="0003268E" w:rsidRPr="00EA46F7" w:rsidRDefault="0003268E" w:rsidP="00760639">
            <w:pPr>
              <w:suppressAutoHyphens w:val="0"/>
              <w:rPr>
                <w:color w:val="000000"/>
                <w:sz w:val="22"/>
                <w:szCs w:val="22"/>
                <w:lang w:eastAsia="ru-RU"/>
              </w:rPr>
            </w:pPr>
            <w:r w:rsidRPr="00EA46F7">
              <w:rPr>
                <w:color w:val="000000"/>
                <w:sz w:val="22"/>
                <w:szCs w:val="22"/>
                <w:lang w:eastAsia="ru-RU"/>
              </w:rPr>
              <w:t>ССМ</w:t>
            </w:r>
            <w:proofErr w:type="gramStart"/>
            <w:r w:rsidRPr="00EA46F7">
              <w:rPr>
                <w:color w:val="000000"/>
                <w:sz w:val="22"/>
                <w:szCs w:val="22"/>
                <w:lang w:eastAsia="ru-RU"/>
              </w:rPr>
              <w:t>1</w:t>
            </w:r>
            <w:proofErr w:type="gramEnd"/>
          </w:p>
        </w:tc>
        <w:tc>
          <w:tcPr>
            <w:tcW w:w="816" w:type="dxa"/>
            <w:shd w:val="clear" w:color="000000" w:fill="538DD5"/>
            <w:noWrap/>
            <w:vAlign w:val="bottom"/>
            <w:hideMark/>
          </w:tcPr>
          <w:p w:rsidR="0003268E" w:rsidRPr="00EA46F7" w:rsidRDefault="0003268E" w:rsidP="00760639">
            <w:pPr>
              <w:suppressAutoHyphens w:val="0"/>
              <w:rPr>
                <w:color w:val="000000"/>
                <w:sz w:val="22"/>
                <w:szCs w:val="22"/>
                <w:lang w:eastAsia="ru-RU"/>
              </w:rPr>
            </w:pPr>
            <w:r w:rsidRPr="00EA46F7">
              <w:rPr>
                <w:color w:val="000000"/>
                <w:sz w:val="22"/>
                <w:szCs w:val="22"/>
                <w:lang w:eastAsia="ru-RU"/>
              </w:rPr>
              <w:t>ССМ</w:t>
            </w:r>
            <w:proofErr w:type="gramStart"/>
            <w:r w:rsidRPr="00EA46F7">
              <w:rPr>
                <w:color w:val="000000"/>
                <w:sz w:val="22"/>
                <w:szCs w:val="22"/>
                <w:lang w:eastAsia="ru-RU"/>
              </w:rPr>
              <w:t>2</w:t>
            </w:r>
            <w:proofErr w:type="gramEnd"/>
          </w:p>
        </w:tc>
      </w:tr>
      <w:tr w:rsidR="00540617" w:rsidRPr="00EA46F7" w:rsidTr="0003268E">
        <w:trPr>
          <w:trHeight w:val="647"/>
          <w:jc w:val="center"/>
        </w:trPr>
        <w:tc>
          <w:tcPr>
            <w:tcW w:w="1508" w:type="dxa"/>
            <w:shd w:val="clear" w:color="auto" w:fill="auto"/>
            <w:vAlign w:val="center"/>
            <w:hideMark/>
          </w:tcPr>
          <w:p w:rsidR="00540617" w:rsidRPr="00EA46F7" w:rsidRDefault="00540617" w:rsidP="00760639">
            <w:pPr>
              <w:suppressAutoHyphens w:val="0"/>
              <w:rPr>
                <w:color w:val="000000"/>
                <w:sz w:val="22"/>
                <w:szCs w:val="22"/>
                <w:lang w:eastAsia="ru-RU"/>
              </w:rPr>
            </w:pPr>
            <w:r w:rsidRPr="00EA46F7">
              <w:rPr>
                <w:color w:val="000000"/>
                <w:sz w:val="22"/>
                <w:szCs w:val="22"/>
                <w:lang w:eastAsia="ru-RU"/>
              </w:rPr>
              <w:t>Количество часов в неделю</w:t>
            </w:r>
          </w:p>
        </w:tc>
        <w:tc>
          <w:tcPr>
            <w:tcW w:w="762" w:type="dxa"/>
            <w:shd w:val="clear" w:color="auto" w:fill="auto"/>
            <w:vAlign w:val="center"/>
            <w:hideMark/>
          </w:tcPr>
          <w:p w:rsidR="00540617" w:rsidRPr="00EA46F7" w:rsidRDefault="00540617" w:rsidP="00D824F4">
            <w:pPr>
              <w:suppressAutoHyphens w:val="0"/>
              <w:jc w:val="center"/>
              <w:rPr>
                <w:color w:val="000000"/>
                <w:sz w:val="22"/>
                <w:szCs w:val="22"/>
                <w:lang w:eastAsia="ru-RU"/>
              </w:rPr>
            </w:pPr>
            <w:r w:rsidRPr="00EA46F7">
              <w:rPr>
                <w:color w:val="000000"/>
                <w:sz w:val="22"/>
                <w:szCs w:val="22"/>
                <w:lang w:eastAsia="ru-RU"/>
              </w:rPr>
              <w:t>6</w:t>
            </w:r>
          </w:p>
        </w:tc>
        <w:tc>
          <w:tcPr>
            <w:tcW w:w="762" w:type="dxa"/>
            <w:shd w:val="clear" w:color="auto" w:fill="auto"/>
            <w:vAlign w:val="center"/>
            <w:hideMark/>
          </w:tcPr>
          <w:p w:rsidR="00540617" w:rsidRPr="00EA46F7" w:rsidRDefault="00540617" w:rsidP="00D824F4">
            <w:pPr>
              <w:suppressAutoHyphens w:val="0"/>
              <w:jc w:val="center"/>
              <w:rPr>
                <w:color w:val="000000"/>
                <w:sz w:val="22"/>
                <w:szCs w:val="22"/>
                <w:lang w:eastAsia="ru-RU"/>
              </w:rPr>
            </w:pPr>
            <w:r>
              <w:rPr>
                <w:color w:val="000000"/>
                <w:sz w:val="22"/>
                <w:szCs w:val="22"/>
                <w:lang w:eastAsia="ru-RU"/>
              </w:rPr>
              <w:t>8</w:t>
            </w:r>
          </w:p>
        </w:tc>
        <w:tc>
          <w:tcPr>
            <w:tcW w:w="762" w:type="dxa"/>
            <w:shd w:val="clear" w:color="auto" w:fill="auto"/>
            <w:vAlign w:val="center"/>
            <w:hideMark/>
          </w:tcPr>
          <w:p w:rsidR="00540617" w:rsidRPr="00EA46F7" w:rsidRDefault="00540617" w:rsidP="00D824F4">
            <w:pPr>
              <w:suppressAutoHyphens w:val="0"/>
              <w:jc w:val="center"/>
              <w:rPr>
                <w:color w:val="000000"/>
                <w:sz w:val="22"/>
                <w:szCs w:val="22"/>
                <w:lang w:eastAsia="ru-RU"/>
              </w:rPr>
            </w:pPr>
            <w:r>
              <w:rPr>
                <w:color w:val="000000"/>
                <w:sz w:val="22"/>
                <w:szCs w:val="22"/>
                <w:lang w:eastAsia="ru-RU"/>
              </w:rPr>
              <w:t>8</w:t>
            </w:r>
          </w:p>
        </w:tc>
        <w:tc>
          <w:tcPr>
            <w:tcW w:w="762" w:type="dxa"/>
            <w:shd w:val="clear" w:color="auto" w:fill="auto"/>
            <w:vAlign w:val="center"/>
            <w:hideMark/>
          </w:tcPr>
          <w:p w:rsidR="00540617" w:rsidRPr="00EA46F7" w:rsidRDefault="00540617" w:rsidP="00D824F4">
            <w:pPr>
              <w:suppressAutoHyphens w:val="0"/>
              <w:jc w:val="center"/>
              <w:rPr>
                <w:color w:val="000000"/>
                <w:sz w:val="22"/>
                <w:szCs w:val="22"/>
                <w:lang w:eastAsia="ru-RU"/>
              </w:rPr>
            </w:pPr>
            <w:r w:rsidRPr="00EA46F7">
              <w:rPr>
                <w:color w:val="000000"/>
                <w:sz w:val="22"/>
                <w:szCs w:val="22"/>
                <w:lang w:eastAsia="ru-RU"/>
              </w:rPr>
              <w:t>12</w:t>
            </w:r>
          </w:p>
        </w:tc>
        <w:tc>
          <w:tcPr>
            <w:tcW w:w="762" w:type="dxa"/>
            <w:shd w:val="clear" w:color="auto" w:fill="auto"/>
            <w:vAlign w:val="center"/>
            <w:hideMark/>
          </w:tcPr>
          <w:p w:rsidR="00540617" w:rsidRPr="00EA46F7" w:rsidRDefault="00540617" w:rsidP="00D824F4">
            <w:pPr>
              <w:suppressAutoHyphens w:val="0"/>
              <w:jc w:val="center"/>
              <w:rPr>
                <w:color w:val="000000"/>
                <w:sz w:val="22"/>
                <w:szCs w:val="22"/>
                <w:lang w:eastAsia="ru-RU"/>
              </w:rPr>
            </w:pPr>
            <w:r w:rsidRPr="00EA46F7">
              <w:rPr>
                <w:color w:val="000000"/>
                <w:sz w:val="22"/>
                <w:szCs w:val="22"/>
                <w:lang w:eastAsia="ru-RU"/>
              </w:rPr>
              <w:t>12</w:t>
            </w:r>
          </w:p>
        </w:tc>
        <w:tc>
          <w:tcPr>
            <w:tcW w:w="762" w:type="dxa"/>
            <w:shd w:val="clear" w:color="auto" w:fill="auto"/>
            <w:vAlign w:val="center"/>
            <w:hideMark/>
          </w:tcPr>
          <w:p w:rsidR="00540617" w:rsidRPr="00EA46F7" w:rsidRDefault="00540617" w:rsidP="00D824F4">
            <w:pPr>
              <w:suppressAutoHyphens w:val="0"/>
              <w:jc w:val="center"/>
              <w:rPr>
                <w:color w:val="000000"/>
                <w:sz w:val="22"/>
                <w:szCs w:val="22"/>
                <w:lang w:eastAsia="ru-RU"/>
              </w:rPr>
            </w:pPr>
            <w:r w:rsidRPr="00EA46F7">
              <w:rPr>
                <w:color w:val="000000"/>
                <w:sz w:val="22"/>
                <w:szCs w:val="22"/>
                <w:lang w:eastAsia="ru-RU"/>
              </w:rPr>
              <w:t>18</w:t>
            </w:r>
          </w:p>
        </w:tc>
        <w:tc>
          <w:tcPr>
            <w:tcW w:w="762" w:type="dxa"/>
            <w:shd w:val="clear" w:color="auto" w:fill="auto"/>
            <w:vAlign w:val="center"/>
            <w:hideMark/>
          </w:tcPr>
          <w:p w:rsidR="00540617" w:rsidRPr="00EA46F7" w:rsidRDefault="00540617" w:rsidP="00D824F4">
            <w:pPr>
              <w:suppressAutoHyphens w:val="0"/>
              <w:jc w:val="center"/>
              <w:rPr>
                <w:color w:val="000000"/>
                <w:sz w:val="22"/>
                <w:szCs w:val="22"/>
                <w:lang w:eastAsia="ru-RU"/>
              </w:rPr>
            </w:pPr>
            <w:r w:rsidRPr="00EA46F7">
              <w:rPr>
                <w:color w:val="000000"/>
                <w:sz w:val="22"/>
                <w:szCs w:val="22"/>
                <w:lang w:eastAsia="ru-RU"/>
              </w:rPr>
              <w:t>18</w:t>
            </w:r>
          </w:p>
        </w:tc>
        <w:tc>
          <w:tcPr>
            <w:tcW w:w="816" w:type="dxa"/>
            <w:shd w:val="clear" w:color="auto" w:fill="auto"/>
            <w:vAlign w:val="center"/>
            <w:hideMark/>
          </w:tcPr>
          <w:p w:rsidR="00540617" w:rsidRPr="00EA46F7" w:rsidRDefault="00540617" w:rsidP="00D824F4">
            <w:pPr>
              <w:suppressAutoHyphens w:val="0"/>
              <w:jc w:val="center"/>
              <w:rPr>
                <w:color w:val="000000"/>
                <w:sz w:val="22"/>
                <w:szCs w:val="22"/>
                <w:lang w:eastAsia="ru-RU"/>
              </w:rPr>
            </w:pPr>
            <w:r w:rsidRPr="00EA46F7">
              <w:rPr>
                <w:color w:val="000000"/>
                <w:sz w:val="22"/>
                <w:szCs w:val="22"/>
                <w:lang w:eastAsia="ru-RU"/>
              </w:rPr>
              <w:t>24</w:t>
            </w:r>
          </w:p>
        </w:tc>
        <w:tc>
          <w:tcPr>
            <w:tcW w:w="816" w:type="dxa"/>
            <w:shd w:val="clear" w:color="auto" w:fill="auto"/>
            <w:vAlign w:val="center"/>
            <w:hideMark/>
          </w:tcPr>
          <w:p w:rsidR="00540617" w:rsidRPr="00EA46F7" w:rsidRDefault="00540617" w:rsidP="00D824F4">
            <w:pPr>
              <w:suppressAutoHyphens w:val="0"/>
              <w:jc w:val="center"/>
              <w:rPr>
                <w:color w:val="000000"/>
                <w:sz w:val="22"/>
                <w:szCs w:val="22"/>
                <w:lang w:eastAsia="ru-RU"/>
              </w:rPr>
            </w:pPr>
            <w:r w:rsidRPr="00EA46F7">
              <w:rPr>
                <w:color w:val="000000"/>
                <w:sz w:val="22"/>
                <w:szCs w:val="22"/>
                <w:lang w:eastAsia="ru-RU"/>
              </w:rPr>
              <w:t>24</w:t>
            </w:r>
          </w:p>
        </w:tc>
      </w:tr>
      <w:tr w:rsidR="00540617" w:rsidRPr="00EA46F7" w:rsidTr="0003268E">
        <w:trPr>
          <w:trHeight w:val="971"/>
          <w:jc w:val="center"/>
        </w:trPr>
        <w:tc>
          <w:tcPr>
            <w:tcW w:w="1508" w:type="dxa"/>
            <w:shd w:val="clear" w:color="auto" w:fill="auto"/>
            <w:vAlign w:val="center"/>
            <w:hideMark/>
          </w:tcPr>
          <w:p w:rsidR="00540617" w:rsidRPr="00EA46F7" w:rsidRDefault="00540617" w:rsidP="00760639">
            <w:pPr>
              <w:suppressAutoHyphens w:val="0"/>
              <w:rPr>
                <w:color w:val="000000"/>
                <w:sz w:val="22"/>
                <w:szCs w:val="22"/>
                <w:lang w:eastAsia="ru-RU"/>
              </w:rPr>
            </w:pPr>
            <w:r w:rsidRPr="00EA46F7">
              <w:rPr>
                <w:color w:val="000000"/>
                <w:sz w:val="22"/>
                <w:szCs w:val="22"/>
                <w:lang w:eastAsia="ru-RU"/>
              </w:rPr>
              <w:t>Количество тренировок в неделю</w:t>
            </w:r>
          </w:p>
        </w:tc>
        <w:tc>
          <w:tcPr>
            <w:tcW w:w="762" w:type="dxa"/>
            <w:shd w:val="clear" w:color="auto" w:fill="auto"/>
            <w:vAlign w:val="center"/>
            <w:hideMark/>
          </w:tcPr>
          <w:p w:rsidR="00540617" w:rsidRPr="00EA46F7" w:rsidRDefault="00540617" w:rsidP="00D824F4">
            <w:pPr>
              <w:suppressAutoHyphens w:val="0"/>
              <w:jc w:val="center"/>
              <w:rPr>
                <w:color w:val="000000"/>
                <w:sz w:val="22"/>
                <w:szCs w:val="22"/>
                <w:lang w:eastAsia="ru-RU"/>
              </w:rPr>
            </w:pPr>
            <w:r w:rsidRPr="00EA46F7">
              <w:rPr>
                <w:color w:val="000000"/>
                <w:sz w:val="22"/>
                <w:szCs w:val="22"/>
                <w:lang w:eastAsia="ru-RU"/>
              </w:rPr>
              <w:t>3</w:t>
            </w:r>
          </w:p>
        </w:tc>
        <w:tc>
          <w:tcPr>
            <w:tcW w:w="762" w:type="dxa"/>
            <w:shd w:val="clear" w:color="auto" w:fill="auto"/>
            <w:vAlign w:val="center"/>
            <w:hideMark/>
          </w:tcPr>
          <w:p w:rsidR="00540617" w:rsidRPr="00EA46F7" w:rsidRDefault="00540617" w:rsidP="00D824F4">
            <w:pPr>
              <w:suppressAutoHyphens w:val="0"/>
              <w:jc w:val="center"/>
              <w:rPr>
                <w:color w:val="000000"/>
                <w:sz w:val="22"/>
                <w:szCs w:val="22"/>
                <w:lang w:eastAsia="ru-RU"/>
              </w:rPr>
            </w:pPr>
            <w:r>
              <w:rPr>
                <w:color w:val="000000"/>
                <w:sz w:val="22"/>
                <w:szCs w:val="22"/>
                <w:lang w:eastAsia="ru-RU"/>
              </w:rPr>
              <w:t>4</w:t>
            </w:r>
          </w:p>
        </w:tc>
        <w:tc>
          <w:tcPr>
            <w:tcW w:w="762" w:type="dxa"/>
            <w:shd w:val="clear" w:color="auto" w:fill="auto"/>
            <w:vAlign w:val="center"/>
            <w:hideMark/>
          </w:tcPr>
          <w:p w:rsidR="00540617" w:rsidRPr="00EA46F7" w:rsidRDefault="00540617" w:rsidP="00D824F4">
            <w:pPr>
              <w:suppressAutoHyphens w:val="0"/>
              <w:jc w:val="center"/>
              <w:rPr>
                <w:color w:val="000000"/>
                <w:sz w:val="22"/>
                <w:szCs w:val="22"/>
                <w:lang w:eastAsia="ru-RU"/>
              </w:rPr>
            </w:pPr>
            <w:r>
              <w:rPr>
                <w:color w:val="000000"/>
                <w:sz w:val="22"/>
                <w:szCs w:val="22"/>
                <w:lang w:eastAsia="ru-RU"/>
              </w:rPr>
              <w:t>4</w:t>
            </w:r>
          </w:p>
        </w:tc>
        <w:tc>
          <w:tcPr>
            <w:tcW w:w="762" w:type="dxa"/>
            <w:shd w:val="clear" w:color="auto" w:fill="auto"/>
            <w:vAlign w:val="center"/>
            <w:hideMark/>
          </w:tcPr>
          <w:p w:rsidR="00540617" w:rsidRPr="00EA46F7" w:rsidRDefault="00540617" w:rsidP="00D824F4">
            <w:pPr>
              <w:suppressAutoHyphens w:val="0"/>
              <w:jc w:val="center"/>
              <w:rPr>
                <w:color w:val="000000"/>
                <w:sz w:val="22"/>
                <w:szCs w:val="22"/>
                <w:lang w:eastAsia="ru-RU"/>
              </w:rPr>
            </w:pPr>
            <w:r w:rsidRPr="00EA46F7">
              <w:rPr>
                <w:color w:val="000000"/>
                <w:sz w:val="22"/>
                <w:szCs w:val="22"/>
                <w:lang w:eastAsia="ru-RU"/>
              </w:rPr>
              <w:t>4-6</w:t>
            </w:r>
          </w:p>
        </w:tc>
        <w:tc>
          <w:tcPr>
            <w:tcW w:w="762" w:type="dxa"/>
            <w:shd w:val="clear" w:color="auto" w:fill="auto"/>
            <w:vAlign w:val="center"/>
            <w:hideMark/>
          </w:tcPr>
          <w:p w:rsidR="00540617" w:rsidRPr="00EA46F7" w:rsidRDefault="00540617" w:rsidP="00D824F4">
            <w:pPr>
              <w:suppressAutoHyphens w:val="0"/>
              <w:jc w:val="center"/>
              <w:rPr>
                <w:color w:val="000000"/>
                <w:sz w:val="22"/>
                <w:szCs w:val="22"/>
                <w:lang w:eastAsia="ru-RU"/>
              </w:rPr>
            </w:pPr>
            <w:r w:rsidRPr="00EA46F7">
              <w:rPr>
                <w:color w:val="000000"/>
                <w:sz w:val="22"/>
                <w:szCs w:val="22"/>
                <w:lang w:eastAsia="ru-RU"/>
              </w:rPr>
              <w:t>4-6</w:t>
            </w:r>
          </w:p>
        </w:tc>
        <w:tc>
          <w:tcPr>
            <w:tcW w:w="762" w:type="dxa"/>
            <w:shd w:val="clear" w:color="auto" w:fill="auto"/>
            <w:vAlign w:val="center"/>
            <w:hideMark/>
          </w:tcPr>
          <w:p w:rsidR="00540617" w:rsidRPr="00EA46F7" w:rsidRDefault="00540617" w:rsidP="00D824F4">
            <w:pPr>
              <w:suppressAutoHyphens w:val="0"/>
              <w:jc w:val="center"/>
              <w:rPr>
                <w:color w:val="000000"/>
                <w:sz w:val="22"/>
                <w:szCs w:val="22"/>
                <w:lang w:eastAsia="ru-RU"/>
              </w:rPr>
            </w:pPr>
            <w:r w:rsidRPr="00EA46F7">
              <w:rPr>
                <w:color w:val="000000"/>
                <w:sz w:val="22"/>
                <w:szCs w:val="22"/>
                <w:lang w:eastAsia="ru-RU"/>
              </w:rPr>
              <w:t>6-8</w:t>
            </w:r>
          </w:p>
        </w:tc>
        <w:tc>
          <w:tcPr>
            <w:tcW w:w="762" w:type="dxa"/>
            <w:shd w:val="clear" w:color="auto" w:fill="auto"/>
            <w:vAlign w:val="center"/>
            <w:hideMark/>
          </w:tcPr>
          <w:p w:rsidR="00540617" w:rsidRPr="00EA46F7" w:rsidRDefault="00540617" w:rsidP="00D824F4">
            <w:pPr>
              <w:suppressAutoHyphens w:val="0"/>
              <w:jc w:val="center"/>
              <w:rPr>
                <w:color w:val="000000"/>
                <w:sz w:val="22"/>
                <w:szCs w:val="22"/>
                <w:lang w:eastAsia="ru-RU"/>
              </w:rPr>
            </w:pPr>
            <w:r w:rsidRPr="00EA46F7">
              <w:rPr>
                <w:color w:val="000000"/>
                <w:sz w:val="22"/>
                <w:szCs w:val="22"/>
                <w:lang w:eastAsia="ru-RU"/>
              </w:rPr>
              <w:t>6-8</w:t>
            </w:r>
          </w:p>
        </w:tc>
        <w:tc>
          <w:tcPr>
            <w:tcW w:w="816" w:type="dxa"/>
            <w:shd w:val="clear" w:color="auto" w:fill="auto"/>
            <w:vAlign w:val="center"/>
            <w:hideMark/>
          </w:tcPr>
          <w:p w:rsidR="00540617" w:rsidRPr="00EA46F7" w:rsidRDefault="00540617" w:rsidP="00D824F4">
            <w:pPr>
              <w:suppressAutoHyphens w:val="0"/>
              <w:jc w:val="center"/>
              <w:rPr>
                <w:color w:val="000000"/>
                <w:sz w:val="22"/>
                <w:szCs w:val="22"/>
                <w:lang w:eastAsia="ru-RU"/>
              </w:rPr>
            </w:pPr>
            <w:r w:rsidRPr="00EA46F7">
              <w:rPr>
                <w:color w:val="000000"/>
                <w:sz w:val="22"/>
                <w:szCs w:val="22"/>
                <w:lang w:eastAsia="ru-RU"/>
              </w:rPr>
              <w:t>6-9</w:t>
            </w:r>
          </w:p>
        </w:tc>
        <w:tc>
          <w:tcPr>
            <w:tcW w:w="816" w:type="dxa"/>
            <w:shd w:val="clear" w:color="auto" w:fill="auto"/>
            <w:vAlign w:val="center"/>
            <w:hideMark/>
          </w:tcPr>
          <w:p w:rsidR="00540617" w:rsidRPr="00EA46F7" w:rsidRDefault="00540617" w:rsidP="00D824F4">
            <w:pPr>
              <w:suppressAutoHyphens w:val="0"/>
              <w:jc w:val="center"/>
              <w:rPr>
                <w:color w:val="000000"/>
                <w:sz w:val="22"/>
                <w:szCs w:val="22"/>
                <w:lang w:eastAsia="ru-RU"/>
              </w:rPr>
            </w:pPr>
            <w:r w:rsidRPr="00EA46F7">
              <w:rPr>
                <w:color w:val="000000"/>
                <w:sz w:val="22"/>
                <w:szCs w:val="22"/>
                <w:lang w:eastAsia="ru-RU"/>
              </w:rPr>
              <w:t>6-9</w:t>
            </w:r>
          </w:p>
        </w:tc>
      </w:tr>
      <w:tr w:rsidR="00540617" w:rsidRPr="00EA46F7" w:rsidTr="008150AA">
        <w:trPr>
          <w:trHeight w:val="647"/>
          <w:jc w:val="center"/>
        </w:trPr>
        <w:tc>
          <w:tcPr>
            <w:tcW w:w="1508" w:type="dxa"/>
            <w:shd w:val="clear" w:color="auto" w:fill="auto"/>
            <w:vAlign w:val="center"/>
            <w:hideMark/>
          </w:tcPr>
          <w:p w:rsidR="00540617" w:rsidRPr="00EA46F7" w:rsidRDefault="00540617" w:rsidP="00760639">
            <w:pPr>
              <w:suppressAutoHyphens w:val="0"/>
              <w:rPr>
                <w:color w:val="000000"/>
                <w:sz w:val="22"/>
                <w:szCs w:val="22"/>
                <w:lang w:eastAsia="ru-RU"/>
              </w:rPr>
            </w:pPr>
            <w:r w:rsidRPr="00EA46F7">
              <w:rPr>
                <w:color w:val="000000"/>
                <w:sz w:val="22"/>
                <w:szCs w:val="22"/>
                <w:lang w:eastAsia="ru-RU"/>
              </w:rPr>
              <w:t>Общее колич</w:t>
            </w:r>
            <w:r>
              <w:rPr>
                <w:color w:val="000000"/>
                <w:sz w:val="22"/>
                <w:szCs w:val="22"/>
                <w:lang w:eastAsia="ru-RU"/>
              </w:rPr>
              <w:t>е</w:t>
            </w:r>
            <w:r w:rsidRPr="00EA46F7">
              <w:rPr>
                <w:color w:val="000000"/>
                <w:sz w:val="22"/>
                <w:szCs w:val="22"/>
                <w:lang w:eastAsia="ru-RU"/>
              </w:rPr>
              <w:t>ство часов в год</w:t>
            </w:r>
          </w:p>
        </w:tc>
        <w:tc>
          <w:tcPr>
            <w:tcW w:w="762" w:type="dxa"/>
            <w:shd w:val="clear" w:color="auto" w:fill="auto"/>
            <w:vAlign w:val="center"/>
          </w:tcPr>
          <w:p w:rsidR="00540617" w:rsidRPr="00EA46F7" w:rsidRDefault="00540617" w:rsidP="00D824F4">
            <w:pPr>
              <w:suppressAutoHyphens w:val="0"/>
              <w:jc w:val="center"/>
              <w:rPr>
                <w:color w:val="000000"/>
                <w:sz w:val="22"/>
                <w:szCs w:val="22"/>
                <w:lang w:eastAsia="ru-RU"/>
              </w:rPr>
            </w:pPr>
            <w:r w:rsidRPr="00EA46F7">
              <w:rPr>
                <w:color w:val="000000"/>
                <w:sz w:val="22"/>
                <w:szCs w:val="22"/>
                <w:lang w:eastAsia="ru-RU"/>
              </w:rPr>
              <w:t>312</w:t>
            </w:r>
          </w:p>
        </w:tc>
        <w:tc>
          <w:tcPr>
            <w:tcW w:w="762" w:type="dxa"/>
            <w:shd w:val="clear" w:color="auto" w:fill="auto"/>
            <w:vAlign w:val="center"/>
          </w:tcPr>
          <w:p w:rsidR="00540617" w:rsidRPr="00EA46F7" w:rsidRDefault="00540617" w:rsidP="00D824F4">
            <w:pPr>
              <w:suppressAutoHyphens w:val="0"/>
              <w:jc w:val="center"/>
              <w:rPr>
                <w:color w:val="000000"/>
                <w:sz w:val="22"/>
                <w:szCs w:val="22"/>
                <w:lang w:eastAsia="ru-RU"/>
              </w:rPr>
            </w:pPr>
            <w:r>
              <w:rPr>
                <w:color w:val="000000"/>
                <w:sz w:val="22"/>
                <w:szCs w:val="22"/>
                <w:lang w:eastAsia="ru-RU"/>
              </w:rPr>
              <w:t>416</w:t>
            </w:r>
          </w:p>
        </w:tc>
        <w:tc>
          <w:tcPr>
            <w:tcW w:w="762" w:type="dxa"/>
            <w:shd w:val="clear" w:color="auto" w:fill="auto"/>
            <w:vAlign w:val="center"/>
          </w:tcPr>
          <w:p w:rsidR="00540617" w:rsidRPr="00EA46F7" w:rsidRDefault="00540617" w:rsidP="00D824F4">
            <w:pPr>
              <w:suppressAutoHyphens w:val="0"/>
              <w:jc w:val="center"/>
              <w:rPr>
                <w:color w:val="000000"/>
                <w:sz w:val="22"/>
                <w:szCs w:val="22"/>
                <w:lang w:eastAsia="ru-RU"/>
              </w:rPr>
            </w:pPr>
            <w:r>
              <w:rPr>
                <w:color w:val="000000"/>
                <w:sz w:val="22"/>
                <w:szCs w:val="22"/>
                <w:lang w:eastAsia="ru-RU"/>
              </w:rPr>
              <w:t>416</w:t>
            </w:r>
          </w:p>
        </w:tc>
        <w:tc>
          <w:tcPr>
            <w:tcW w:w="762" w:type="dxa"/>
            <w:shd w:val="clear" w:color="auto" w:fill="auto"/>
            <w:vAlign w:val="center"/>
          </w:tcPr>
          <w:p w:rsidR="00540617" w:rsidRPr="00EA46F7" w:rsidRDefault="00540617" w:rsidP="00D824F4">
            <w:pPr>
              <w:suppressAutoHyphens w:val="0"/>
              <w:jc w:val="center"/>
              <w:rPr>
                <w:color w:val="000000"/>
                <w:sz w:val="22"/>
                <w:szCs w:val="22"/>
                <w:lang w:eastAsia="ru-RU"/>
              </w:rPr>
            </w:pPr>
            <w:r w:rsidRPr="00EA46F7">
              <w:rPr>
                <w:color w:val="000000"/>
                <w:sz w:val="22"/>
                <w:szCs w:val="22"/>
                <w:lang w:eastAsia="ru-RU"/>
              </w:rPr>
              <w:t>624</w:t>
            </w:r>
          </w:p>
        </w:tc>
        <w:tc>
          <w:tcPr>
            <w:tcW w:w="762" w:type="dxa"/>
            <w:shd w:val="clear" w:color="auto" w:fill="auto"/>
            <w:vAlign w:val="center"/>
          </w:tcPr>
          <w:p w:rsidR="00540617" w:rsidRPr="00EA46F7" w:rsidRDefault="00540617" w:rsidP="00D824F4">
            <w:pPr>
              <w:suppressAutoHyphens w:val="0"/>
              <w:jc w:val="center"/>
              <w:rPr>
                <w:color w:val="000000"/>
                <w:sz w:val="22"/>
                <w:szCs w:val="22"/>
                <w:lang w:eastAsia="ru-RU"/>
              </w:rPr>
            </w:pPr>
            <w:r w:rsidRPr="00EA46F7">
              <w:rPr>
                <w:color w:val="000000"/>
                <w:sz w:val="22"/>
                <w:szCs w:val="22"/>
                <w:lang w:eastAsia="ru-RU"/>
              </w:rPr>
              <w:t>624</w:t>
            </w:r>
          </w:p>
        </w:tc>
        <w:tc>
          <w:tcPr>
            <w:tcW w:w="762" w:type="dxa"/>
            <w:shd w:val="clear" w:color="auto" w:fill="auto"/>
            <w:vAlign w:val="center"/>
          </w:tcPr>
          <w:p w:rsidR="00540617" w:rsidRPr="00EA46F7" w:rsidRDefault="00540617" w:rsidP="00D824F4">
            <w:pPr>
              <w:suppressAutoHyphens w:val="0"/>
              <w:jc w:val="center"/>
              <w:rPr>
                <w:color w:val="000000"/>
                <w:sz w:val="22"/>
                <w:szCs w:val="22"/>
                <w:lang w:eastAsia="ru-RU"/>
              </w:rPr>
            </w:pPr>
            <w:r w:rsidRPr="00EA46F7">
              <w:rPr>
                <w:color w:val="000000"/>
                <w:sz w:val="22"/>
                <w:szCs w:val="22"/>
                <w:lang w:eastAsia="ru-RU"/>
              </w:rPr>
              <w:t>936</w:t>
            </w:r>
          </w:p>
        </w:tc>
        <w:tc>
          <w:tcPr>
            <w:tcW w:w="762" w:type="dxa"/>
            <w:shd w:val="clear" w:color="auto" w:fill="auto"/>
            <w:vAlign w:val="center"/>
          </w:tcPr>
          <w:p w:rsidR="00540617" w:rsidRPr="00EA46F7" w:rsidRDefault="00540617" w:rsidP="00D824F4">
            <w:pPr>
              <w:suppressAutoHyphens w:val="0"/>
              <w:jc w:val="center"/>
              <w:rPr>
                <w:color w:val="000000"/>
                <w:sz w:val="22"/>
                <w:szCs w:val="22"/>
                <w:lang w:eastAsia="ru-RU"/>
              </w:rPr>
            </w:pPr>
            <w:r w:rsidRPr="00EA46F7">
              <w:rPr>
                <w:color w:val="000000"/>
                <w:sz w:val="22"/>
                <w:szCs w:val="22"/>
                <w:lang w:eastAsia="ru-RU"/>
              </w:rPr>
              <w:t>936</w:t>
            </w:r>
          </w:p>
        </w:tc>
        <w:tc>
          <w:tcPr>
            <w:tcW w:w="816" w:type="dxa"/>
            <w:shd w:val="clear" w:color="auto" w:fill="auto"/>
            <w:vAlign w:val="center"/>
          </w:tcPr>
          <w:p w:rsidR="00540617" w:rsidRPr="00EA46F7" w:rsidRDefault="00540617" w:rsidP="00D824F4">
            <w:pPr>
              <w:suppressAutoHyphens w:val="0"/>
              <w:jc w:val="center"/>
              <w:rPr>
                <w:color w:val="000000"/>
                <w:sz w:val="22"/>
                <w:szCs w:val="22"/>
                <w:lang w:eastAsia="ru-RU"/>
              </w:rPr>
            </w:pPr>
            <w:r w:rsidRPr="00EA46F7">
              <w:rPr>
                <w:color w:val="000000"/>
                <w:sz w:val="22"/>
                <w:szCs w:val="22"/>
                <w:lang w:eastAsia="ru-RU"/>
              </w:rPr>
              <w:t>1248</w:t>
            </w:r>
          </w:p>
        </w:tc>
        <w:tc>
          <w:tcPr>
            <w:tcW w:w="816" w:type="dxa"/>
            <w:shd w:val="clear" w:color="auto" w:fill="auto"/>
            <w:vAlign w:val="center"/>
          </w:tcPr>
          <w:p w:rsidR="00540617" w:rsidRPr="00EA46F7" w:rsidRDefault="00540617" w:rsidP="00D824F4">
            <w:pPr>
              <w:suppressAutoHyphens w:val="0"/>
              <w:jc w:val="center"/>
              <w:rPr>
                <w:color w:val="000000"/>
                <w:sz w:val="22"/>
                <w:szCs w:val="22"/>
                <w:lang w:eastAsia="ru-RU"/>
              </w:rPr>
            </w:pPr>
            <w:r w:rsidRPr="00EA46F7">
              <w:rPr>
                <w:color w:val="000000"/>
                <w:sz w:val="22"/>
                <w:szCs w:val="22"/>
                <w:lang w:eastAsia="ru-RU"/>
              </w:rPr>
              <w:t>1248</w:t>
            </w:r>
          </w:p>
        </w:tc>
      </w:tr>
    </w:tbl>
    <w:p w:rsidR="0003268E" w:rsidRPr="00352664" w:rsidRDefault="0003268E" w:rsidP="00DF529C"/>
    <w:p w:rsidR="00351B8D" w:rsidRDefault="00351B8D" w:rsidP="00351B8D">
      <w:pPr>
        <w:tabs>
          <w:tab w:val="left" w:pos="851"/>
        </w:tabs>
        <w:spacing w:line="276" w:lineRule="auto"/>
        <w:ind w:firstLine="567"/>
        <w:jc w:val="center"/>
      </w:pPr>
    </w:p>
    <w:p w:rsidR="00351B8D" w:rsidRDefault="00351B8D" w:rsidP="00351B8D">
      <w:pPr>
        <w:autoSpaceDE w:val="0"/>
        <w:autoSpaceDN w:val="0"/>
        <w:adjustRightInd w:val="0"/>
        <w:ind w:firstLine="708"/>
        <w:jc w:val="right"/>
        <w:rPr>
          <w:sz w:val="28"/>
          <w:szCs w:val="28"/>
        </w:rPr>
      </w:pPr>
      <w:r w:rsidRPr="00373D05">
        <w:rPr>
          <w:b/>
          <w:bCs/>
          <w:szCs w:val="16"/>
          <w:u w:val="single"/>
        </w:rPr>
        <w:t xml:space="preserve">Таблица </w:t>
      </w:r>
      <w:r w:rsidR="0013117A">
        <w:rPr>
          <w:b/>
          <w:bCs/>
          <w:szCs w:val="16"/>
          <w:u w:val="single"/>
        </w:rPr>
        <w:t>8</w:t>
      </w:r>
    </w:p>
    <w:p w:rsidR="00351B8D" w:rsidRPr="00936433" w:rsidRDefault="00351B8D" w:rsidP="006067C7">
      <w:pPr>
        <w:pStyle w:val="ConsPlusNormal"/>
        <w:ind w:firstLine="540"/>
        <w:jc w:val="center"/>
        <w:outlineLvl w:val="2"/>
        <w:rPr>
          <w:rFonts w:ascii="Times New Roman" w:hAnsi="Times New Roman" w:cs="Times New Roman"/>
          <w:b/>
          <w:sz w:val="28"/>
          <w:szCs w:val="28"/>
        </w:rPr>
      </w:pPr>
      <w:bookmarkStart w:id="24" w:name="_Toc413229761"/>
      <w:r w:rsidRPr="00936433">
        <w:rPr>
          <w:rFonts w:ascii="Times New Roman" w:hAnsi="Times New Roman" w:cs="Times New Roman"/>
          <w:b/>
          <w:sz w:val="28"/>
          <w:szCs w:val="28"/>
        </w:rPr>
        <w:t>Рекомендуемые объемы тренировочных нагрузок</w:t>
      </w:r>
      <w:bookmarkEnd w:id="24"/>
    </w:p>
    <w:p w:rsidR="00351B8D" w:rsidRPr="00B82F18" w:rsidRDefault="00351B8D" w:rsidP="00351B8D">
      <w:pPr>
        <w:widowControl w:val="0"/>
        <w:suppressAutoHyphens w:val="0"/>
        <w:autoSpaceDE w:val="0"/>
        <w:autoSpaceDN w:val="0"/>
        <w:adjustRightInd w:val="0"/>
        <w:ind w:right="141"/>
        <w:jc w:val="right"/>
        <w:rPr>
          <w:sz w:val="24"/>
          <w:szCs w:val="28"/>
        </w:rPr>
      </w:pPr>
      <w:r w:rsidRPr="00B82F18">
        <w:rPr>
          <w:sz w:val="24"/>
          <w:szCs w:val="28"/>
        </w:rPr>
        <w:t>в %</w:t>
      </w:r>
    </w:p>
    <w:tbl>
      <w:tblPr>
        <w:tblW w:w="8633" w:type="dxa"/>
        <w:jc w:val="center"/>
        <w:tblInd w:w="93" w:type="dxa"/>
        <w:tblLook w:val="04A0" w:firstRow="1" w:lastRow="0" w:firstColumn="1" w:lastColumn="0" w:noHBand="0" w:noVBand="1"/>
      </w:tblPr>
      <w:tblGrid>
        <w:gridCol w:w="2600"/>
        <w:gridCol w:w="609"/>
        <w:gridCol w:w="699"/>
        <w:gridCol w:w="700"/>
        <w:gridCol w:w="700"/>
        <w:gridCol w:w="601"/>
        <w:gridCol w:w="601"/>
        <w:gridCol w:w="601"/>
        <w:gridCol w:w="761"/>
        <w:gridCol w:w="761"/>
      </w:tblGrid>
      <w:tr w:rsidR="00C43C42" w:rsidRPr="00B82F18" w:rsidTr="00430D4C">
        <w:trPr>
          <w:trHeight w:val="240"/>
          <w:jc w:val="center"/>
        </w:trPr>
        <w:tc>
          <w:tcPr>
            <w:tcW w:w="2600" w:type="dxa"/>
            <w:tcBorders>
              <w:top w:val="single" w:sz="12" w:space="0" w:color="auto"/>
              <w:left w:val="single" w:sz="12" w:space="0" w:color="auto"/>
              <w:bottom w:val="single" w:sz="8" w:space="0" w:color="auto"/>
              <w:right w:val="single" w:sz="12" w:space="0" w:color="auto"/>
            </w:tcBorders>
            <w:shd w:val="clear" w:color="auto" w:fill="auto"/>
            <w:noWrap/>
            <w:vAlign w:val="bottom"/>
            <w:hideMark/>
          </w:tcPr>
          <w:p w:rsidR="00C43C42" w:rsidRPr="00B82F18" w:rsidRDefault="00C43C42" w:rsidP="00760639">
            <w:pPr>
              <w:suppressAutoHyphens w:val="0"/>
              <w:rPr>
                <w:color w:val="000000"/>
                <w:szCs w:val="22"/>
                <w:lang w:eastAsia="ru-RU"/>
              </w:rPr>
            </w:pPr>
          </w:p>
        </w:tc>
        <w:tc>
          <w:tcPr>
            <w:tcW w:w="609" w:type="dxa"/>
            <w:tcBorders>
              <w:top w:val="single" w:sz="12" w:space="0" w:color="auto"/>
              <w:left w:val="single" w:sz="12" w:space="0" w:color="auto"/>
              <w:bottom w:val="single" w:sz="8" w:space="0" w:color="auto"/>
              <w:right w:val="single" w:sz="8" w:space="0" w:color="auto"/>
            </w:tcBorders>
            <w:shd w:val="clear" w:color="000000" w:fill="92D050"/>
            <w:noWrap/>
            <w:vAlign w:val="bottom"/>
            <w:hideMark/>
          </w:tcPr>
          <w:p w:rsidR="00C43C42" w:rsidRPr="00B82F18" w:rsidRDefault="00C43C42" w:rsidP="00760639">
            <w:pPr>
              <w:suppressAutoHyphens w:val="0"/>
              <w:rPr>
                <w:color w:val="000000"/>
                <w:szCs w:val="22"/>
                <w:lang w:eastAsia="ru-RU"/>
              </w:rPr>
            </w:pPr>
            <w:r w:rsidRPr="00B82F18">
              <w:rPr>
                <w:color w:val="000000"/>
                <w:szCs w:val="22"/>
                <w:lang w:eastAsia="ru-RU"/>
              </w:rPr>
              <w:t>НП</w:t>
            </w:r>
            <w:proofErr w:type="gramStart"/>
            <w:r w:rsidRPr="00B82F18">
              <w:rPr>
                <w:color w:val="000000"/>
                <w:szCs w:val="22"/>
                <w:lang w:eastAsia="ru-RU"/>
              </w:rPr>
              <w:t>1</w:t>
            </w:r>
            <w:proofErr w:type="gramEnd"/>
          </w:p>
        </w:tc>
        <w:tc>
          <w:tcPr>
            <w:tcW w:w="699" w:type="dxa"/>
            <w:tcBorders>
              <w:top w:val="single" w:sz="12" w:space="0" w:color="auto"/>
              <w:left w:val="single" w:sz="8" w:space="0" w:color="auto"/>
              <w:bottom w:val="single" w:sz="8" w:space="0" w:color="auto"/>
              <w:right w:val="single" w:sz="8" w:space="0" w:color="auto"/>
            </w:tcBorders>
            <w:shd w:val="clear" w:color="000000" w:fill="92D050"/>
            <w:noWrap/>
            <w:vAlign w:val="bottom"/>
            <w:hideMark/>
          </w:tcPr>
          <w:p w:rsidR="00C43C42" w:rsidRPr="00B82F18" w:rsidRDefault="00C43C42" w:rsidP="00760639">
            <w:pPr>
              <w:suppressAutoHyphens w:val="0"/>
              <w:rPr>
                <w:color w:val="000000"/>
                <w:szCs w:val="22"/>
                <w:lang w:eastAsia="ru-RU"/>
              </w:rPr>
            </w:pPr>
            <w:r w:rsidRPr="00B82F18">
              <w:rPr>
                <w:color w:val="000000"/>
                <w:szCs w:val="22"/>
                <w:lang w:eastAsia="ru-RU"/>
              </w:rPr>
              <w:t>НП</w:t>
            </w:r>
            <w:proofErr w:type="gramStart"/>
            <w:r w:rsidRPr="00B82F18">
              <w:rPr>
                <w:color w:val="000000"/>
                <w:szCs w:val="22"/>
                <w:lang w:eastAsia="ru-RU"/>
              </w:rPr>
              <w:t>2</w:t>
            </w:r>
            <w:proofErr w:type="gramEnd"/>
          </w:p>
        </w:tc>
        <w:tc>
          <w:tcPr>
            <w:tcW w:w="700" w:type="dxa"/>
            <w:tcBorders>
              <w:top w:val="single" w:sz="12" w:space="0" w:color="auto"/>
              <w:left w:val="single" w:sz="8" w:space="0" w:color="auto"/>
              <w:bottom w:val="single" w:sz="8" w:space="0" w:color="auto"/>
              <w:right w:val="single" w:sz="12" w:space="0" w:color="auto"/>
            </w:tcBorders>
            <w:shd w:val="clear" w:color="000000" w:fill="92D050"/>
            <w:noWrap/>
            <w:vAlign w:val="bottom"/>
            <w:hideMark/>
          </w:tcPr>
          <w:p w:rsidR="00C43C42" w:rsidRPr="00B82F18" w:rsidRDefault="00C43C42" w:rsidP="00760639">
            <w:pPr>
              <w:suppressAutoHyphens w:val="0"/>
              <w:rPr>
                <w:color w:val="000000"/>
                <w:szCs w:val="22"/>
                <w:lang w:eastAsia="ru-RU"/>
              </w:rPr>
            </w:pPr>
            <w:r w:rsidRPr="00B82F18">
              <w:rPr>
                <w:color w:val="000000"/>
                <w:szCs w:val="22"/>
                <w:lang w:eastAsia="ru-RU"/>
              </w:rPr>
              <w:t>НП3</w:t>
            </w:r>
          </w:p>
        </w:tc>
        <w:tc>
          <w:tcPr>
            <w:tcW w:w="700" w:type="dxa"/>
            <w:tcBorders>
              <w:top w:val="single" w:sz="12" w:space="0" w:color="auto"/>
              <w:left w:val="single" w:sz="12" w:space="0" w:color="auto"/>
              <w:bottom w:val="single" w:sz="8" w:space="0" w:color="auto"/>
              <w:right w:val="single" w:sz="8" w:space="0" w:color="auto"/>
            </w:tcBorders>
            <w:shd w:val="clear" w:color="000000" w:fill="FFFF00"/>
            <w:noWrap/>
            <w:vAlign w:val="bottom"/>
            <w:hideMark/>
          </w:tcPr>
          <w:p w:rsidR="00C43C42" w:rsidRPr="00B82F18" w:rsidRDefault="00C43C42" w:rsidP="00760639">
            <w:pPr>
              <w:suppressAutoHyphens w:val="0"/>
              <w:rPr>
                <w:color w:val="000000"/>
                <w:szCs w:val="22"/>
                <w:lang w:eastAsia="ru-RU"/>
              </w:rPr>
            </w:pPr>
            <w:r w:rsidRPr="00B82F18">
              <w:rPr>
                <w:color w:val="000000"/>
                <w:szCs w:val="22"/>
                <w:lang w:eastAsia="ru-RU"/>
              </w:rPr>
              <w:t>Т</w:t>
            </w:r>
            <w:proofErr w:type="gramStart"/>
            <w:r w:rsidRPr="00B82F18">
              <w:rPr>
                <w:color w:val="000000"/>
                <w:szCs w:val="22"/>
                <w:lang w:eastAsia="ru-RU"/>
              </w:rPr>
              <w:t>1</w:t>
            </w:r>
            <w:proofErr w:type="gramEnd"/>
          </w:p>
        </w:tc>
        <w:tc>
          <w:tcPr>
            <w:tcW w:w="601" w:type="dxa"/>
            <w:tcBorders>
              <w:top w:val="single" w:sz="12" w:space="0" w:color="auto"/>
              <w:left w:val="single" w:sz="8" w:space="0" w:color="auto"/>
              <w:bottom w:val="single" w:sz="8" w:space="0" w:color="auto"/>
              <w:right w:val="single" w:sz="8" w:space="0" w:color="auto"/>
            </w:tcBorders>
            <w:shd w:val="clear" w:color="000000" w:fill="FFFF00"/>
            <w:noWrap/>
            <w:vAlign w:val="bottom"/>
            <w:hideMark/>
          </w:tcPr>
          <w:p w:rsidR="00C43C42" w:rsidRPr="00B82F18" w:rsidRDefault="00C43C42" w:rsidP="00760639">
            <w:pPr>
              <w:suppressAutoHyphens w:val="0"/>
              <w:rPr>
                <w:color w:val="000000"/>
                <w:szCs w:val="22"/>
                <w:lang w:eastAsia="ru-RU"/>
              </w:rPr>
            </w:pPr>
            <w:r w:rsidRPr="00B82F18">
              <w:rPr>
                <w:color w:val="000000"/>
                <w:szCs w:val="22"/>
                <w:lang w:eastAsia="ru-RU"/>
              </w:rPr>
              <w:t>Т</w:t>
            </w:r>
            <w:proofErr w:type="gramStart"/>
            <w:r w:rsidRPr="00B82F18">
              <w:rPr>
                <w:color w:val="000000"/>
                <w:szCs w:val="22"/>
                <w:lang w:eastAsia="ru-RU"/>
              </w:rPr>
              <w:t>2</w:t>
            </w:r>
            <w:proofErr w:type="gramEnd"/>
          </w:p>
        </w:tc>
        <w:tc>
          <w:tcPr>
            <w:tcW w:w="601" w:type="dxa"/>
            <w:tcBorders>
              <w:top w:val="single" w:sz="12" w:space="0" w:color="auto"/>
              <w:left w:val="single" w:sz="8" w:space="0" w:color="auto"/>
              <w:bottom w:val="single" w:sz="8" w:space="0" w:color="auto"/>
              <w:right w:val="single" w:sz="8" w:space="0" w:color="auto"/>
            </w:tcBorders>
            <w:shd w:val="clear" w:color="000000" w:fill="FFFF00"/>
            <w:noWrap/>
            <w:vAlign w:val="bottom"/>
            <w:hideMark/>
          </w:tcPr>
          <w:p w:rsidR="00C43C42" w:rsidRPr="00B82F18" w:rsidRDefault="00C43C42" w:rsidP="00760639">
            <w:pPr>
              <w:suppressAutoHyphens w:val="0"/>
              <w:rPr>
                <w:color w:val="000000"/>
                <w:szCs w:val="22"/>
                <w:lang w:eastAsia="ru-RU"/>
              </w:rPr>
            </w:pPr>
            <w:r w:rsidRPr="00B82F18">
              <w:rPr>
                <w:color w:val="000000"/>
                <w:szCs w:val="22"/>
                <w:lang w:eastAsia="ru-RU"/>
              </w:rPr>
              <w:t>Т3</w:t>
            </w:r>
          </w:p>
        </w:tc>
        <w:tc>
          <w:tcPr>
            <w:tcW w:w="601" w:type="dxa"/>
            <w:tcBorders>
              <w:top w:val="single" w:sz="12" w:space="0" w:color="auto"/>
              <w:left w:val="single" w:sz="8" w:space="0" w:color="auto"/>
              <w:bottom w:val="single" w:sz="8" w:space="0" w:color="auto"/>
              <w:right w:val="single" w:sz="12" w:space="0" w:color="auto"/>
            </w:tcBorders>
            <w:shd w:val="clear" w:color="000000" w:fill="FFFF00"/>
            <w:noWrap/>
            <w:vAlign w:val="bottom"/>
            <w:hideMark/>
          </w:tcPr>
          <w:p w:rsidR="00C43C42" w:rsidRPr="00B82F18" w:rsidRDefault="00C43C42" w:rsidP="00760639">
            <w:pPr>
              <w:suppressAutoHyphens w:val="0"/>
              <w:rPr>
                <w:color w:val="000000"/>
                <w:szCs w:val="22"/>
                <w:lang w:eastAsia="ru-RU"/>
              </w:rPr>
            </w:pPr>
            <w:r w:rsidRPr="00B82F18">
              <w:rPr>
                <w:color w:val="000000"/>
                <w:szCs w:val="22"/>
                <w:lang w:eastAsia="ru-RU"/>
              </w:rPr>
              <w:t>Т</w:t>
            </w:r>
            <w:proofErr w:type="gramStart"/>
            <w:r w:rsidRPr="00B82F18">
              <w:rPr>
                <w:color w:val="000000"/>
                <w:szCs w:val="22"/>
                <w:lang w:eastAsia="ru-RU"/>
              </w:rPr>
              <w:t>4</w:t>
            </w:r>
            <w:proofErr w:type="gramEnd"/>
          </w:p>
        </w:tc>
        <w:tc>
          <w:tcPr>
            <w:tcW w:w="761" w:type="dxa"/>
            <w:tcBorders>
              <w:top w:val="single" w:sz="12" w:space="0" w:color="auto"/>
              <w:left w:val="single" w:sz="12" w:space="0" w:color="auto"/>
              <w:bottom w:val="single" w:sz="8" w:space="0" w:color="auto"/>
              <w:right w:val="single" w:sz="8" w:space="0" w:color="auto"/>
            </w:tcBorders>
            <w:shd w:val="clear" w:color="000000" w:fill="538DD5"/>
            <w:noWrap/>
            <w:vAlign w:val="bottom"/>
            <w:hideMark/>
          </w:tcPr>
          <w:p w:rsidR="00C43C42" w:rsidRPr="00B82F18" w:rsidRDefault="00C43C42" w:rsidP="00760639">
            <w:pPr>
              <w:suppressAutoHyphens w:val="0"/>
              <w:rPr>
                <w:color w:val="000000"/>
                <w:szCs w:val="22"/>
                <w:lang w:eastAsia="ru-RU"/>
              </w:rPr>
            </w:pPr>
            <w:r w:rsidRPr="00B82F18">
              <w:rPr>
                <w:color w:val="000000"/>
                <w:szCs w:val="22"/>
                <w:lang w:eastAsia="ru-RU"/>
              </w:rPr>
              <w:t>ССМ</w:t>
            </w:r>
            <w:proofErr w:type="gramStart"/>
            <w:r w:rsidRPr="00B82F18">
              <w:rPr>
                <w:color w:val="000000"/>
                <w:szCs w:val="22"/>
                <w:lang w:eastAsia="ru-RU"/>
              </w:rPr>
              <w:t>1</w:t>
            </w:r>
            <w:proofErr w:type="gramEnd"/>
          </w:p>
        </w:tc>
        <w:tc>
          <w:tcPr>
            <w:tcW w:w="761" w:type="dxa"/>
            <w:tcBorders>
              <w:top w:val="single" w:sz="12" w:space="0" w:color="auto"/>
              <w:left w:val="single" w:sz="8" w:space="0" w:color="auto"/>
              <w:bottom w:val="single" w:sz="8" w:space="0" w:color="auto"/>
              <w:right w:val="single" w:sz="8" w:space="0" w:color="auto"/>
            </w:tcBorders>
            <w:shd w:val="clear" w:color="000000" w:fill="538DD5"/>
            <w:noWrap/>
            <w:vAlign w:val="bottom"/>
            <w:hideMark/>
          </w:tcPr>
          <w:p w:rsidR="00C43C42" w:rsidRPr="00B82F18" w:rsidRDefault="00C43C42" w:rsidP="00760639">
            <w:pPr>
              <w:suppressAutoHyphens w:val="0"/>
              <w:rPr>
                <w:color w:val="000000"/>
                <w:szCs w:val="22"/>
                <w:lang w:eastAsia="ru-RU"/>
              </w:rPr>
            </w:pPr>
            <w:r w:rsidRPr="00B82F18">
              <w:rPr>
                <w:color w:val="000000"/>
                <w:szCs w:val="22"/>
                <w:lang w:eastAsia="ru-RU"/>
              </w:rPr>
              <w:t>ССМ</w:t>
            </w:r>
            <w:proofErr w:type="gramStart"/>
            <w:r w:rsidRPr="00B82F18">
              <w:rPr>
                <w:color w:val="000000"/>
                <w:szCs w:val="22"/>
                <w:lang w:eastAsia="ru-RU"/>
              </w:rPr>
              <w:t>2</w:t>
            </w:r>
            <w:proofErr w:type="gramEnd"/>
          </w:p>
        </w:tc>
      </w:tr>
      <w:tr w:rsidR="00D824F4" w:rsidRPr="00B82F18" w:rsidTr="00430D4C">
        <w:trPr>
          <w:trHeight w:val="240"/>
          <w:jc w:val="center"/>
        </w:trPr>
        <w:tc>
          <w:tcPr>
            <w:tcW w:w="2600" w:type="dxa"/>
            <w:tcBorders>
              <w:top w:val="single" w:sz="8" w:space="0" w:color="auto"/>
              <w:left w:val="single" w:sz="12" w:space="0" w:color="auto"/>
              <w:bottom w:val="single" w:sz="8" w:space="0" w:color="auto"/>
              <w:right w:val="single" w:sz="12" w:space="0" w:color="auto"/>
            </w:tcBorders>
            <w:shd w:val="clear" w:color="auto" w:fill="auto"/>
            <w:hideMark/>
          </w:tcPr>
          <w:p w:rsidR="00D824F4" w:rsidRPr="00E76F20" w:rsidRDefault="00D824F4" w:rsidP="00D824F4">
            <w:pPr>
              <w:widowControl w:val="0"/>
              <w:autoSpaceDE w:val="0"/>
              <w:autoSpaceDN w:val="0"/>
              <w:adjustRightInd w:val="0"/>
            </w:pPr>
            <w:r w:rsidRPr="00E76F20">
              <w:t xml:space="preserve">Общая физическая   </w:t>
            </w:r>
          </w:p>
          <w:p w:rsidR="00D824F4" w:rsidRPr="00E76F20" w:rsidRDefault="00430D4C" w:rsidP="00430D4C">
            <w:pPr>
              <w:widowControl w:val="0"/>
              <w:autoSpaceDE w:val="0"/>
              <w:autoSpaceDN w:val="0"/>
              <w:adjustRightInd w:val="0"/>
            </w:pPr>
            <w:r>
              <w:t>подготовка</w:t>
            </w:r>
            <w:proofErr w:type="gramStart"/>
            <w:r>
              <w:t xml:space="preserve"> (%)</w:t>
            </w:r>
            <w:proofErr w:type="gramEnd"/>
          </w:p>
        </w:tc>
        <w:tc>
          <w:tcPr>
            <w:tcW w:w="609"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12,0</w:t>
            </w:r>
          </w:p>
        </w:tc>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10,0</w:t>
            </w:r>
          </w:p>
        </w:tc>
        <w:tc>
          <w:tcPr>
            <w:tcW w:w="70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D824F4" w:rsidRDefault="00D824F4">
            <w:pPr>
              <w:jc w:val="center"/>
              <w:rPr>
                <w:color w:val="000000"/>
                <w:sz w:val="22"/>
                <w:szCs w:val="22"/>
              </w:rPr>
            </w:pPr>
            <w:r>
              <w:rPr>
                <w:color w:val="000000"/>
                <w:sz w:val="22"/>
                <w:szCs w:val="22"/>
              </w:rPr>
              <w:t>10,0</w:t>
            </w:r>
          </w:p>
        </w:tc>
        <w:tc>
          <w:tcPr>
            <w:tcW w:w="700"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10,0</w:t>
            </w:r>
          </w:p>
        </w:tc>
        <w:tc>
          <w:tcPr>
            <w:tcW w:w="6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10,0</w:t>
            </w:r>
          </w:p>
        </w:tc>
        <w:tc>
          <w:tcPr>
            <w:tcW w:w="6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10,0</w:t>
            </w:r>
          </w:p>
        </w:tc>
        <w:tc>
          <w:tcPr>
            <w:tcW w:w="60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D824F4" w:rsidRDefault="00D824F4">
            <w:pPr>
              <w:jc w:val="center"/>
              <w:rPr>
                <w:color w:val="000000"/>
                <w:sz w:val="22"/>
                <w:szCs w:val="22"/>
              </w:rPr>
            </w:pPr>
            <w:r>
              <w:rPr>
                <w:color w:val="000000"/>
                <w:sz w:val="22"/>
                <w:szCs w:val="22"/>
              </w:rPr>
              <w:t>10,0</w:t>
            </w:r>
          </w:p>
        </w:tc>
        <w:tc>
          <w:tcPr>
            <w:tcW w:w="761"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10,0</w:t>
            </w:r>
          </w:p>
        </w:tc>
        <w:tc>
          <w:tcPr>
            <w:tcW w:w="7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10,0</w:t>
            </w:r>
          </w:p>
        </w:tc>
      </w:tr>
      <w:tr w:rsidR="00D824F4" w:rsidRPr="00B82F18" w:rsidTr="00430D4C">
        <w:trPr>
          <w:trHeight w:val="240"/>
          <w:jc w:val="center"/>
        </w:trPr>
        <w:tc>
          <w:tcPr>
            <w:tcW w:w="2600" w:type="dxa"/>
            <w:tcBorders>
              <w:top w:val="single" w:sz="8" w:space="0" w:color="auto"/>
              <w:left w:val="single" w:sz="12" w:space="0" w:color="auto"/>
              <w:bottom w:val="single" w:sz="8" w:space="0" w:color="auto"/>
              <w:right w:val="single" w:sz="12" w:space="0" w:color="auto"/>
            </w:tcBorders>
            <w:shd w:val="clear" w:color="auto" w:fill="auto"/>
            <w:hideMark/>
          </w:tcPr>
          <w:p w:rsidR="00D824F4" w:rsidRPr="00E76F20" w:rsidRDefault="00D824F4" w:rsidP="00D824F4">
            <w:pPr>
              <w:widowControl w:val="0"/>
              <w:autoSpaceDE w:val="0"/>
              <w:autoSpaceDN w:val="0"/>
              <w:adjustRightInd w:val="0"/>
            </w:pPr>
            <w:r w:rsidRPr="00E76F20">
              <w:t>Специальная</w:t>
            </w:r>
            <w:r w:rsidR="00430D4C">
              <w:t xml:space="preserve"> </w:t>
            </w:r>
            <w:r w:rsidRPr="00E76F20">
              <w:t xml:space="preserve">физическая         </w:t>
            </w:r>
          </w:p>
          <w:p w:rsidR="00D824F4" w:rsidRPr="00E76F20" w:rsidRDefault="00D824F4" w:rsidP="00430D4C">
            <w:pPr>
              <w:widowControl w:val="0"/>
              <w:autoSpaceDE w:val="0"/>
              <w:autoSpaceDN w:val="0"/>
              <w:adjustRightInd w:val="0"/>
            </w:pPr>
            <w:r w:rsidRPr="00E76F20">
              <w:t>подготовка</w:t>
            </w:r>
            <w:proofErr w:type="gramStart"/>
            <w:r w:rsidRPr="00E76F20">
              <w:t xml:space="preserve"> (%)</w:t>
            </w:r>
            <w:proofErr w:type="gramEnd"/>
          </w:p>
        </w:tc>
        <w:tc>
          <w:tcPr>
            <w:tcW w:w="609"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11,0</w:t>
            </w:r>
          </w:p>
        </w:tc>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10,0</w:t>
            </w:r>
          </w:p>
        </w:tc>
        <w:tc>
          <w:tcPr>
            <w:tcW w:w="70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D824F4" w:rsidRDefault="00D824F4">
            <w:pPr>
              <w:jc w:val="center"/>
              <w:rPr>
                <w:color w:val="000000"/>
                <w:sz w:val="22"/>
                <w:szCs w:val="22"/>
              </w:rPr>
            </w:pPr>
            <w:r>
              <w:rPr>
                <w:color w:val="000000"/>
                <w:sz w:val="22"/>
                <w:szCs w:val="22"/>
              </w:rPr>
              <w:t>8,0</w:t>
            </w:r>
          </w:p>
        </w:tc>
        <w:tc>
          <w:tcPr>
            <w:tcW w:w="700"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11,0</w:t>
            </w:r>
          </w:p>
        </w:tc>
        <w:tc>
          <w:tcPr>
            <w:tcW w:w="6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10,0</w:t>
            </w:r>
          </w:p>
        </w:tc>
        <w:tc>
          <w:tcPr>
            <w:tcW w:w="6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10,0</w:t>
            </w:r>
          </w:p>
        </w:tc>
        <w:tc>
          <w:tcPr>
            <w:tcW w:w="60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D824F4" w:rsidRDefault="00D824F4">
            <w:pPr>
              <w:jc w:val="center"/>
              <w:rPr>
                <w:color w:val="000000"/>
                <w:sz w:val="22"/>
                <w:szCs w:val="22"/>
              </w:rPr>
            </w:pPr>
            <w:r>
              <w:rPr>
                <w:color w:val="000000"/>
                <w:sz w:val="22"/>
                <w:szCs w:val="22"/>
              </w:rPr>
              <w:t>10,0</w:t>
            </w:r>
          </w:p>
        </w:tc>
        <w:tc>
          <w:tcPr>
            <w:tcW w:w="761"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8,0</w:t>
            </w:r>
          </w:p>
        </w:tc>
        <w:tc>
          <w:tcPr>
            <w:tcW w:w="7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8,0</w:t>
            </w:r>
          </w:p>
        </w:tc>
      </w:tr>
      <w:tr w:rsidR="00D824F4" w:rsidRPr="00B82F18" w:rsidTr="00430D4C">
        <w:trPr>
          <w:trHeight w:val="240"/>
          <w:jc w:val="center"/>
        </w:trPr>
        <w:tc>
          <w:tcPr>
            <w:tcW w:w="2600" w:type="dxa"/>
            <w:tcBorders>
              <w:top w:val="single" w:sz="8" w:space="0" w:color="auto"/>
              <w:left w:val="single" w:sz="12" w:space="0" w:color="auto"/>
              <w:bottom w:val="single" w:sz="8" w:space="0" w:color="auto"/>
              <w:right w:val="single" w:sz="12" w:space="0" w:color="auto"/>
            </w:tcBorders>
            <w:shd w:val="clear" w:color="auto" w:fill="auto"/>
            <w:hideMark/>
          </w:tcPr>
          <w:p w:rsidR="00D824F4" w:rsidRPr="00E76F20" w:rsidRDefault="00933D40" w:rsidP="00D824F4">
            <w:pPr>
              <w:widowControl w:val="0"/>
              <w:autoSpaceDE w:val="0"/>
              <w:autoSpaceDN w:val="0"/>
              <w:adjustRightInd w:val="0"/>
            </w:pPr>
            <w:r>
              <w:t>Занятия избранным видом спорта (фехтованием</w:t>
            </w:r>
            <w:proofErr w:type="gramStart"/>
            <w:r>
              <w:t xml:space="preserve">) </w:t>
            </w:r>
            <w:r w:rsidR="00D824F4">
              <w:t>(%)</w:t>
            </w:r>
            <w:proofErr w:type="gramEnd"/>
          </w:p>
        </w:tc>
        <w:tc>
          <w:tcPr>
            <w:tcW w:w="609"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46,0</w:t>
            </w:r>
          </w:p>
        </w:tc>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50,0</w:t>
            </w:r>
          </w:p>
        </w:tc>
        <w:tc>
          <w:tcPr>
            <w:tcW w:w="70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D824F4" w:rsidRDefault="00D824F4">
            <w:pPr>
              <w:jc w:val="center"/>
              <w:rPr>
                <w:color w:val="000000"/>
                <w:sz w:val="22"/>
                <w:szCs w:val="22"/>
              </w:rPr>
            </w:pPr>
            <w:r>
              <w:rPr>
                <w:color w:val="000000"/>
                <w:sz w:val="22"/>
                <w:szCs w:val="22"/>
              </w:rPr>
              <w:t>50,0</w:t>
            </w:r>
          </w:p>
        </w:tc>
        <w:tc>
          <w:tcPr>
            <w:tcW w:w="700"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47,0</w:t>
            </w:r>
          </w:p>
        </w:tc>
        <w:tc>
          <w:tcPr>
            <w:tcW w:w="6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48,0</w:t>
            </w:r>
          </w:p>
        </w:tc>
        <w:tc>
          <w:tcPr>
            <w:tcW w:w="6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46,0</w:t>
            </w:r>
          </w:p>
        </w:tc>
        <w:tc>
          <w:tcPr>
            <w:tcW w:w="60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D824F4" w:rsidRDefault="00D824F4">
            <w:pPr>
              <w:jc w:val="center"/>
              <w:rPr>
                <w:color w:val="000000"/>
                <w:sz w:val="22"/>
                <w:szCs w:val="22"/>
              </w:rPr>
            </w:pPr>
            <w:r>
              <w:rPr>
                <w:color w:val="000000"/>
                <w:sz w:val="22"/>
                <w:szCs w:val="22"/>
              </w:rPr>
              <w:t>46,0</w:t>
            </w:r>
          </w:p>
        </w:tc>
        <w:tc>
          <w:tcPr>
            <w:tcW w:w="761"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48,0</w:t>
            </w:r>
          </w:p>
        </w:tc>
        <w:tc>
          <w:tcPr>
            <w:tcW w:w="7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48,0</w:t>
            </w:r>
          </w:p>
        </w:tc>
      </w:tr>
      <w:tr w:rsidR="00D824F4" w:rsidRPr="00B82F18" w:rsidTr="00430D4C">
        <w:trPr>
          <w:trHeight w:val="240"/>
          <w:jc w:val="center"/>
        </w:trPr>
        <w:tc>
          <w:tcPr>
            <w:tcW w:w="2600" w:type="dxa"/>
            <w:tcBorders>
              <w:top w:val="single" w:sz="8" w:space="0" w:color="auto"/>
              <w:left w:val="single" w:sz="12" w:space="0" w:color="auto"/>
              <w:bottom w:val="single" w:sz="8" w:space="0" w:color="auto"/>
              <w:right w:val="single" w:sz="12" w:space="0" w:color="auto"/>
            </w:tcBorders>
            <w:shd w:val="clear" w:color="auto" w:fill="auto"/>
            <w:hideMark/>
          </w:tcPr>
          <w:p w:rsidR="00D824F4" w:rsidRPr="00E76F20" w:rsidRDefault="00D824F4" w:rsidP="00430D4C">
            <w:pPr>
              <w:widowControl w:val="0"/>
              <w:autoSpaceDE w:val="0"/>
              <w:autoSpaceDN w:val="0"/>
              <w:adjustRightInd w:val="0"/>
            </w:pPr>
            <w:r w:rsidRPr="00E76F20">
              <w:t>Теоретическая п</w:t>
            </w:r>
            <w:r w:rsidR="00430D4C">
              <w:t>одготовка</w:t>
            </w:r>
            <w:proofErr w:type="gramStart"/>
            <w:r w:rsidR="00430D4C">
              <w:t xml:space="preserve"> (%)</w:t>
            </w:r>
            <w:proofErr w:type="gramEnd"/>
          </w:p>
        </w:tc>
        <w:tc>
          <w:tcPr>
            <w:tcW w:w="609"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7,0</w:t>
            </w:r>
          </w:p>
        </w:tc>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5,0</w:t>
            </w:r>
          </w:p>
        </w:tc>
        <w:tc>
          <w:tcPr>
            <w:tcW w:w="70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D824F4" w:rsidRDefault="00D824F4">
            <w:pPr>
              <w:jc w:val="center"/>
              <w:rPr>
                <w:color w:val="000000"/>
                <w:sz w:val="22"/>
                <w:szCs w:val="22"/>
              </w:rPr>
            </w:pPr>
            <w:r>
              <w:rPr>
                <w:color w:val="000000"/>
                <w:sz w:val="22"/>
                <w:szCs w:val="22"/>
              </w:rPr>
              <w:t>5,0</w:t>
            </w:r>
          </w:p>
        </w:tc>
        <w:tc>
          <w:tcPr>
            <w:tcW w:w="700"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5,0</w:t>
            </w:r>
          </w:p>
        </w:tc>
        <w:tc>
          <w:tcPr>
            <w:tcW w:w="6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5,0</w:t>
            </w:r>
          </w:p>
        </w:tc>
        <w:tc>
          <w:tcPr>
            <w:tcW w:w="6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5,0</w:t>
            </w:r>
          </w:p>
        </w:tc>
        <w:tc>
          <w:tcPr>
            <w:tcW w:w="60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D824F4" w:rsidRDefault="00D824F4">
            <w:pPr>
              <w:jc w:val="center"/>
              <w:rPr>
                <w:color w:val="000000"/>
                <w:sz w:val="22"/>
                <w:szCs w:val="22"/>
              </w:rPr>
            </w:pPr>
            <w:r>
              <w:rPr>
                <w:color w:val="000000"/>
                <w:sz w:val="22"/>
                <w:szCs w:val="22"/>
              </w:rPr>
              <w:t>5,0</w:t>
            </w:r>
          </w:p>
        </w:tc>
        <w:tc>
          <w:tcPr>
            <w:tcW w:w="761"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5,0</w:t>
            </w:r>
          </w:p>
        </w:tc>
        <w:tc>
          <w:tcPr>
            <w:tcW w:w="7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5,0</w:t>
            </w:r>
          </w:p>
        </w:tc>
      </w:tr>
      <w:tr w:rsidR="00D824F4" w:rsidRPr="00B82F18" w:rsidTr="00430D4C">
        <w:trPr>
          <w:trHeight w:val="240"/>
          <w:jc w:val="center"/>
        </w:trPr>
        <w:tc>
          <w:tcPr>
            <w:tcW w:w="2600" w:type="dxa"/>
            <w:tcBorders>
              <w:top w:val="single" w:sz="8" w:space="0" w:color="auto"/>
              <w:left w:val="single" w:sz="12" w:space="0" w:color="auto"/>
              <w:bottom w:val="single" w:sz="8" w:space="0" w:color="auto"/>
              <w:right w:val="single" w:sz="12" w:space="0" w:color="auto"/>
            </w:tcBorders>
            <w:shd w:val="clear" w:color="auto" w:fill="auto"/>
            <w:hideMark/>
          </w:tcPr>
          <w:p w:rsidR="00D824F4" w:rsidRPr="00E76F20" w:rsidRDefault="00D824F4" w:rsidP="00430D4C">
            <w:pPr>
              <w:widowControl w:val="0"/>
              <w:autoSpaceDE w:val="0"/>
              <w:autoSpaceDN w:val="0"/>
              <w:adjustRightInd w:val="0"/>
            </w:pPr>
            <w:r w:rsidRPr="00E76F20">
              <w:t>Технико-тактическая</w:t>
            </w:r>
            <w:r>
              <w:t xml:space="preserve"> и психологическая</w:t>
            </w:r>
            <w:r w:rsidR="00430D4C">
              <w:t xml:space="preserve"> </w:t>
            </w:r>
            <w:r w:rsidRPr="00E76F20">
              <w:t>подготовка</w:t>
            </w:r>
            <w:proofErr w:type="gramStart"/>
            <w:r w:rsidRPr="00E76F20">
              <w:t xml:space="preserve"> (%)</w:t>
            </w:r>
            <w:proofErr w:type="gramEnd"/>
          </w:p>
        </w:tc>
        <w:tc>
          <w:tcPr>
            <w:tcW w:w="609"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8,0</w:t>
            </w:r>
          </w:p>
        </w:tc>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10,0</w:t>
            </w:r>
          </w:p>
        </w:tc>
        <w:tc>
          <w:tcPr>
            <w:tcW w:w="70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D824F4" w:rsidRDefault="00D824F4">
            <w:pPr>
              <w:jc w:val="center"/>
              <w:rPr>
                <w:color w:val="000000"/>
                <w:sz w:val="22"/>
                <w:szCs w:val="22"/>
              </w:rPr>
            </w:pPr>
            <w:r>
              <w:rPr>
                <w:color w:val="000000"/>
                <w:sz w:val="22"/>
                <w:szCs w:val="22"/>
              </w:rPr>
              <w:t>12,0</w:t>
            </w:r>
          </w:p>
        </w:tc>
        <w:tc>
          <w:tcPr>
            <w:tcW w:w="700"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12,0</w:t>
            </w:r>
          </w:p>
        </w:tc>
        <w:tc>
          <w:tcPr>
            <w:tcW w:w="6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12,0</w:t>
            </w:r>
          </w:p>
        </w:tc>
        <w:tc>
          <w:tcPr>
            <w:tcW w:w="6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14,0</w:t>
            </w:r>
          </w:p>
        </w:tc>
        <w:tc>
          <w:tcPr>
            <w:tcW w:w="60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D824F4" w:rsidRDefault="00D824F4">
            <w:pPr>
              <w:jc w:val="center"/>
              <w:rPr>
                <w:color w:val="000000"/>
                <w:sz w:val="22"/>
                <w:szCs w:val="22"/>
              </w:rPr>
            </w:pPr>
            <w:r>
              <w:rPr>
                <w:color w:val="000000"/>
                <w:sz w:val="22"/>
                <w:szCs w:val="22"/>
              </w:rPr>
              <w:t>14,0</w:t>
            </w:r>
          </w:p>
        </w:tc>
        <w:tc>
          <w:tcPr>
            <w:tcW w:w="761"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14,0</w:t>
            </w:r>
          </w:p>
        </w:tc>
        <w:tc>
          <w:tcPr>
            <w:tcW w:w="7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14,0</w:t>
            </w:r>
          </w:p>
        </w:tc>
      </w:tr>
      <w:tr w:rsidR="00D824F4" w:rsidRPr="00B82F18" w:rsidTr="00430D4C">
        <w:trPr>
          <w:trHeight w:val="240"/>
          <w:jc w:val="center"/>
        </w:trPr>
        <w:tc>
          <w:tcPr>
            <w:tcW w:w="2600" w:type="dxa"/>
            <w:tcBorders>
              <w:top w:val="single" w:sz="8" w:space="0" w:color="auto"/>
              <w:left w:val="single" w:sz="12" w:space="0" w:color="auto"/>
              <w:bottom w:val="single" w:sz="8" w:space="0" w:color="auto"/>
              <w:right w:val="single" w:sz="12" w:space="0" w:color="auto"/>
            </w:tcBorders>
            <w:shd w:val="clear" w:color="auto" w:fill="auto"/>
            <w:hideMark/>
          </w:tcPr>
          <w:p w:rsidR="00D824F4" w:rsidRPr="00E76F20" w:rsidRDefault="00D824F4" w:rsidP="00430D4C">
            <w:pPr>
              <w:widowControl w:val="0"/>
              <w:autoSpaceDE w:val="0"/>
              <w:autoSpaceDN w:val="0"/>
              <w:adjustRightInd w:val="0"/>
            </w:pPr>
            <w:r>
              <w:t xml:space="preserve">Занятия другими видами спорта и подвижными </w:t>
            </w:r>
            <w:r w:rsidR="00430D4C">
              <w:t>и</w:t>
            </w:r>
            <w:r>
              <w:t>грами</w:t>
            </w:r>
            <w:proofErr w:type="gramStart"/>
            <w:r w:rsidRPr="00E76F20">
              <w:t xml:space="preserve"> (%)</w:t>
            </w:r>
            <w:proofErr w:type="gramEnd"/>
          </w:p>
        </w:tc>
        <w:tc>
          <w:tcPr>
            <w:tcW w:w="609"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6,0</w:t>
            </w:r>
          </w:p>
        </w:tc>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5,0</w:t>
            </w:r>
          </w:p>
        </w:tc>
        <w:tc>
          <w:tcPr>
            <w:tcW w:w="70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D824F4" w:rsidRDefault="00D824F4">
            <w:pPr>
              <w:jc w:val="center"/>
              <w:rPr>
                <w:color w:val="000000"/>
                <w:sz w:val="22"/>
                <w:szCs w:val="22"/>
              </w:rPr>
            </w:pPr>
            <w:r>
              <w:rPr>
                <w:color w:val="000000"/>
                <w:sz w:val="22"/>
                <w:szCs w:val="22"/>
              </w:rPr>
              <w:t>5,0</w:t>
            </w:r>
          </w:p>
        </w:tc>
        <w:tc>
          <w:tcPr>
            <w:tcW w:w="700"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5,0</w:t>
            </w:r>
          </w:p>
        </w:tc>
        <w:tc>
          <w:tcPr>
            <w:tcW w:w="6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5,0</w:t>
            </w:r>
          </w:p>
        </w:tc>
        <w:tc>
          <w:tcPr>
            <w:tcW w:w="6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5,0</w:t>
            </w:r>
          </w:p>
        </w:tc>
        <w:tc>
          <w:tcPr>
            <w:tcW w:w="60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D824F4" w:rsidRDefault="00D824F4">
            <w:pPr>
              <w:jc w:val="center"/>
              <w:rPr>
                <w:color w:val="000000"/>
                <w:sz w:val="22"/>
                <w:szCs w:val="22"/>
              </w:rPr>
            </w:pPr>
            <w:r>
              <w:rPr>
                <w:color w:val="000000"/>
                <w:sz w:val="22"/>
                <w:szCs w:val="22"/>
              </w:rPr>
              <w:t>5,0</w:t>
            </w:r>
          </w:p>
        </w:tc>
        <w:tc>
          <w:tcPr>
            <w:tcW w:w="761"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5,0</w:t>
            </w:r>
          </w:p>
        </w:tc>
        <w:tc>
          <w:tcPr>
            <w:tcW w:w="7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5,0</w:t>
            </w:r>
          </w:p>
        </w:tc>
      </w:tr>
      <w:tr w:rsidR="00D824F4" w:rsidRPr="00B82F18" w:rsidTr="00430D4C">
        <w:trPr>
          <w:trHeight w:val="240"/>
          <w:jc w:val="center"/>
        </w:trPr>
        <w:tc>
          <w:tcPr>
            <w:tcW w:w="2600" w:type="dxa"/>
            <w:tcBorders>
              <w:top w:val="single" w:sz="8" w:space="0" w:color="auto"/>
              <w:left w:val="single" w:sz="12" w:space="0" w:color="auto"/>
              <w:bottom w:val="single" w:sz="8" w:space="0" w:color="auto"/>
              <w:right w:val="single" w:sz="12" w:space="0" w:color="auto"/>
            </w:tcBorders>
            <w:shd w:val="clear" w:color="auto" w:fill="auto"/>
            <w:hideMark/>
          </w:tcPr>
          <w:p w:rsidR="00D824F4" w:rsidRDefault="00D824F4" w:rsidP="00D824F4">
            <w:pPr>
              <w:widowControl w:val="0"/>
              <w:autoSpaceDE w:val="0"/>
              <w:autoSpaceDN w:val="0"/>
              <w:adjustRightInd w:val="0"/>
            </w:pPr>
            <w:r>
              <w:t>Самостоятельная работа</w:t>
            </w:r>
          </w:p>
        </w:tc>
        <w:tc>
          <w:tcPr>
            <w:tcW w:w="609"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10,0</w:t>
            </w:r>
          </w:p>
        </w:tc>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10,0</w:t>
            </w:r>
          </w:p>
        </w:tc>
        <w:tc>
          <w:tcPr>
            <w:tcW w:w="70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D824F4" w:rsidRDefault="00D824F4">
            <w:pPr>
              <w:jc w:val="center"/>
              <w:rPr>
                <w:color w:val="000000"/>
                <w:sz w:val="22"/>
                <w:szCs w:val="22"/>
              </w:rPr>
            </w:pPr>
            <w:r>
              <w:rPr>
                <w:color w:val="000000"/>
                <w:sz w:val="22"/>
                <w:szCs w:val="22"/>
              </w:rPr>
              <w:t>10,0</w:t>
            </w:r>
          </w:p>
        </w:tc>
        <w:tc>
          <w:tcPr>
            <w:tcW w:w="700"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10,0</w:t>
            </w:r>
          </w:p>
        </w:tc>
        <w:tc>
          <w:tcPr>
            <w:tcW w:w="6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10,0</w:t>
            </w:r>
          </w:p>
        </w:tc>
        <w:tc>
          <w:tcPr>
            <w:tcW w:w="6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10,0</w:t>
            </w:r>
          </w:p>
        </w:tc>
        <w:tc>
          <w:tcPr>
            <w:tcW w:w="60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D824F4" w:rsidRDefault="00D824F4">
            <w:pPr>
              <w:jc w:val="center"/>
              <w:rPr>
                <w:color w:val="000000"/>
                <w:sz w:val="22"/>
                <w:szCs w:val="22"/>
              </w:rPr>
            </w:pPr>
            <w:r>
              <w:rPr>
                <w:color w:val="000000"/>
                <w:sz w:val="22"/>
                <w:szCs w:val="22"/>
              </w:rPr>
              <w:t>10,0</w:t>
            </w:r>
          </w:p>
        </w:tc>
        <w:tc>
          <w:tcPr>
            <w:tcW w:w="761"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10,0</w:t>
            </w:r>
          </w:p>
        </w:tc>
        <w:tc>
          <w:tcPr>
            <w:tcW w:w="7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24F4" w:rsidRDefault="00D824F4">
            <w:pPr>
              <w:jc w:val="center"/>
              <w:rPr>
                <w:color w:val="000000"/>
                <w:sz w:val="22"/>
                <w:szCs w:val="22"/>
              </w:rPr>
            </w:pPr>
            <w:r>
              <w:rPr>
                <w:color w:val="000000"/>
                <w:sz w:val="22"/>
                <w:szCs w:val="22"/>
              </w:rPr>
              <w:t>10,0</w:t>
            </w:r>
          </w:p>
        </w:tc>
      </w:tr>
    </w:tbl>
    <w:p w:rsidR="00E45593" w:rsidRDefault="00E45593">
      <w:pPr>
        <w:suppressAutoHyphens w:val="0"/>
        <w:rPr>
          <w:rFonts w:eastAsiaTheme="majorEastAsia"/>
          <w:b/>
          <w:bCs/>
          <w:sz w:val="28"/>
          <w:szCs w:val="24"/>
        </w:rPr>
      </w:pPr>
      <w:r>
        <w:rPr>
          <w:szCs w:val="24"/>
        </w:rPr>
        <w:br w:type="page"/>
      </w:r>
    </w:p>
    <w:p w:rsidR="00483D8C" w:rsidRPr="0074589A" w:rsidRDefault="00E45593" w:rsidP="00483D8C">
      <w:pPr>
        <w:pStyle w:val="1"/>
        <w:jc w:val="center"/>
        <w:rPr>
          <w:rFonts w:ascii="Times New Roman" w:hAnsi="Times New Roman" w:cs="Times New Roman"/>
          <w:color w:val="auto"/>
          <w:szCs w:val="24"/>
        </w:rPr>
      </w:pPr>
      <w:bookmarkStart w:id="25" w:name="_Toc413229762"/>
      <w:r>
        <w:rPr>
          <w:rFonts w:ascii="Times New Roman" w:hAnsi="Times New Roman" w:cs="Times New Roman"/>
          <w:color w:val="auto"/>
          <w:szCs w:val="24"/>
          <w:lang w:val="en-US"/>
        </w:rPr>
        <w:lastRenderedPageBreak/>
        <w:t>III</w:t>
      </w:r>
      <w:r w:rsidRPr="00E45593">
        <w:rPr>
          <w:rFonts w:ascii="Times New Roman" w:hAnsi="Times New Roman" w:cs="Times New Roman"/>
          <w:color w:val="auto"/>
          <w:szCs w:val="24"/>
        </w:rPr>
        <w:t xml:space="preserve">. </w:t>
      </w:r>
      <w:r w:rsidR="00483D8C">
        <w:rPr>
          <w:rFonts w:ascii="Times New Roman" w:hAnsi="Times New Roman" w:cs="Times New Roman"/>
          <w:color w:val="auto"/>
          <w:szCs w:val="24"/>
        </w:rPr>
        <w:t>Система контроля и зачетные требования</w:t>
      </w:r>
      <w:bookmarkEnd w:id="25"/>
    </w:p>
    <w:p w:rsidR="00483D8C" w:rsidRDefault="00483D8C" w:rsidP="00483D8C">
      <w:pPr>
        <w:autoSpaceDE w:val="0"/>
        <w:autoSpaceDN w:val="0"/>
        <w:adjustRightInd w:val="0"/>
        <w:ind w:firstLine="708"/>
        <w:jc w:val="both"/>
        <w:rPr>
          <w:bCs/>
          <w:sz w:val="28"/>
          <w:szCs w:val="28"/>
        </w:rPr>
      </w:pPr>
    </w:p>
    <w:p w:rsidR="00483D8C" w:rsidRPr="00E05D40" w:rsidRDefault="00483D8C" w:rsidP="00E05D40">
      <w:pPr>
        <w:pStyle w:val="2"/>
        <w:jc w:val="center"/>
        <w:rPr>
          <w:rFonts w:ascii="Times New Roman" w:hAnsi="Times New Roman" w:cs="Times New Roman"/>
          <w:bCs w:val="0"/>
          <w:color w:val="auto"/>
          <w:sz w:val="28"/>
          <w:szCs w:val="28"/>
        </w:rPr>
      </w:pPr>
      <w:bookmarkStart w:id="26" w:name="_Toc413229763"/>
      <w:r w:rsidRPr="00E05D40">
        <w:rPr>
          <w:rFonts w:ascii="Times New Roman" w:hAnsi="Times New Roman" w:cs="Times New Roman"/>
          <w:bCs w:val="0"/>
          <w:color w:val="auto"/>
          <w:sz w:val="28"/>
          <w:szCs w:val="28"/>
        </w:rPr>
        <w:t>Комплексы контрольных упражнений для оценки результатов освоения программы</w:t>
      </w:r>
      <w:bookmarkEnd w:id="26"/>
    </w:p>
    <w:p w:rsidR="0003268E" w:rsidRDefault="0003268E" w:rsidP="00483D8C">
      <w:pPr>
        <w:autoSpaceDE w:val="0"/>
        <w:autoSpaceDN w:val="0"/>
        <w:adjustRightInd w:val="0"/>
        <w:ind w:firstLine="708"/>
        <w:jc w:val="both"/>
        <w:rPr>
          <w:bCs/>
          <w:sz w:val="28"/>
          <w:szCs w:val="28"/>
        </w:rPr>
      </w:pPr>
    </w:p>
    <w:p w:rsidR="00D02A35" w:rsidRDefault="00D02A35" w:rsidP="00D02A35">
      <w:pPr>
        <w:pStyle w:val="aa"/>
        <w:spacing w:after="0" w:line="276" w:lineRule="auto"/>
        <w:ind w:right="60"/>
        <w:jc w:val="center"/>
        <w:outlineLvl w:val="2"/>
        <w:rPr>
          <w:b/>
          <w:sz w:val="28"/>
          <w:szCs w:val="28"/>
        </w:rPr>
      </w:pPr>
      <w:bookmarkStart w:id="27" w:name="_Toc413229764"/>
      <w:r w:rsidRPr="00FF773A">
        <w:rPr>
          <w:b/>
          <w:sz w:val="28"/>
          <w:szCs w:val="28"/>
        </w:rPr>
        <w:t>Нормативы ОФП и СФП</w:t>
      </w:r>
      <w:bookmarkEnd w:id="27"/>
    </w:p>
    <w:p w:rsidR="00D02A35" w:rsidRDefault="00D02A35" w:rsidP="00D02A35">
      <w:pPr>
        <w:jc w:val="center"/>
        <w:rPr>
          <w:b/>
          <w:bCs/>
          <w:sz w:val="28"/>
          <w:szCs w:val="28"/>
          <w:u w:val="single"/>
        </w:rPr>
      </w:pPr>
    </w:p>
    <w:p w:rsidR="00D02A35" w:rsidRPr="003923FD" w:rsidRDefault="00D02A35" w:rsidP="00D02A35">
      <w:pPr>
        <w:autoSpaceDE w:val="0"/>
        <w:autoSpaceDN w:val="0"/>
        <w:adjustRightInd w:val="0"/>
        <w:ind w:firstLine="708"/>
        <w:jc w:val="right"/>
        <w:rPr>
          <w:sz w:val="28"/>
          <w:szCs w:val="28"/>
        </w:rPr>
      </w:pPr>
      <w:r w:rsidRPr="00373D05">
        <w:rPr>
          <w:b/>
          <w:bCs/>
          <w:szCs w:val="16"/>
          <w:u w:val="single"/>
        </w:rPr>
        <w:t xml:space="preserve">Таблица </w:t>
      </w:r>
      <w:r w:rsidR="0013117A">
        <w:rPr>
          <w:b/>
          <w:bCs/>
          <w:szCs w:val="16"/>
          <w:u w:val="single"/>
        </w:rPr>
        <w:t>9</w:t>
      </w:r>
    </w:p>
    <w:p w:rsidR="00D02A35" w:rsidRPr="00FF773A" w:rsidRDefault="00D02A35" w:rsidP="00D02A35">
      <w:pPr>
        <w:jc w:val="center"/>
        <w:rPr>
          <w:b/>
          <w:bCs/>
          <w:sz w:val="28"/>
          <w:szCs w:val="28"/>
        </w:rPr>
      </w:pPr>
      <w:r w:rsidRPr="00FF773A">
        <w:rPr>
          <w:b/>
          <w:bCs/>
          <w:sz w:val="28"/>
          <w:szCs w:val="28"/>
        </w:rPr>
        <w:t>НОРМАТИВЫ</w:t>
      </w:r>
    </w:p>
    <w:p w:rsidR="00D02A35" w:rsidRPr="00FF773A" w:rsidRDefault="00D02A35" w:rsidP="00D02A35">
      <w:pPr>
        <w:jc w:val="center"/>
      </w:pPr>
      <w:r w:rsidRPr="00FF773A">
        <w:rPr>
          <w:b/>
          <w:bCs/>
          <w:sz w:val="28"/>
          <w:szCs w:val="28"/>
        </w:rPr>
        <w:t>ОБЩЕЙ ФИЗИЧЕСКОЙ И СПЕЦИАЛЬНОЙ ФИЗИЧЕСКОЙ ПОДГОТОВКИ ДЛЯ ЗАЧИСЛЕНИЯ В ГРУППЫ НА ЭТАПЕ НАЧАЛЬНОЙ ПОДГОТОВКИ</w:t>
      </w:r>
    </w:p>
    <w:p w:rsidR="00D02A35" w:rsidRPr="007923F0" w:rsidRDefault="00D02A35" w:rsidP="00D02A35">
      <w:pPr>
        <w:pStyle w:val="ConsPlusNormal"/>
        <w:ind w:firstLine="540"/>
        <w:jc w:val="both"/>
        <w:rPr>
          <w:rFonts w:ascii="Times New Roman" w:hAnsi="Times New Roman" w:cs="Times New Roman"/>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3042"/>
        <w:gridCol w:w="3042"/>
        <w:gridCol w:w="2925"/>
      </w:tblGrid>
      <w:tr w:rsidR="00D02A35" w:rsidRPr="007923F0" w:rsidTr="003923FD">
        <w:trPr>
          <w:trHeight w:val="400"/>
          <w:tblCellSpacing w:w="5" w:type="nil"/>
          <w:jc w:val="center"/>
        </w:trPr>
        <w:tc>
          <w:tcPr>
            <w:tcW w:w="3042" w:type="dxa"/>
            <w:vMerge w:val="restart"/>
            <w:tcBorders>
              <w:top w:val="single" w:sz="4" w:space="0" w:color="auto"/>
              <w:left w:val="single" w:sz="4" w:space="0" w:color="auto"/>
              <w:bottom w:val="single" w:sz="4" w:space="0" w:color="auto"/>
              <w:right w:val="single" w:sz="4" w:space="0" w:color="auto"/>
            </w:tcBorders>
          </w:tcPr>
          <w:p w:rsidR="00D02A35" w:rsidRPr="00980836" w:rsidRDefault="00D02A35" w:rsidP="00760639">
            <w:pPr>
              <w:pStyle w:val="ConsPlusCell"/>
              <w:jc w:val="center"/>
              <w:rPr>
                <w:rFonts w:ascii="Times New Roman" w:hAnsi="Times New Roman" w:cs="Times New Roman"/>
                <w:b/>
              </w:rPr>
            </w:pPr>
            <w:r w:rsidRPr="00980836">
              <w:rPr>
                <w:rFonts w:ascii="Times New Roman" w:hAnsi="Times New Roman" w:cs="Times New Roman"/>
                <w:b/>
              </w:rPr>
              <w:t xml:space="preserve">Развиваемое физическое </w:t>
            </w:r>
            <w:r w:rsidRPr="00980836">
              <w:rPr>
                <w:rFonts w:ascii="Times New Roman" w:hAnsi="Times New Roman" w:cs="Times New Roman"/>
                <w:b/>
              </w:rPr>
              <w:br/>
              <w:t>качество</w:t>
            </w:r>
          </w:p>
        </w:tc>
        <w:tc>
          <w:tcPr>
            <w:tcW w:w="5967" w:type="dxa"/>
            <w:gridSpan w:val="2"/>
            <w:tcBorders>
              <w:top w:val="single" w:sz="4" w:space="0" w:color="auto"/>
              <w:left w:val="single" w:sz="4" w:space="0" w:color="auto"/>
              <w:bottom w:val="single" w:sz="4" w:space="0" w:color="auto"/>
              <w:right w:val="single" w:sz="4" w:space="0" w:color="auto"/>
            </w:tcBorders>
          </w:tcPr>
          <w:p w:rsidR="00D02A35" w:rsidRPr="00980836" w:rsidRDefault="00D02A35" w:rsidP="00760639">
            <w:pPr>
              <w:pStyle w:val="ConsPlusCell"/>
              <w:jc w:val="center"/>
              <w:rPr>
                <w:rFonts w:ascii="Times New Roman" w:hAnsi="Times New Roman" w:cs="Times New Roman"/>
                <w:b/>
              </w:rPr>
            </w:pPr>
            <w:r w:rsidRPr="00980836">
              <w:rPr>
                <w:rFonts w:ascii="Times New Roman" w:hAnsi="Times New Roman" w:cs="Times New Roman"/>
                <w:b/>
              </w:rPr>
              <w:t>Контрольные упражнения (тесты)</w:t>
            </w:r>
          </w:p>
        </w:tc>
      </w:tr>
      <w:tr w:rsidR="00D02A35" w:rsidRPr="007923F0" w:rsidTr="003923FD">
        <w:trPr>
          <w:tblCellSpacing w:w="5" w:type="nil"/>
          <w:jc w:val="center"/>
        </w:trPr>
        <w:tc>
          <w:tcPr>
            <w:tcW w:w="3042" w:type="dxa"/>
            <w:vMerge/>
            <w:tcBorders>
              <w:left w:val="single" w:sz="4" w:space="0" w:color="auto"/>
              <w:bottom w:val="single" w:sz="4" w:space="0" w:color="auto"/>
              <w:right w:val="single" w:sz="4" w:space="0" w:color="auto"/>
            </w:tcBorders>
          </w:tcPr>
          <w:p w:rsidR="00D02A35" w:rsidRPr="00980836" w:rsidRDefault="00D02A35" w:rsidP="00760639">
            <w:pPr>
              <w:pStyle w:val="ConsPlusCell"/>
              <w:rPr>
                <w:rFonts w:ascii="Times New Roman" w:hAnsi="Times New Roman" w:cs="Times New Roman"/>
                <w:b/>
              </w:rPr>
            </w:pPr>
          </w:p>
        </w:tc>
        <w:tc>
          <w:tcPr>
            <w:tcW w:w="3042" w:type="dxa"/>
            <w:tcBorders>
              <w:left w:val="single" w:sz="4" w:space="0" w:color="auto"/>
              <w:bottom w:val="single" w:sz="4" w:space="0" w:color="auto"/>
              <w:right w:val="single" w:sz="4" w:space="0" w:color="auto"/>
            </w:tcBorders>
          </w:tcPr>
          <w:p w:rsidR="00D02A35" w:rsidRPr="00980836" w:rsidRDefault="00D02A35" w:rsidP="00760639">
            <w:pPr>
              <w:pStyle w:val="ConsPlusCell"/>
              <w:jc w:val="center"/>
              <w:rPr>
                <w:rFonts w:ascii="Times New Roman" w:hAnsi="Times New Roman" w:cs="Times New Roman"/>
                <w:b/>
              </w:rPr>
            </w:pPr>
            <w:r w:rsidRPr="00980836">
              <w:rPr>
                <w:rFonts w:ascii="Times New Roman" w:hAnsi="Times New Roman" w:cs="Times New Roman"/>
                <w:b/>
              </w:rPr>
              <w:t>Юноши</w:t>
            </w:r>
          </w:p>
        </w:tc>
        <w:tc>
          <w:tcPr>
            <w:tcW w:w="2925" w:type="dxa"/>
            <w:tcBorders>
              <w:left w:val="single" w:sz="4" w:space="0" w:color="auto"/>
              <w:bottom w:val="single" w:sz="4" w:space="0" w:color="auto"/>
              <w:right w:val="single" w:sz="4" w:space="0" w:color="auto"/>
            </w:tcBorders>
          </w:tcPr>
          <w:p w:rsidR="00D02A35" w:rsidRPr="00980836" w:rsidRDefault="00D02A35" w:rsidP="00760639">
            <w:pPr>
              <w:pStyle w:val="ConsPlusCell"/>
              <w:jc w:val="center"/>
              <w:rPr>
                <w:rFonts w:ascii="Times New Roman" w:hAnsi="Times New Roman" w:cs="Times New Roman"/>
                <w:b/>
              </w:rPr>
            </w:pPr>
            <w:r w:rsidRPr="00980836">
              <w:rPr>
                <w:rFonts w:ascii="Times New Roman" w:hAnsi="Times New Roman" w:cs="Times New Roman"/>
                <w:b/>
              </w:rPr>
              <w:t>Девушки</w:t>
            </w:r>
          </w:p>
        </w:tc>
      </w:tr>
      <w:tr w:rsidR="00D02A35" w:rsidRPr="007923F0" w:rsidTr="003923FD">
        <w:trPr>
          <w:trHeight w:val="400"/>
          <w:tblCellSpacing w:w="5" w:type="nil"/>
          <w:jc w:val="center"/>
        </w:trPr>
        <w:tc>
          <w:tcPr>
            <w:tcW w:w="3042" w:type="dxa"/>
            <w:tcBorders>
              <w:left w:val="single" w:sz="4" w:space="0" w:color="auto"/>
              <w:bottom w:val="single" w:sz="4" w:space="0" w:color="auto"/>
              <w:right w:val="single" w:sz="4" w:space="0" w:color="auto"/>
            </w:tcBorders>
          </w:tcPr>
          <w:p w:rsidR="00D02A35" w:rsidRPr="00980836" w:rsidRDefault="00D02A35" w:rsidP="00760639">
            <w:pPr>
              <w:pStyle w:val="ConsPlusCell"/>
              <w:rPr>
                <w:rFonts w:ascii="Times New Roman" w:hAnsi="Times New Roman" w:cs="Times New Roman"/>
                <w:b/>
              </w:rPr>
            </w:pPr>
            <w:r w:rsidRPr="00980836">
              <w:rPr>
                <w:rFonts w:ascii="Times New Roman" w:hAnsi="Times New Roman" w:cs="Times New Roman"/>
                <w:b/>
              </w:rPr>
              <w:t>Быстрота</w:t>
            </w:r>
            <w:r>
              <w:rPr>
                <w:rFonts w:ascii="Times New Roman" w:hAnsi="Times New Roman" w:cs="Times New Roman"/>
                <w:b/>
              </w:rPr>
              <w:t xml:space="preserve"> </w:t>
            </w:r>
          </w:p>
        </w:tc>
        <w:tc>
          <w:tcPr>
            <w:tcW w:w="3042" w:type="dxa"/>
            <w:tcBorders>
              <w:left w:val="single" w:sz="4" w:space="0" w:color="auto"/>
              <w:bottom w:val="single" w:sz="4" w:space="0" w:color="auto"/>
              <w:right w:val="single" w:sz="4" w:space="0" w:color="auto"/>
            </w:tcBorders>
          </w:tcPr>
          <w:p w:rsidR="00D02A35" w:rsidRPr="007923F0" w:rsidRDefault="00D02A35" w:rsidP="00E45593">
            <w:pPr>
              <w:pStyle w:val="ConsPlusCell"/>
              <w:jc w:val="center"/>
              <w:rPr>
                <w:rFonts w:ascii="Times New Roman" w:hAnsi="Times New Roman" w:cs="Times New Roman"/>
              </w:rPr>
            </w:pPr>
            <w:r w:rsidRPr="007923F0">
              <w:rPr>
                <w:rFonts w:ascii="Times New Roman" w:hAnsi="Times New Roman" w:cs="Times New Roman"/>
              </w:rPr>
              <w:t>Бег 30 м</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 xml:space="preserve">(не более </w:t>
            </w:r>
            <w:r w:rsidR="00E45593" w:rsidRPr="00E45593">
              <w:rPr>
                <w:rFonts w:ascii="Times New Roman" w:hAnsi="Times New Roman" w:cs="Times New Roman"/>
              </w:rPr>
              <w:t>7</w:t>
            </w:r>
            <w:r w:rsidRPr="007923F0">
              <w:rPr>
                <w:rFonts w:ascii="Times New Roman" w:hAnsi="Times New Roman" w:cs="Times New Roman"/>
              </w:rPr>
              <w:t xml:space="preserve"> с)</w:t>
            </w:r>
          </w:p>
        </w:tc>
        <w:tc>
          <w:tcPr>
            <w:tcW w:w="2925" w:type="dxa"/>
            <w:tcBorders>
              <w:left w:val="single" w:sz="4" w:space="0" w:color="auto"/>
              <w:bottom w:val="single" w:sz="4" w:space="0" w:color="auto"/>
              <w:right w:val="single" w:sz="4" w:space="0" w:color="auto"/>
            </w:tcBorders>
          </w:tcPr>
          <w:p w:rsidR="00D02A35" w:rsidRPr="007923F0" w:rsidRDefault="00D02A35" w:rsidP="00E45593">
            <w:pPr>
              <w:pStyle w:val="ConsPlusCell"/>
              <w:jc w:val="center"/>
              <w:rPr>
                <w:rFonts w:ascii="Times New Roman" w:hAnsi="Times New Roman" w:cs="Times New Roman"/>
              </w:rPr>
            </w:pPr>
            <w:r w:rsidRPr="007923F0">
              <w:rPr>
                <w:rFonts w:ascii="Times New Roman" w:hAnsi="Times New Roman" w:cs="Times New Roman"/>
              </w:rPr>
              <w:t>Бег 30 м</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 xml:space="preserve">(не более </w:t>
            </w:r>
            <w:r w:rsidR="00E45593" w:rsidRPr="00E45593">
              <w:rPr>
                <w:rFonts w:ascii="Times New Roman" w:hAnsi="Times New Roman" w:cs="Times New Roman"/>
              </w:rPr>
              <w:t>7</w:t>
            </w:r>
            <w:r w:rsidRPr="007923F0">
              <w:rPr>
                <w:rFonts w:ascii="Times New Roman" w:hAnsi="Times New Roman" w:cs="Times New Roman"/>
              </w:rPr>
              <w:t xml:space="preserve"> с)</w:t>
            </w:r>
          </w:p>
        </w:tc>
      </w:tr>
      <w:tr w:rsidR="00D02A35" w:rsidRPr="007923F0" w:rsidTr="003923FD">
        <w:trPr>
          <w:trHeight w:val="400"/>
          <w:tblCellSpacing w:w="5" w:type="nil"/>
          <w:jc w:val="center"/>
        </w:trPr>
        <w:tc>
          <w:tcPr>
            <w:tcW w:w="3042" w:type="dxa"/>
            <w:tcBorders>
              <w:left w:val="single" w:sz="4" w:space="0" w:color="auto"/>
              <w:bottom w:val="single" w:sz="4" w:space="0" w:color="auto"/>
              <w:right w:val="single" w:sz="4" w:space="0" w:color="auto"/>
            </w:tcBorders>
          </w:tcPr>
          <w:p w:rsidR="00D02A35" w:rsidRPr="00980836" w:rsidRDefault="00D02A35" w:rsidP="00760639">
            <w:pPr>
              <w:pStyle w:val="ConsPlusCell"/>
              <w:rPr>
                <w:rFonts w:ascii="Times New Roman" w:hAnsi="Times New Roman" w:cs="Times New Roman"/>
                <w:b/>
              </w:rPr>
            </w:pPr>
            <w:r w:rsidRPr="00980836">
              <w:rPr>
                <w:rFonts w:ascii="Times New Roman" w:hAnsi="Times New Roman" w:cs="Times New Roman"/>
                <w:b/>
              </w:rPr>
              <w:t>Координация</w:t>
            </w:r>
            <w:r>
              <w:rPr>
                <w:rFonts w:ascii="Times New Roman" w:hAnsi="Times New Roman" w:cs="Times New Roman"/>
                <w:b/>
              </w:rPr>
              <w:t xml:space="preserve"> </w:t>
            </w:r>
          </w:p>
        </w:tc>
        <w:tc>
          <w:tcPr>
            <w:tcW w:w="3042" w:type="dxa"/>
            <w:tcBorders>
              <w:left w:val="single" w:sz="4" w:space="0" w:color="auto"/>
              <w:bottom w:val="single" w:sz="4" w:space="0" w:color="auto"/>
              <w:right w:val="single" w:sz="4" w:space="0" w:color="auto"/>
            </w:tcBorders>
          </w:tcPr>
          <w:p w:rsidR="00D02A35" w:rsidRPr="007923F0" w:rsidRDefault="00D02A35" w:rsidP="00E45593">
            <w:pPr>
              <w:pStyle w:val="ConsPlusCell"/>
              <w:jc w:val="center"/>
              <w:rPr>
                <w:rFonts w:ascii="Times New Roman" w:hAnsi="Times New Roman" w:cs="Times New Roman"/>
              </w:rPr>
            </w:pPr>
            <w:r w:rsidRPr="007923F0">
              <w:rPr>
                <w:rFonts w:ascii="Times New Roman" w:hAnsi="Times New Roman" w:cs="Times New Roman"/>
              </w:rPr>
              <w:t xml:space="preserve">Челночный бег 3 x 10 м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(не более 1</w:t>
            </w:r>
            <w:r w:rsidR="00E45593" w:rsidRPr="00E45593">
              <w:rPr>
                <w:rFonts w:ascii="Times New Roman" w:hAnsi="Times New Roman" w:cs="Times New Roman"/>
              </w:rPr>
              <w:t>7</w:t>
            </w:r>
            <w:r w:rsidRPr="007923F0">
              <w:rPr>
                <w:rFonts w:ascii="Times New Roman" w:hAnsi="Times New Roman" w:cs="Times New Roman"/>
              </w:rPr>
              <w:t xml:space="preserve"> с)</w:t>
            </w:r>
          </w:p>
        </w:tc>
        <w:tc>
          <w:tcPr>
            <w:tcW w:w="2925" w:type="dxa"/>
            <w:tcBorders>
              <w:left w:val="single" w:sz="4" w:space="0" w:color="auto"/>
              <w:bottom w:val="single" w:sz="4" w:space="0" w:color="auto"/>
              <w:right w:val="single" w:sz="4" w:space="0" w:color="auto"/>
            </w:tcBorders>
          </w:tcPr>
          <w:p w:rsidR="00D02A35" w:rsidRPr="007923F0" w:rsidRDefault="00D02A35" w:rsidP="00E45593">
            <w:pPr>
              <w:pStyle w:val="ConsPlusCell"/>
              <w:jc w:val="center"/>
              <w:rPr>
                <w:rFonts w:ascii="Times New Roman" w:hAnsi="Times New Roman" w:cs="Times New Roman"/>
              </w:rPr>
            </w:pPr>
            <w:r w:rsidRPr="007923F0">
              <w:rPr>
                <w:rFonts w:ascii="Times New Roman" w:hAnsi="Times New Roman" w:cs="Times New Roman"/>
              </w:rPr>
              <w:t xml:space="preserve">Челночный бег 3 x 10 м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(не более 1</w:t>
            </w:r>
            <w:r w:rsidR="00E45593" w:rsidRPr="00E45593">
              <w:rPr>
                <w:rFonts w:ascii="Times New Roman" w:hAnsi="Times New Roman" w:cs="Times New Roman"/>
              </w:rPr>
              <w:t>7</w:t>
            </w:r>
            <w:r w:rsidRPr="007923F0">
              <w:rPr>
                <w:rFonts w:ascii="Times New Roman" w:hAnsi="Times New Roman" w:cs="Times New Roman"/>
              </w:rPr>
              <w:t xml:space="preserve"> с)</w:t>
            </w:r>
          </w:p>
        </w:tc>
      </w:tr>
      <w:tr w:rsidR="00D02A35" w:rsidRPr="007923F0" w:rsidTr="003923FD">
        <w:trPr>
          <w:trHeight w:val="400"/>
          <w:tblCellSpacing w:w="5" w:type="nil"/>
          <w:jc w:val="center"/>
        </w:trPr>
        <w:tc>
          <w:tcPr>
            <w:tcW w:w="3042" w:type="dxa"/>
            <w:tcBorders>
              <w:left w:val="single" w:sz="4" w:space="0" w:color="auto"/>
              <w:bottom w:val="single" w:sz="4" w:space="0" w:color="auto"/>
              <w:right w:val="single" w:sz="4" w:space="0" w:color="auto"/>
            </w:tcBorders>
          </w:tcPr>
          <w:p w:rsidR="00D02A35" w:rsidRPr="00980836" w:rsidRDefault="00D02A35" w:rsidP="00760639">
            <w:pPr>
              <w:pStyle w:val="ConsPlusCell"/>
              <w:rPr>
                <w:rFonts w:ascii="Times New Roman" w:hAnsi="Times New Roman" w:cs="Times New Roman"/>
                <w:b/>
              </w:rPr>
            </w:pPr>
            <w:r w:rsidRPr="00980836">
              <w:rPr>
                <w:rFonts w:ascii="Times New Roman" w:hAnsi="Times New Roman" w:cs="Times New Roman"/>
                <w:b/>
              </w:rPr>
              <w:t>Выносливость</w:t>
            </w:r>
            <w:r>
              <w:rPr>
                <w:rFonts w:ascii="Times New Roman" w:hAnsi="Times New Roman" w:cs="Times New Roman"/>
                <w:b/>
              </w:rPr>
              <w:t xml:space="preserve"> </w:t>
            </w:r>
          </w:p>
        </w:tc>
        <w:tc>
          <w:tcPr>
            <w:tcW w:w="3042" w:type="dxa"/>
            <w:tcBorders>
              <w:left w:val="single" w:sz="4" w:space="0" w:color="auto"/>
              <w:bottom w:val="single" w:sz="4" w:space="0" w:color="auto"/>
              <w:right w:val="single" w:sz="4" w:space="0" w:color="auto"/>
            </w:tcBorders>
          </w:tcPr>
          <w:p w:rsidR="00D02A35" w:rsidRPr="007923F0" w:rsidRDefault="00D02A35" w:rsidP="00E45593">
            <w:pPr>
              <w:pStyle w:val="ConsPlusCell"/>
              <w:jc w:val="center"/>
              <w:rPr>
                <w:rFonts w:ascii="Times New Roman" w:hAnsi="Times New Roman" w:cs="Times New Roman"/>
              </w:rPr>
            </w:pPr>
            <w:r w:rsidRPr="007923F0">
              <w:rPr>
                <w:rFonts w:ascii="Times New Roman" w:hAnsi="Times New Roman" w:cs="Times New Roman"/>
              </w:rPr>
              <w:t>Непрерывный бег в</w:t>
            </w:r>
            <w:r>
              <w:rPr>
                <w:rFonts w:ascii="Times New Roman" w:hAnsi="Times New Roman" w:cs="Times New Roman"/>
              </w:rPr>
              <w:t xml:space="preserve"> </w:t>
            </w:r>
            <w:r w:rsidRPr="007923F0">
              <w:rPr>
                <w:rFonts w:ascii="Times New Roman" w:hAnsi="Times New Roman" w:cs="Times New Roman"/>
              </w:rPr>
              <w:br/>
              <w:t xml:space="preserve"> свободном темпе </w:t>
            </w:r>
            <w:r w:rsidR="00E45593" w:rsidRPr="00E45593">
              <w:rPr>
                <w:rFonts w:ascii="Times New Roman" w:hAnsi="Times New Roman" w:cs="Times New Roman"/>
              </w:rPr>
              <w:t>8</w:t>
            </w:r>
            <w:r w:rsidRPr="007923F0">
              <w:rPr>
                <w:rFonts w:ascii="Times New Roman" w:hAnsi="Times New Roman" w:cs="Times New Roman"/>
              </w:rPr>
              <w:t xml:space="preserve"> мин.</w:t>
            </w:r>
          </w:p>
        </w:tc>
        <w:tc>
          <w:tcPr>
            <w:tcW w:w="2925" w:type="dxa"/>
            <w:tcBorders>
              <w:left w:val="single" w:sz="4" w:space="0" w:color="auto"/>
              <w:bottom w:val="single" w:sz="4" w:space="0" w:color="auto"/>
              <w:right w:val="single" w:sz="4" w:space="0" w:color="auto"/>
            </w:tcBorders>
          </w:tcPr>
          <w:p w:rsidR="00D02A35" w:rsidRPr="007923F0" w:rsidRDefault="00D02A35" w:rsidP="00E45593">
            <w:pPr>
              <w:pStyle w:val="ConsPlusCell"/>
              <w:jc w:val="center"/>
              <w:rPr>
                <w:rFonts w:ascii="Times New Roman" w:hAnsi="Times New Roman" w:cs="Times New Roman"/>
              </w:rPr>
            </w:pPr>
            <w:r w:rsidRPr="007923F0">
              <w:rPr>
                <w:rFonts w:ascii="Times New Roman" w:hAnsi="Times New Roman" w:cs="Times New Roman"/>
              </w:rPr>
              <w:t>Непрерывный бег в</w:t>
            </w:r>
            <w:r>
              <w:rPr>
                <w:rFonts w:ascii="Times New Roman" w:hAnsi="Times New Roman" w:cs="Times New Roman"/>
              </w:rPr>
              <w:t xml:space="preserve"> </w:t>
            </w:r>
            <w:r w:rsidRPr="007923F0">
              <w:rPr>
                <w:rFonts w:ascii="Times New Roman" w:hAnsi="Times New Roman" w:cs="Times New Roman"/>
              </w:rPr>
              <w:br/>
              <w:t xml:space="preserve">свободном темпе </w:t>
            </w:r>
            <w:r w:rsidR="00E45593" w:rsidRPr="00E45593">
              <w:rPr>
                <w:rFonts w:ascii="Times New Roman" w:hAnsi="Times New Roman" w:cs="Times New Roman"/>
              </w:rPr>
              <w:t>8</w:t>
            </w:r>
            <w:r w:rsidRPr="007923F0">
              <w:rPr>
                <w:rFonts w:ascii="Times New Roman" w:hAnsi="Times New Roman" w:cs="Times New Roman"/>
              </w:rPr>
              <w:t xml:space="preserve"> мин.</w:t>
            </w:r>
          </w:p>
        </w:tc>
      </w:tr>
      <w:tr w:rsidR="00D02A35" w:rsidRPr="007923F0" w:rsidTr="003923FD">
        <w:trPr>
          <w:trHeight w:val="400"/>
          <w:tblCellSpacing w:w="5" w:type="nil"/>
          <w:jc w:val="center"/>
        </w:trPr>
        <w:tc>
          <w:tcPr>
            <w:tcW w:w="3042" w:type="dxa"/>
            <w:tcBorders>
              <w:left w:val="single" w:sz="4" w:space="0" w:color="auto"/>
              <w:bottom w:val="single" w:sz="4" w:space="0" w:color="auto"/>
              <w:right w:val="single" w:sz="4" w:space="0" w:color="auto"/>
            </w:tcBorders>
          </w:tcPr>
          <w:p w:rsidR="00D02A35" w:rsidRPr="00980836" w:rsidRDefault="00D02A35" w:rsidP="00760639">
            <w:pPr>
              <w:pStyle w:val="ConsPlusCell"/>
              <w:rPr>
                <w:rFonts w:ascii="Times New Roman" w:hAnsi="Times New Roman" w:cs="Times New Roman"/>
                <w:b/>
              </w:rPr>
            </w:pPr>
            <w:r w:rsidRPr="00980836">
              <w:rPr>
                <w:rFonts w:ascii="Times New Roman" w:hAnsi="Times New Roman" w:cs="Times New Roman"/>
                <w:b/>
              </w:rPr>
              <w:t>Сила</w:t>
            </w:r>
            <w:r>
              <w:rPr>
                <w:rFonts w:ascii="Times New Roman" w:hAnsi="Times New Roman" w:cs="Times New Roman"/>
                <w:b/>
              </w:rPr>
              <w:t xml:space="preserve"> </w:t>
            </w:r>
          </w:p>
        </w:tc>
        <w:tc>
          <w:tcPr>
            <w:tcW w:w="3042" w:type="dxa"/>
            <w:tcBorders>
              <w:left w:val="single" w:sz="4" w:space="0" w:color="auto"/>
              <w:bottom w:val="single" w:sz="4" w:space="0" w:color="auto"/>
              <w:right w:val="single" w:sz="4" w:space="0" w:color="auto"/>
            </w:tcBorders>
          </w:tcPr>
          <w:p w:rsidR="00D02A35" w:rsidRPr="007923F0" w:rsidRDefault="00D02A35" w:rsidP="00760639">
            <w:pPr>
              <w:pStyle w:val="ConsPlusCell"/>
              <w:jc w:val="center"/>
              <w:rPr>
                <w:rFonts w:ascii="Times New Roman" w:hAnsi="Times New Roman" w:cs="Times New Roman"/>
              </w:rPr>
            </w:pPr>
            <w:r w:rsidRPr="007923F0">
              <w:rPr>
                <w:rFonts w:ascii="Times New Roman" w:hAnsi="Times New Roman" w:cs="Times New Roman"/>
              </w:rPr>
              <w:t>Подтягивания на</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перекладине - 3 раза</w:t>
            </w:r>
          </w:p>
        </w:tc>
        <w:tc>
          <w:tcPr>
            <w:tcW w:w="2925" w:type="dxa"/>
            <w:tcBorders>
              <w:left w:val="single" w:sz="4" w:space="0" w:color="auto"/>
              <w:bottom w:val="single" w:sz="4" w:space="0" w:color="auto"/>
              <w:right w:val="single" w:sz="4" w:space="0" w:color="auto"/>
            </w:tcBorders>
          </w:tcPr>
          <w:p w:rsidR="00D02A35" w:rsidRPr="007923F0" w:rsidRDefault="00D02A35" w:rsidP="00760639">
            <w:pPr>
              <w:pStyle w:val="ConsPlusCell"/>
              <w:jc w:val="center"/>
              <w:rPr>
                <w:rFonts w:ascii="Times New Roman" w:hAnsi="Times New Roman" w:cs="Times New Roman"/>
              </w:rPr>
            </w:pPr>
            <w:r w:rsidRPr="007923F0">
              <w:rPr>
                <w:rFonts w:ascii="Times New Roman" w:hAnsi="Times New Roman" w:cs="Times New Roman"/>
              </w:rPr>
              <w:t>Подтягивания на</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перекладине - 1 раз</w:t>
            </w:r>
          </w:p>
        </w:tc>
      </w:tr>
      <w:tr w:rsidR="00D02A35" w:rsidRPr="007923F0" w:rsidTr="003923FD">
        <w:trPr>
          <w:trHeight w:val="801"/>
          <w:tblCellSpacing w:w="5" w:type="nil"/>
          <w:jc w:val="center"/>
        </w:trPr>
        <w:tc>
          <w:tcPr>
            <w:tcW w:w="3042" w:type="dxa"/>
            <w:vMerge w:val="restart"/>
            <w:tcBorders>
              <w:left w:val="single" w:sz="4" w:space="0" w:color="auto"/>
              <w:bottom w:val="single" w:sz="4" w:space="0" w:color="auto"/>
              <w:right w:val="single" w:sz="4" w:space="0" w:color="auto"/>
            </w:tcBorders>
          </w:tcPr>
          <w:p w:rsidR="00D02A35" w:rsidRPr="00980836" w:rsidRDefault="00D02A35" w:rsidP="00760639">
            <w:pPr>
              <w:pStyle w:val="ConsPlusCell"/>
              <w:rPr>
                <w:rFonts w:ascii="Times New Roman" w:hAnsi="Times New Roman" w:cs="Times New Roman"/>
                <w:b/>
              </w:rPr>
            </w:pPr>
            <w:r w:rsidRPr="00980836">
              <w:rPr>
                <w:rFonts w:ascii="Times New Roman" w:hAnsi="Times New Roman" w:cs="Times New Roman"/>
                <w:b/>
              </w:rPr>
              <w:t>Силовая выносливость</w:t>
            </w:r>
            <w:r>
              <w:rPr>
                <w:rFonts w:ascii="Times New Roman" w:hAnsi="Times New Roman" w:cs="Times New Roman"/>
                <w:b/>
              </w:rPr>
              <w:t xml:space="preserve"> </w:t>
            </w:r>
          </w:p>
        </w:tc>
        <w:tc>
          <w:tcPr>
            <w:tcW w:w="3042" w:type="dxa"/>
            <w:tcBorders>
              <w:left w:val="single" w:sz="4" w:space="0" w:color="auto"/>
              <w:bottom w:val="single" w:sz="4" w:space="0" w:color="auto"/>
              <w:right w:val="single" w:sz="4" w:space="0" w:color="auto"/>
            </w:tcBorders>
          </w:tcPr>
          <w:p w:rsidR="00D02A35" w:rsidRPr="007923F0" w:rsidRDefault="00D02A35" w:rsidP="00E45593">
            <w:pPr>
              <w:pStyle w:val="ConsPlusCell"/>
              <w:jc w:val="center"/>
              <w:rPr>
                <w:rFonts w:ascii="Times New Roman" w:hAnsi="Times New Roman" w:cs="Times New Roman"/>
              </w:rPr>
            </w:pPr>
            <w:r w:rsidRPr="007923F0">
              <w:rPr>
                <w:rFonts w:ascii="Times New Roman" w:hAnsi="Times New Roman" w:cs="Times New Roman"/>
              </w:rPr>
              <w:t>Сгибание и</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 xml:space="preserve">разгибание </w:t>
            </w:r>
            <w:proofErr w:type="gramStart"/>
            <w:r w:rsidRPr="007923F0">
              <w:rPr>
                <w:rFonts w:ascii="Times New Roman" w:hAnsi="Times New Roman" w:cs="Times New Roman"/>
              </w:rPr>
              <w:t>рук</w:t>
            </w:r>
            <w:proofErr w:type="gramEnd"/>
            <w:r>
              <w:rPr>
                <w:rFonts w:ascii="Times New Roman" w:hAnsi="Times New Roman" w:cs="Times New Roman"/>
              </w:rPr>
              <w:t xml:space="preserve"> в </w:t>
            </w:r>
            <w:r>
              <w:rPr>
                <w:rFonts w:ascii="Times New Roman" w:hAnsi="Times New Roman" w:cs="Times New Roman"/>
              </w:rPr>
              <w:br/>
              <w:t xml:space="preserve"> упоре лежа (не менее </w:t>
            </w:r>
            <w:r w:rsidRPr="007923F0">
              <w:rPr>
                <w:rFonts w:ascii="Times New Roman" w:hAnsi="Times New Roman" w:cs="Times New Roman"/>
              </w:rPr>
              <w:t>1</w:t>
            </w:r>
            <w:r w:rsidR="00E45593" w:rsidRPr="00E45593">
              <w:rPr>
                <w:rFonts w:ascii="Times New Roman" w:hAnsi="Times New Roman" w:cs="Times New Roman"/>
              </w:rPr>
              <w:t>0</w:t>
            </w:r>
            <w:r w:rsidRPr="007923F0">
              <w:rPr>
                <w:rFonts w:ascii="Times New Roman" w:hAnsi="Times New Roman" w:cs="Times New Roman"/>
              </w:rPr>
              <w:t xml:space="preserve"> раз)</w:t>
            </w:r>
          </w:p>
        </w:tc>
        <w:tc>
          <w:tcPr>
            <w:tcW w:w="2925" w:type="dxa"/>
            <w:tcBorders>
              <w:left w:val="single" w:sz="4" w:space="0" w:color="auto"/>
              <w:bottom w:val="single" w:sz="4" w:space="0" w:color="auto"/>
              <w:right w:val="single" w:sz="4" w:space="0" w:color="auto"/>
            </w:tcBorders>
          </w:tcPr>
          <w:p w:rsidR="00D02A35" w:rsidRPr="007923F0" w:rsidRDefault="00D02A35" w:rsidP="00E45593">
            <w:pPr>
              <w:pStyle w:val="ConsPlusCell"/>
              <w:jc w:val="center"/>
              <w:rPr>
                <w:rFonts w:ascii="Times New Roman" w:hAnsi="Times New Roman" w:cs="Times New Roman"/>
              </w:rPr>
            </w:pPr>
            <w:r w:rsidRPr="007923F0">
              <w:rPr>
                <w:rFonts w:ascii="Times New Roman" w:hAnsi="Times New Roman" w:cs="Times New Roman"/>
              </w:rPr>
              <w:t>Сгибание и</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 xml:space="preserve">разгибание </w:t>
            </w:r>
            <w:proofErr w:type="gramStart"/>
            <w:r w:rsidRPr="007923F0">
              <w:rPr>
                <w:rFonts w:ascii="Times New Roman" w:hAnsi="Times New Roman" w:cs="Times New Roman"/>
              </w:rPr>
              <w:t>рук</w:t>
            </w:r>
            <w:proofErr w:type="gramEnd"/>
            <w:r w:rsidRPr="007923F0">
              <w:rPr>
                <w:rFonts w:ascii="Times New Roman" w:hAnsi="Times New Roman" w:cs="Times New Roman"/>
              </w:rPr>
              <w:t xml:space="preserve"> в</w:t>
            </w:r>
            <w:r>
              <w:rPr>
                <w:rFonts w:ascii="Times New Roman" w:hAnsi="Times New Roman" w:cs="Times New Roman"/>
              </w:rPr>
              <w:t xml:space="preserve"> </w:t>
            </w:r>
            <w:r w:rsidRPr="007923F0">
              <w:rPr>
                <w:rFonts w:ascii="Times New Roman" w:hAnsi="Times New Roman" w:cs="Times New Roman"/>
              </w:rPr>
              <w:br/>
              <w:t xml:space="preserve"> упоре лежа (не менее</w:t>
            </w:r>
            <w:r>
              <w:rPr>
                <w:rFonts w:ascii="Times New Roman" w:hAnsi="Times New Roman" w:cs="Times New Roman"/>
              </w:rPr>
              <w:t xml:space="preserve"> </w:t>
            </w:r>
            <w:r w:rsidR="00E45593" w:rsidRPr="00E45593">
              <w:rPr>
                <w:rFonts w:ascii="Times New Roman" w:hAnsi="Times New Roman" w:cs="Times New Roman"/>
              </w:rPr>
              <w:t>7</w:t>
            </w:r>
            <w:r w:rsidRPr="007923F0">
              <w:rPr>
                <w:rFonts w:ascii="Times New Roman" w:hAnsi="Times New Roman" w:cs="Times New Roman"/>
              </w:rPr>
              <w:t xml:space="preserve"> раз)</w:t>
            </w:r>
          </w:p>
        </w:tc>
      </w:tr>
      <w:tr w:rsidR="00D02A35" w:rsidRPr="007923F0" w:rsidTr="003923FD">
        <w:trPr>
          <w:trHeight w:val="600"/>
          <w:tblCellSpacing w:w="5" w:type="nil"/>
          <w:jc w:val="center"/>
        </w:trPr>
        <w:tc>
          <w:tcPr>
            <w:tcW w:w="3042" w:type="dxa"/>
            <w:vMerge/>
            <w:tcBorders>
              <w:left w:val="single" w:sz="4" w:space="0" w:color="auto"/>
              <w:bottom w:val="single" w:sz="4" w:space="0" w:color="auto"/>
              <w:right w:val="single" w:sz="4" w:space="0" w:color="auto"/>
            </w:tcBorders>
          </w:tcPr>
          <w:p w:rsidR="00D02A35" w:rsidRPr="00980836" w:rsidRDefault="00D02A35" w:rsidP="00760639">
            <w:pPr>
              <w:pStyle w:val="ConsPlusCell"/>
              <w:rPr>
                <w:rFonts w:ascii="Times New Roman" w:hAnsi="Times New Roman" w:cs="Times New Roman"/>
                <w:b/>
              </w:rPr>
            </w:pPr>
          </w:p>
        </w:tc>
        <w:tc>
          <w:tcPr>
            <w:tcW w:w="3042" w:type="dxa"/>
            <w:tcBorders>
              <w:left w:val="single" w:sz="4" w:space="0" w:color="auto"/>
              <w:bottom w:val="single" w:sz="4" w:space="0" w:color="auto"/>
              <w:right w:val="single" w:sz="4" w:space="0" w:color="auto"/>
            </w:tcBorders>
          </w:tcPr>
          <w:p w:rsidR="00D02A35" w:rsidRPr="007923F0" w:rsidRDefault="00D02A35" w:rsidP="00E45593">
            <w:pPr>
              <w:pStyle w:val="ConsPlusCell"/>
              <w:jc w:val="center"/>
              <w:rPr>
                <w:rFonts w:ascii="Times New Roman" w:hAnsi="Times New Roman" w:cs="Times New Roman"/>
              </w:rPr>
            </w:pPr>
            <w:r w:rsidRPr="007923F0">
              <w:rPr>
                <w:rFonts w:ascii="Times New Roman" w:hAnsi="Times New Roman" w:cs="Times New Roman"/>
              </w:rPr>
              <w:t xml:space="preserve">Подъем </w:t>
            </w:r>
            <w:proofErr w:type="gramStart"/>
            <w:r w:rsidRPr="007923F0">
              <w:rPr>
                <w:rFonts w:ascii="Times New Roman" w:hAnsi="Times New Roman" w:cs="Times New Roman"/>
              </w:rPr>
              <w:t>туловища</w:t>
            </w:r>
            <w:proofErr w:type="gramEnd"/>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лежа на полу (пресс)</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 xml:space="preserve">(не менее </w:t>
            </w:r>
            <w:r w:rsidR="00E45593" w:rsidRPr="00E45593">
              <w:rPr>
                <w:rFonts w:ascii="Times New Roman" w:hAnsi="Times New Roman" w:cs="Times New Roman"/>
              </w:rPr>
              <w:t>10</w:t>
            </w:r>
            <w:r w:rsidRPr="007923F0">
              <w:rPr>
                <w:rFonts w:ascii="Times New Roman" w:hAnsi="Times New Roman" w:cs="Times New Roman"/>
              </w:rPr>
              <w:t xml:space="preserve"> раз)</w:t>
            </w:r>
          </w:p>
        </w:tc>
        <w:tc>
          <w:tcPr>
            <w:tcW w:w="2925" w:type="dxa"/>
            <w:tcBorders>
              <w:left w:val="single" w:sz="4" w:space="0" w:color="auto"/>
              <w:bottom w:val="single" w:sz="4" w:space="0" w:color="auto"/>
              <w:right w:val="single" w:sz="4" w:space="0" w:color="auto"/>
            </w:tcBorders>
          </w:tcPr>
          <w:p w:rsidR="00D02A35" w:rsidRPr="007923F0" w:rsidRDefault="00D02A35" w:rsidP="00E45593">
            <w:pPr>
              <w:pStyle w:val="ConsPlusCell"/>
              <w:jc w:val="center"/>
              <w:rPr>
                <w:rFonts w:ascii="Times New Roman" w:hAnsi="Times New Roman" w:cs="Times New Roman"/>
              </w:rPr>
            </w:pPr>
            <w:r w:rsidRPr="007923F0">
              <w:rPr>
                <w:rFonts w:ascii="Times New Roman" w:hAnsi="Times New Roman" w:cs="Times New Roman"/>
              </w:rPr>
              <w:t xml:space="preserve">Подъем </w:t>
            </w:r>
            <w:proofErr w:type="gramStart"/>
            <w:r w:rsidRPr="007923F0">
              <w:rPr>
                <w:rFonts w:ascii="Times New Roman" w:hAnsi="Times New Roman" w:cs="Times New Roman"/>
              </w:rPr>
              <w:t>туловища</w:t>
            </w:r>
            <w:proofErr w:type="gramEnd"/>
            <w:r>
              <w:rPr>
                <w:rFonts w:ascii="Times New Roman" w:hAnsi="Times New Roman" w:cs="Times New Roman"/>
              </w:rPr>
              <w:t xml:space="preserve"> </w:t>
            </w:r>
            <w:r w:rsidRPr="007923F0">
              <w:rPr>
                <w:rFonts w:ascii="Times New Roman" w:hAnsi="Times New Roman" w:cs="Times New Roman"/>
              </w:rPr>
              <w:br/>
              <w:t xml:space="preserve"> лежа на полу (пресс)</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 xml:space="preserve">(не менее </w:t>
            </w:r>
            <w:r w:rsidR="00E45593" w:rsidRPr="00E45593">
              <w:rPr>
                <w:rFonts w:ascii="Times New Roman" w:hAnsi="Times New Roman" w:cs="Times New Roman"/>
              </w:rPr>
              <w:t>10</w:t>
            </w:r>
            <w:r w:rsidRPr="007923F0">
              <w:rPr>
                <w:rFonts w:ascii="Times New Roman" w:hAnsi="Times New Roman" w:cs="Times New Roman"/>
              </w:rPr>
              <w:t xml:space="preserve"> раз)</w:t>
            </w:r>
          </w:p>
        </w:tc>
      </w:tr>
      <w:tr w:rsidR="00D02A35" w:rsidRPr="007923F0" w:rsidTr="003923FD">
        <w:trPr>
          <w:trHeight w:val="600"/>
          <w:tblCellSpacing w:w="5" w:type="nil"/>
          <w:jc w:val="center"/>
        </w:trPr>
        <w:tc>
          <w:tcPr>
            <w:tcW w:w="3042" w:type="dxa"/>
            <w:tcBorders>
              <w:left w:val="single" w:sz="4" w:space="0" w:color="auto"/>
              <w:bottom w:val="single" w:sz="4" w:space="0" w:color="auto"/>
              <w:right w:val="single" w:sz="4" w:space="0" w:color="auto"/>
            </w:tcBorders>
          </w:tcPr>
          <w:p w:rsidR="00D02A35" w:rsidRPr="00980836" w:rsidRDefault="00D02A35" w:rsidP="00760639">
            <w:pPr>
              <w:pStyle w:val="ConsPlusCell"/>
              <w:rPr>
                <w:rFonts w:ascii="Times New Roman" w:hAnsi="Times New Roman" w:cs="Times New Roman"/>
                <w:b/>
              </w:rPr>
            </w:pPr>
            <w:r w:rsidRPr="00980836">
              <w:rPr>
                <w:rFonts w:ascii="Times New Roman" w:hAnsi="Times New Roman" w:cs="Times New Roman"/>
                <w:b/>
              </w:rPr>
              <w:t>Скоростно-силовые качества</w:t>
            </w:r>
            <w:r>
              <w:rPr>
                <w:rFonts w:ascii="Times New Roman" w:hAnsi="Times New Roman" w:cs="Times New Roman"/>
                <w:b/>
              </w:rPr>
              <w:t xml:space="preserve"> </w:t>
            </w:r>
          </w:p>
        </w:tc>
        <w:tc>
          <w:tcPr>
            <w:tcW w:w="3042" w:type="dxa"/>
            <w:tcBorders>
              <w:left w:val="single" w:sz="4" w:space="0" w:color="auto"/>
              <w:bottom w:val="single" w:sz="4" w:space="0" w:color="auto"/>
              <w:right w:val="single" w:sz="4" w:space="0" w:color="auto"/>
            </w:tcBorders>
          </w:tcPr>
          <w:p w:rsidR="00D02A35" w:rsidRPr="007923F0" w:rsidRDefault="00D02A35" w:rsidP="00E45593">
            <w:pPr>
              <w:pStyle w:val="ConsPlusCell"/>
              <w:jc w:val="center"/>
              <w:rPr>
                <w:rFonts w:ascii="Times New Roman" w:hAnsi="Times New Roman" w:cs="Times New Roman"/>
              </w:rPr>
            </w:pPr>
            <w:r w:rsidRPr="007923F0">
              <w:rPr>
                <w:rFonts w:ascii="Times New Roman" w:hAnsi="Times New Roman" w:cs="Times New Roman"/>
              </w:rPr>
              <w:t>Прыжок в длину с</w:t>
            </w:r>
            <w:r>
              <w:rPr>
                <w:rFonts w:ascii="Times New Roman" w:hAnsi="Times New Roman" w:cs="Times New Roman"/>
              </w:rPr>
              <w:t xml:space="preserve"> </w:t>
            </w:r>
            <w:r w:rsidRPr="007923F0">
              <w:rPr>
                <w:rFonts w:ascii="Times New Roman" w:hAnsi="Times New Roman" w:cs="Times New Roman"/>
              </w:rPr>
              <w:br/>
              <w:t>места</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00E45593">
              <w:rPr>
                <w:rFonts w:ascii="Times New Roman" w:hAnsi="Times New Roman" w:cs="Times New Roman"/>
              </w:rPr>
              <w:t>(не менее 1</w:t>
            </w:r>
            <w:r w:rsidRPr="007923F0">
              <w:rPr>
                <w:rFonts w:ascii="Times New Roman" w:hAnsi="Times New Roman" w:cs="Times New Roman"/>
              </w:rPr>
              <w:t xml:space="preserve"> м)</w:t>
            </w:r>
          </w:p>
        </w:tc>
        <w:tc>
          <w:tcPr>
            <w:tcW w:w="2925" w:type="dxa"/>
            <w:tcBorders>
              <w:left w:val="single" w:sz="4" w:space="0" w:color="auto"/>
              <w:bottom w:val="single" w:sz="4" w:space="0" w:color="auto"/>
              <w:right w:val="single" w:sz="4" w:space="0" w:color="auto"/>
            </w:tcBorders>
          </w:tcPr>
          <w:p w:rsidR="00D02A35" w:rsidRPr="007923F0" w:rsidRDefault="00D02A35" w:rsidP="00E45593">
            <w:pPr>
              <w:pStyle w:val="ConsPlusCell"/>
              <w:jc w:val="center"/>
              <w:rPr>
                <w:rFonts w:ascii="Times New Roman" w:hAnsi="Times New Roman" w:cs="Times New Roman"/>
              </w:rPr>
            </w:pPr>
            <w:r w:rsidRPr="007923F0">
              <w:rPr>
                <w:rFonts w:ascii="Times New Roman" w:hAnsi="Times New Roman" w:cs="Times New Roman"/>
              </w:rPr>
              <w:t>Прыжок в длину с</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места</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(не менее 1 м)</w:t>
            </w:r>
          </w:p>
        </w:tc>
      </w:tr>
    </w:tbl>
    <w:p w:rsidR="00D02A35" w:rsidRDefault="00D02A35" w:rsidP="00D02A35">
      <w:pPr>
        <w:pStyle w:val="ConsPlusNormal"/>
        <w:jc w:val="both"/>
        <w:rPr>
          <w:rFonts w:ascii="Times New Roman" w:hAnsi="Times New Roman" w:cs="Times New Roman"/>
        </w:rPr>
      </w:pPr>
    </w:p>
    <w:p w:rsidR="00601A16" w:rsidRDefault="00601A16" w:rsidP="00D02A35">
      <w:pPr>
        <w:pStyle w:val="ConsPlusNormal"/>
        <w:jc w:val="both"/>
        <w:rPr>
          <w:rFonts w:ascii="Times New Roman" w:hAnsi="Times New Roman" w:cs="Times New Roman"/>
        </w:rPr>
      </w:pPr>
    </w:p>
    <w:p w:rsidR="00601A16" w:rsidRPr="003923FD" w:rsidRDefault="00601A16" w:rsidP="00601A16">
      <w:pPr>
        <w:autoSpaceDE w:val="0"/>
        <w:autoSpaceDN w:val="0"/>
        <w:adjustRightInd w:val="0"/>
        <w:ind w:firstLine="708"/>
        <w:jc w:val="right"/>
        <w:rPr>
          <w:sz w:val="28"/>
          <w:szCs w:val="28"/>
        </w:rPr>
      </w:pPr>
      <w:r w:rsidRPr="00373D05">
        <w:rPr>
          <w:b/>
          <w:bCs/>
          <w:szCs w:val="16"/>
          <w:u w:val="single"/>
        </w:rPr>
        <w:t xml:space="preserve">Таблица </w:t>
      </w:r>
      <w:r w:rsidR="0013117A">
        <w:rPr>
          <w:b/>
          <w:bCs/>
          <w:szCs w:val="16"/>
          <w:u w:val="single"/>
        </w:rPr>
        <w:t>10</w:t>
      </w:r>
    </w:p>
    <w:p w:rsidR="00601A16" w:rsidRDefault="00601A16" w:rsidP="00601A16">
      <w:pPr>
        <w:jc w:val="center"/>
        <w:rPr>
          <w:b/>
          <w:bCs/>
          <w:sz w:val="28"/>
          <w:szCs w:val="28"/>
          <w:u w:val="single"/>
        </w:rPr>
      </w:pPr>
      <w:r>
        <w:rPr>
          <w:b/>
          <w:bCs/>
          <w:sz w:val="28"/>
          <w:szCs w:val="28"/>
          <w:u w:val="single"/>
        </w:rPr>
        <w:t xml:space="preserve">КОНТРОЛЬНО-ПЕРЕВОДНЫЕ </w:t>
      </w:r>
      <w:r w:rsidRPr="00601A16">
        <w:rPr>
          <w:b/>
          <w:bCs/>
          <w:sz w:val="28"/>
          <w:szCs w:val="28"/>
          <w:u w:val="single"/>
        </w:rPr>
        <w:t xml:space="preserve">НОРМАТИВЫ </w:t>
      </w:r>
    </w:p>
    <w:p w:rsidR="00601A16" w:rsidRPr="00601A16" w:rsidRDefault="00601A16" w:rsidP="00601A16">
      <w:pPr>
        <w:jc w:val="center"/>
        <w:rPr>
          <w:b/>
          <w:bCs/>
          <w:sz w:val="28"/>
          <w:szCs w:val="28"/>
          <w:u w:val="single"/>
        </w:rPr>
      </w:pPr>
      <w:r w:rsidRPr="00601A16">
        <w:rPr>
          <w:b/>
          <w:bCs/>
          <w:sz w:val="28"/>
          <w:szCs w:val="28"/>
          <w:u w:val="single"/>
        </w:rPr>
        <w:t>НА ЭТАПЕ</w:t>
      </w:r>
      <w:r>
        <w:rPr>
          <w:b/>
          <w:bCs/>
          <w:sz w:val="28"/>
          <w:szCs w:val="28"/>
          <w:u w:val="single"/>
        </w:rPr>
        <w:t xml:space="preserve"> НАЧАЛЬНОЙ ПОДГОТОВКИ</w:t>
      </w:r>
    </w:p>
    <w:p w:rsidR="00601A16" w:rsidRDefault="00601A16" w:rsidP="00D02A35">
      <w:pPr>
        <w:pStyle w:val="ConsPlusNormal"/>
        <w:jc w:val="both"/>
        <w:rPr>
          <w:rFonts w:ascii="Times New Roman" w:hAnsi="Times New Roman" w:cs="Times New Roman"/>
        </w:rPr>
      </w:pP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9"/>
        <w:gridCol w:w="1889"/>
        <w:gridCol w:w="2306"/>
      </w:tblGrid>
      <w:tr w:rsidR="00601A16" w:rsidRPr="003C6A30" w:rsidTr="002D2E94">
        <w:trPr>
          <w:jc w:val="center"/>
        </w:trPr>
        <w:tc>
          <w:tcPr>
            <w:tcW w:w="5979" w:type="dxa"/>
            <w:shd w:val="clear" w:color="auto" w:fill="auto"/>
          </w:tcPr>
          <w:p w:rsidR="00601A16" w:rsidRPr="000F19A8" w:rsidRDefault="00601A16" w:rsidP="002D2E94">
            <w:pPr>
              <w:jc w:val="center"/>
              <w:rPr>
                <w:b/>
                <w:sz w:val="24"/>
                <w:szCs w:val="24"/>
              </w:rPr>
            </w:pPr>
            <w:r w:rsidRPr="000F19A8">
              <w:rPr>
                <w:b/>
                <w:sz w:val="24"/>
                <w:szCs w:val="24"/>
              </w:rPr>
              <w:t>Виды подготовки и контрольные упражнения</w:t>
            </w:r>
          </w:p>
        </w:tc>
        <w:tc>
          <w:tcPr>
            <w:tcW w:w="1889" w:type="dxa"/>
            <w:shd w:val="clear" w:color="auto" w:fill="auto"/>
          </w:tcPr>
          <w:p w:rsidR="00601A16" w:rsidRPr="000F19A8" w:rsidRDefault="00601A16" w:rsidP="002D2E94">
            <w:pPr>
              <w:jc w:val="center"/>
              <w:rPr>
                <w:b/>
                <w:sz w:val="24"/>
                <w:szCs w:val="24"/>
              </w:rPr>
            </w:pPr>
            <w:r w:rsidRPr="000F19A8">
              <w:rPr>
                <w:b/>
                <w:sz w:val="24"/>
                <w:szCs w:val="24"/>
              </w:rPr>
              <w:t>Мальчики</w:t>
            </w:r>
          </w:p>
        </w:tc>
        <w:tc>
          <w:tcPr>
            <w:tcW w:w="2306" w:type="dxa"/>
            <w:shd w:val="clear" w:color="auto" w:fill="auto"/>
          </w:tcPr>
          <w:p w:rsidR="00601A16" w:rsidRPr="000F19A8" w:rsidRDefault="00601A16" w:rsidP="002D2E94">
            <w:pPr>
              <w:jc w:val="center"/>
              <w:rPr>
                <w:b/>
                <w:sz w:val="24"/>
                <w:szCs w:val="24"/>
              </w:rPr>
            </w:pPr>
            <w:r w:rsidRPr="000F19A8">
              <w:rPr>
                <w:b/>
                <w:sz w:val="24"/>
                <w:szCs w:val="24"/>
              </w:rPr>
              <w:t>Девочки</w:t>
            </w:r>
          </w:p>
        </w:tc>
      </w:tr>
      <w:tr w:rsidR="00601A16" w:rsidTr="002D2E94">
        <w:trPr>
          <w:jc w:val="center"/>
        </w:trPr>
        <w:tc>
          <w:tcPr>
            <w:tcW w:w="5979" w:type="dxa"/>
            <w:shd w:val="clear" w:color="auto" w:fill="auto"/>
          </w:tcPr>
          <w:p w:rsidR="00601A16" w:rsidRPr="000F19A8" w:rsidRDefault="00601A16" w:rsidP="002D2E94">
            <w:pPr>
              <w:rPr>
                <w:b/>
                <w:sz w:val="24"/>
                <w:szCs w:val="24"/>
              </w:rPr>
            </w:pPr>
            <w:r w:rsidRPr="000F19A8">
              <w:rPr>
                <w:b/>
                <w:sz w:val="24"/>
                <w:szCs w:val="24"/>
              </w:rPr>
              <w:t>Общая физическая подготовка:</w:t>
            </w:r>
          </w:p>
          <w:p w:rsidR="00601A16" w:rsidRPr="000F19A8" w:rsidRDefault="00601A16" w:rsidP="002D2E94">
            <w:pPr>
              <w:rPr>
                <w:sz w:val="24"/>
                <w:szCs w:val="24"/>
              </w:rPr>
            </w:pPr>
            <w:r w:rsidRPr="000F19A8">
              <w:rPr>
                <w:sz w:val="24"/>
                <w:szCs w:val="24"/>
              </w:rPr>
              <w:t>-высота выпрыгивания (</w:t>
            </w:r>
            <w:proofErr w:type="gramStart"/>
            <w:r w:rsidRPr="000F19A8">
              <w:rPr>
                <w:sz w:val="24"/>
                <w:szCs w:val="24"/>
              </w:rPr>
              <w:t>см</w:t>
            </w:r>
            <w:proofErr w:type="gramEnd"/>
            <w:r w:rsidRPr="000F19A8">
              <w:rPr>
                <w:sz w:val="24"/>
                <w:szCs w:val="24"/>
              </w:rPr>
              <w:t>)</w:t>
            </w:r>
          </w:p>
          <w:p w:rsidR="00601A16" w:rsidRPr="000F19A8" w:rsidRDefault="00601A16" w:rsidP="002D2E94">
            <w:pPr>
              <w:rPr>
                <w:sz w:val="24"/>
                <w:szCs w:val="24"/>
              </w:rPr>
            </w:pPr>
            <w:r w:rsidRPr="000F19A8">
              <w:rPr>
                <w:sz w:val="24"/>
                <w:szCs w:val="24"/>
              </w:rPr>
              <w:t>-прыжок в длину с места (м)</w:t>
            </w:r>
          </w:p>
          <w:p w:rsidR="00601A16" w:rsidRPr="000F19A8" w:rsidRDefault="00601A16" w:rsidP="002D2E94">
            <w:pPr>
              <w:rPr>
                <w:sz w:val="24"/>
                <w:szCs w:val="24"/>
              </w:rPr>
            </w:pPr>
            <w:r w:rsidRPr="000F19A8">
              <w:rPr>
                <w:sz w:val="24"/>
                <w:szCs w:val="24"/>
              </w:rPr>
              <w:t>-тройной прыжок с места (м)</w:t>
            </w:r>
          </w:p>
          <w:p w:rsidR="00601A16" w:rsidRPr="000F19A8" w:rsidRDefault="00601A16" w:rsidP="002D2E94">
            <w:pPr>
              <w:rPr>
                <w:sz w:val="24"/>
                <w:szCs w:val="24"/>
              </w:rPr>
            </w:pPr>
            <w:r w:rsidRPr="000F19A8">
              <w:rPr>
                <w:sz w:val="24"/>
                <w:szCs w:val="24"/>
              </w:rPr>
              <w:t>-кистевая динамометрия (</w:t>
            </w:r>
            <w:proofErr w:type="gramStart"/>
            <w:r w:rsidRPr="000F19A8">
              <w:rPr>
                <w:sz w:val="24"/>
                <w:szCs w:val="24"/>
              </w:rPr>
              <w:t>кг</w:t>
            </w:r>
            <w:proofErr w:type="gramEnd"/>
            <w:r w:rsidRPr="000F19A8">
              <w:rPr>
                <w:sz w:val="24"/>
                <w:szCs w:val="24"/>
              </w:rPr>
              <w:t>)</w:t>
            </w:r>
          </w:p>
          <w:p w:rsidR="00601A16" w:rsidRPr="000F19A8" w:rsidRDefault="00601A16" w:rsidP="002D2E94">
            <w:pPr>
              <w:rPr>
                <w:sz w:val="24"/>
                <w:szCs w:val="24"/>
              </w:rPr>
            </w:pPr>
            <w:r w:rsidRPr="000F19A8">
              <w:rPr>
                <w:sz w:val="24"/>
                <w:szCs w:val="24"/>
              </w:rPr>
              <w:t>-бег 20м\</w:t>
            </w:r>
            <w:proofErr w:type="gramStart"/>
            <w:r w:rsidRPr="000F19A8">
              <w:rPr>
                <w:sz w:val="24"/>
                <w:szCs w:val="24"/>
              </w:rPr>
              <w:t>с</w:t>
            </w:r>
            <w:proofErr w:type="gramEnd"/>
          </w:p>
          <w:p w:rsidR="00601A16" w:rsidRPr="000F19A8" w:rsidRDefault="00601A16" w:rsidP="002D2E94">
            <w:pPr>
              <w:rPr>
                <w:sz w:val="24"/>
                <w:szCs w:val="24"/>
              </w:rPr>
            </w:pPr>
            <w:r w:rsidRPr="000F19A8">
              <w:rPr>
                <w:sz w:val="24"/>
                <w:szCs w:val="24"/>
              </w:rPr>
              <w:t>-челночный бег 4х15 м\</w:t>
            </w:r>
            <w:proofErr w:type="gramStart"/>
            <w:r w:rsidRPr="000F19A8">
              <w:rPr>
                <w:sz w:val="24"/>
                <w:szCs w:val="24"/>
              </w:rPr>
              <w:t>с</w:t>
            </w:r>
            <w:proofErr w:type="gramEnd"/>
          </w:p>
          <w:p w:rsidR="00601A16" w:rsidRPr="000F19A8" w:rsidRDefault="00601A16" w:rsidP="002D2E94">
            <w:pPr>
              <w:rPr>
                <w:sz w:val="24"/>
                <w:szCs w:val="24"/>
              </w:rPr>
            </w:pPr>
            <w:r w:rsidRPr="000F19A8">
              <w:rPr>
                <w:sz w:val="24"/>
                <w:szCs w:val="24"/>
              </w:rPr>
              <w:t>-челночный бег 4х5 м\</w:t>
            </w:r>
            <w:proofErr w:type="gramStart"/>
            <w:r w:rsidRPr="000F19A8">
              <w:rPr>
                <w:sz w:val="24"/>
                <w:szCs w:val="24"/>
              </w:rPr>
              <w:t>с</w:t>
            </w:r>
            <w:proofErr w:type="gramEnd"/>
          </w:p>
          <w:p w:rsidR="00601A16" w:rsidRPr="000F19A8" w:rsidRDefault="00601A16" w:rsidP="002D2E94">
            <w:pPr>
              <w:rPr>
                <w:sz w:val="24"/>
                <w:szCs w:val="24"/>
              </w:rPr>
            </w:pPr>
            <w:r w:rsidRPr="000F19A8">
              <w:rPr>
                <w:sz w:val="24"/>
                <w:szCs w:val="24"/>
              </w:rPr>
              <w:t>-бег «челноком» в течени</w:t>
            </w:r>
            <w:proofErr w:type="gramStart"/>
            <w:r w:rsidRPr="000F19A8">
              <w:rPr>
                <w:sz w:val="24"/>
                <w:szCs w:val="24"/>
              </w:rPr>
              <w:t>и</w:t>
            </w:r>
            <w:proofErr w:type="gramEnd"/>
            <w:r w:rsidRPr="000F19A8">
              <w:rPr>
                <w:sz w:val="24"/>
                <w:szCs w:val="24"/>
              </w:rPr>
              <w:t xml:space="preserve"> 1 мин. на отрезке 20 м (кол-во раз)</w:t>
            </w:r>
          </w:p>
        </w:tc>
        <w:tc>
          <w:tcPr>
            <w:tcW w:w="1889" w:type="dxa"/>
            <w:shd w:val="clear" w:color="auto" w:fill="auto"/>
          </w:tcPr>
          <w:p w:rsidR="00601A16" w:rsidRPr="000F19A8" w:rsidRDefault="00601A16" w:rsidP="002D2E94">
            <w:pPr>
              <w:rPr>
                <w:sz w:val="24"/>
                <w:szCs w:val="24"/>
              </w:rPr>
            </w:pPr>
          </w:p>
          <w:p w:rsidR="00601A16" w:rsidRPr="000F19A8" w:rsidRDefault="00601A16" w:rsidP="002D2E94">
            <w:pPr>
              <w:rPr>
                <w:sz w:val="24"/>
                <w:szCs w:val="24"/>
              </w:rPr>
            </w:pPr>
            <w:r w:rsidRPr="000F19A8">
              <w:rPr>
                <w:sz w:val="24"/>
                <w:szCs w:val="24"/>
              </w:rPr>
              <w:t>25,3</w:t>
            </w:r>
          </w:p>
          <w:p w:rsidR="00601A16" w:rsidRPr="000F19A8" w:rsidRDefault="00601A16" w:rsidP="002D2E94">
            <w:pPr>
              <w:rPr>
                <w:sz w:val="24"/>
                <w:szCs w:val="24"/>
              </w:rPr>
            </w:pPr>
            <w:r w:rsidRPr="000F19A8">
              <w:rPr>
                <w:sz w:val="24"/>
                <w:szCs w:val="24"/>
              </w:rPr>
              <w:t>1,9</w:t>
            </w:r>
          </w:p>
          <w:p w:rsidR="00601A16" w:rsidRPr="000F19A8" w:rsidRDefault="00601A16" w:rsidP="002D2E94">
            <w:pPr>
              <w:rPr>
                <w:sz w:val="24"/>
                <w:szCs w:val="24"/>
              </w:rPr>
            </w:pPr>
            <w:r w:rsidRPr="000F19A8">
              <w:rPr>
                <w:sz w:val="24"/>
                <w:szCs w:val="24"/>
              </w:rPr>
              <w:t>5,6</w:t>
            </w:r>
          </w:p>
          <w:p w:rsidR="00601A16" w:rsidRPr="000F19A8" w:rsidRDefault="00601A16" w:rsidP="002D2E94">
            <w:pPr>
              <w:rPr>
                <w:sz w:val="24"/>
                <w:szCs w:val="24"/>
              </w:rPr>
            </w:pPr>
            <w:r w:rsidRPr="000F19A8">
              <w:rPr>
                <w:sz w:val="24"/>
                <w:szCs w:val="24"/>
              </w:rPr>
              <w:t>26,8</w:t>
            </w:r>
          </w:p>
          <w:p w:rsidR="00601A16" w:rsidRPr="000F19A8" w:rsidRDefault="00601A16" w:rsidP="002D2E94">
            <w:pPr>
              <w:rPr>
                <w:sz w:val="24"/>
                <w:szCs w:val="24"/>
              </w:rPr>
            </w:pPr>
            <w:r w:rsidRPr="000F19A8">
              <w:rPr>
                <w:sz w:val="24"/>
                <w:szCs w:val="24"/>
              </w:rPr>
              <w:t>4,0</w:t>
            </w:r>
          </w:p>
          <w:p w:rsidR="00601A16" w:rsidRPr="000F19A8" w:rsidRDefault="00601A16" w:rsidP="002D2E94">
            <w:pPr>
              <w:rPr>
                <w:sz w:val="24"/>
                <w:szCs w:val="24"/>
              </w:rPr>
            </w:pPr>
            <w:r w:rsidRPr="000F19A8">
              <w:rPr>
                <w:sz w:val="24"/>
                <w:szCs w:val="24"/>
              </w:rPr>
              <w:t>15,1</w:t>
            </w:r>
          </w:p>
          <w:p w:rsidR="00601A16" w:rsidRPr="000F19A8" w:rsidRDefault="00601A16" w:rsidP="002D2E94">
            <w:pPr>
              <w:rPr>
                <w:sz w:val="24"/>
                <w:szCs w:val="24"/>
              </w:rPr>
            </w:pPr>
            <w:r w:rsidRPr="000F19A8">
              <w:rPr>
                <w:sz w:val="24"/>
                <w:szCs w:val="24"/>
              </w:rPr>
              <w:t>8,0</w:t>
            </w:r>
          </w:p>
          <w:p w:rsidR="00601A16" w:rsidRPr="000F19A8" w:rsidRDefault="00601A16" w:rsidP="002D2E94">
            <w:pPr>
              <w:rPr>
                <w:sz w:val="24"/>
                <w:szCs w:val="24"/>
              </w:rPr>
            </w:pPr>
            <w:r w:rsidRPr="000F19A8">
              <w:rPr>
                <w:sz w:val="24"/>
                <w:szCs w:val="24"/>
              </w:rPr>
              <w:t>11,1</w:t>
            </w:r>
          </w:p>
        </w:tc>
        <w:tc>
          <w:tcPr>
            <w:tcW w:w="2306" w:type="dxa"/>
            <w:shd w:val="clear" w:color="auto" w:fill="auto"/>
          </w:tcPr>
          <w:p w:rsidR="00601A16" w:rsidRPr="000F19A8" w:rsidRDefault="00601A16" w:rsidP="002D2E94">
            <w:pPr>
              <w:rPr>
                <w:sz w:val="24"/>
                <w:szCs w:val="24"/>
              </w:rPr>
            </w:pPr>
          </w:p>
          <w:p w:rsidR="00601A16" w:rsidRPr="000F19A8" w:rsidRDefault="00601A16" w:rsidP="002D2E94">
            <w:pPr>
              <w:rPr>
                <w:sz w:val="24"/>
                <w:szCs w:val="24"/>
              </w:rPr>
            </w:pPr>
            <w:r w:rsidRPr="000F19A8">
              <w:rPr>
                <w:sz w:val="24"/>
                <w:szCs w:val="24"/>
              </w:rPr>
              <w:t>22,6</w:t>
            </w:r>
          </w:p>
          <w:p w:rsidR="00601A16" w:rsidRPr="000F19A8" w:rsidRDefault="00601A16" w:rsidP="002D2E94">
            <w:pPr>
              <w:rPr>
                <w:sz w:val="24"/>
                <w:szCs w:val="24"/>
              </w:rPr>
            </w:pPr>
            <w:r w:rsidRPr="000F19A8">
              <w:rPr>
                <w:sz w:val="24"/>
                <w:szCs w:val="24"/>
              </w:rPr>
              <w:t>1,8</w:t>
            </w:r>
          </w:p>
          <w:p w:rsidR="00601A16" w:rsidRPr="000F19A8" w:rsidRDefault="00601A16" w:rsidP="002D2E94">
            <w:pPr>
              <w:rPr>
                <w:sz w:val="24"/>
                <w:szCs w:val="24"/>
              </w:rPr>
            </w:pPr>
            <w:r w:rsidRPr="000F19A8">
              <w:rPr>
                <w:sz w:val="24"/>
                <w:szCs w:val="24"/>
              </w:rPr>
              <w:t>5,3</w:t>
            </w:r>
          </w:p>
          <w:p w:rsidR="00601A16" w:rsidRPr="000F19A8" w:rsidRDefault="00601A16" w:rsidP="002D2E94">
            <w:pPr>
              <w:rPr>
                <w:sz w:val="24"/>
                <w:szCs w:val="24"/>
              </w:rPr>
            </w:pPr>
            <w:r w:rsidRPr="000F19A8">
              <w:rPr>
                <w:sz w:val="24"/>
                <w:szCs w:val="24"/>
              </w:rPr>
              <w:t>21,2</w:t>
            </w:r>
          </w:p>
          <w:p w:rsidR="00601A16" w:rsidRPr="000F19A8" w:rsidRDefault="00601A16" w:rsidP="002D2E94">
            <w:pPr>
              <w:rPr>
                <w:sz w:val="24"/>
                <w:szCs w:val="24"/>
              </w:rPr>
            </w:pPr>
            <w:r w:rsidRPr="000F19A8">
              <w:rPr>
                <w:sz w:val="24"/>
                <w:szCs w:val="24"/>
              </w:rPr>
              <w:t>4,0</w:t>
            </w:r>
          </w:p>
          <w:p w:rsidR="00601A16" w:rsidRPr="000F19A8" w:rsidRDefault="00601A16" w:rsidP="002D2E94">
            <w:pPr>
              <w:rPr>
                <w:sz w:val="24"/>
                <w:szCs w:val="24"/>
              </w:rPr>
            </w:pPr>
            <w:r w:rsidRPr="000F19A8">
              <w:rPr>
                <w:sz w:val="24"/>
                <w:szCs w:val="24"/>
              </w:rPr>
              <w:t>16,1</w:t>
            </w:r>
          </w:p>
          <w:p w:rsidR="00601A16" w:rsidRPr="000F19A8" w:rsidRDefault="00601A16" w:rsidP="002D2E94">
            <w:pPr>
              <w:rPr>
                <w:sz w:val="24"/>
                <w:szCs w:val="24"/>
              </w:rPr>
            </w:pPr>
            <w:r w:rsidRPr="000F19A8">
              <w:rPr>
                <w:sz w:val="24"/>
                <w:szCs w:val="24"/>
              </w:rPr>
              <w:t>8,1</w:t>
            </w:r>
          </w:p>
          <w:p w:rsidR="00601A16" w:rsidRPr="000F19A8" w:rsidRDefault="00601A16" w:rsidP="002D2E94">
            <w:pPr>
              <w:rPr>
                <w:sz w:val="24"/>
                <w:szCs w:val="24"/>
              </w:rPr>
            </w:pPr>
            <w:r w:rsidRPr="000F19A8">
              <w:rPr>
                <w:sz w:val="24"/>
                <w:szCs w:val="24"/>
              </w:rPr>
              <w:t>11,0</w:t>
            </w:r>
          </w:p>
          <w:p w:rsidR="00601A16" w:rsidRPr="000F19A8" w:rsidRDefault="00601A16" w:rsidP="002D2E94">
            <w:pPr>
              <w:rPr>
                <w:sz w:val="24"/>
                <w:szCs w:val="24"/>
              </w:rPr>
            </w:pPr>
          </w:p>
        </w:tc>
      </w:tr>
      <w:tr w:rsidR="00601A16" w:rsidTr="002D2E94">
        <w:trPr>
          <w:jc w:val="center"/>
        </w:trPr>
        <w:tc>
          <w:tcPr>
            <w:tcW w:w="5979" w:type="dxa"/>
            <w:shd w:val="clear" w:color="auto" w:fill="auto"/>
          </w:tcPr>
          <w:p w:rsidR="00601A16" w:rsidRPr="000F19A8" w:rsidRDefault="00601A16" w:rsidP="002D2E94">
            <w:pPr>
              <w:rPr>
                <w:b/>
                <w:sz w:val="24"/>
                <w:szCs w:val="24"/>
              </w:rPr>
            </w:pPr>
            <w:r w:rsidRPr="000F19A8">
              <w:rPr>
                <w:b/>
                <w:sz w:val="24"/>
                <w:szCs w:val="24"/>
              </w:rPr>
              <w:t>Специальная физическая подготовка:</w:t>
            </w:r>
          </w:p>
          <w:p w:rsidR="00601A16" w:rsidRPr="000F19A8" w:rsidRDefault="00601A16" w:rsidP="002D2E94">
            <w:pPr>
              <w:rPr>
                <w:sz w:val="24"/>
                <w:szCs w:val="24"/>
              </w:rPr>
            </w:pPr>
            <w:r w:rsidRPr="000F19A8">
              <w:rPr>
                <w:sz w:val="24"/>
                <w:szCs w:val="24"/>
              </w:rPr>
              <w:t>-передвижение шагами вперед 15 м в боевой стойке (с)</w:t>
            </w:r>
          </w:p>
          <w:p w:rsidR="00601A16" w:rsidRPr="000F19A8" w:rsidRDefault="00601A16" w:rsidP="002D2E94">
            <w:pPr>
              <w:rPr>
                <w:sz w:val="24"/>
                <w:szCs w:val="24"/>
              </w:rPr>
            </w:pPr>
            <w:r w:rsidRPr="000F19A8">
              <w:rPr>
                <w:sz w:val="24"/>
                <w:szCs w:val="24"/>
              </w:rPr>
              <w:t>-передвижение шагом назад 15 м в боевой стойке  (с)</w:t>
            </w:r>
          </w:p>
          <w:p w:rsidR="00601A16" w:rsidRPr="000F19A8" w:rsidRDefault="00601A16" w:rsidP="002D2E94">
            <w:pPr>
              <w:rPr>
                <w:sz w:val="24"/>
                <w:szCs w:val="24"/>
              </w:rPr>
            </w:pPr>
            <w:r w:rsidRPr="000F19A8">
              <w:rPr>
                <w:sz w:val="24"/>
                <w:szCs w:val="24"/>
              </w:rPr>
              <w:lastRenderedPageBreak/>
              <w:t>-атака уколом в мишень с выпадом (с)</w:t>
            </w:r>
          </w:p>
          <w:p w:rsidR="00601A16" w:rsidRPr="000F19A8" w:rsidRDefault="00601A16" w:rsidP="002D2E94">
            <w:pPr>
              <w:rPr>
                <w:sz w:val="24"/>
                <w:szCs w:val="24"/>
              </w:rPr>
            </w:pPr>
            <w:r w:rsidRPr="000F19A8">
              <w:rPr>
                <w:sz w:val="24"/>
                <w:szCs w:val="24"/>
              </w:rPr>
              <w:t>-атака уколом в мишень с шагом выпадом вперед (с)</w:t>
            </w:r>
          </w:p>
          <w:p w:rsidR="00601A16" w:rsidRPr="000F19A8" w:rsidRDefault="00601A16" w:rsidP="002D2E94">
            <w:pPr>
              <w:rPr>
                <w:sz w:val="24"/>
                <w:szCs w:val="24"/>
              </w:rPr>
            </w:pPr>
            <w:r w:rsidRPr="000F19A8">
              <w:rPr>
                <w:sz w:val="24"/>
                <w:szCs w:val="24"/>
              </w:rPr>
              <w:t>-атака уколом в мишень комбинацией передвижений – шаг вперед и выпад, скачек вперед и выпад (с)</w:t>
            </w:r>
          </w:p>
          <w:p w:rsidR="00601A16" w:rsidRPr="000F19A8" w:rsidRDefault="00601A16" w:rsidP="002D2E94">
            <w:pPr>
              <w:rPr>
                <w:sz w:val="24"/>
                <w:szCs w:val="24"/>
              </w:rPr>
            </w:pPr>
            <w:r w:rsidRPr="000F19A8">
              <w:rPr>
                <w:sz w:val="24"/>
                <w:szCs w:val="24"/>
              </w:rPr>
              <w:t>-атака уколом в мишень с дистанции 4 м комбинацией передвижения – шаг вперед, скачек и выпад в течени</w:t>
            </w:r>
            <w:proofErr w:type="gramStart"/>
            <w:r w:rsidRPr="000F19A8">
              <w:rPr>
                <w:sz w:val="24"/>
                <w:szCs w:val="24"/>
              </w:rPr>
              <w:t>и</w:t>
            </w:r>
            <w:proofErr w:type="gramEnd"/>
            <w:r w:rsidRPr="000F19A8">
              <w:rPr>
                <w:sz w:val="24"/>
                <w:szCs w:val="24"/>
              </w:rPr>
              <w:t xml:space="preserve"> 1 мин. (кол-во раз)</w:t>
            </w:r>
          </w:p>
        </w:tc>
        <w:tc>
          <w:tcPr>
            <w:tcW w:w="1889" w:type="dxa"/>
            <w:shd w:val="clear" w:color="auto" w:fill="auto"/>
          </w:tcPr>
          <w:p w:rsidR="00601A16" w:rsidRPr="000F19A8" w:rsidRDefault="00601A16" w:rsidP="002D2E94">
            <w:pPr>
              <w:rPr>
                <w:sz w:val="24"/>
                <w:szCs w:val="24"/>
              </w:rPr>
            </w:pPr>
          </w:p>
          <w:p w:rsidR="00601A16" w:rsidRPr="000F19A8" w:rsidRDefault="00601A16" w:rsidP="002D2E94">
            <w:pPr>
              <w:rPr>
                <w:sz w:val="24"/>
                <w:szCs w:val="24"/>
              </w:rPr>
            </w:pPr>
            <w:r w:rsidRPr="000F19A8">
              <w:rPr>
                <w:sz w:val="24"/>
                <w:szCs w:val="24"/>
              </w:rPr>
              <w:t>5,4</w:t>
            </w:r>
          </w:p>
          <w:p w:rsidR="00601A16" w:rsidRPr="000F19A8" w:rsidRDefault="00601A16" w:rsidP="002D2E94">
            <w:pPr>
              <w:rPr>
                <w:sz w:val="24"/>
                <w:szCs w:val="24"/>
              </w:rPr>
            </w:pPr>
            <w:r w:rsidRPr="000F19A8">
              <w:rPr>
                <w:sz w:val="24"/>
                <w:szCs w:val="24"/>
              </w:rPr>
              <w:t>6,0</w:t>
            </w:r>
          </w:p>
          <w:p w:rsidR="00601A16" w:rsidRPr="000F19A8" w:rsidRDefault="00601A16" w:rsidP="002D2E94">
            <w:pPr>
              <w:rPr>
                <w:sz w:val="24"/>
                <w:szCs w:val="24"/>
              </w:rPr>
            </w:pPr>
            <w:r w:rsidRPr="000F19A8">
              <w:rPr>
                <w:sz w:val="24"/>
                <w:szCs w:val="24"/>
              </w:rPr>
              <w:lastRenderedPageBreak/>
              <w:t>0,7</w:t>
            </w:r>
          </w:p>
          <w:p w:rsidR="00601A16" w:rsidRPr="000F19A8" w:rsidRDefault="00601A16" w:rsidP="002D2E94">
            <w:pPr>
              <w:rPr>
                <w:sz w:val="24"/>
                <w:szCs w:val="24"/>
              </w:rPr>
            </w:pPr>
            <w:r w:rsidRPr="000F19A8">
              <w:rPr>
                <w:sz w:val="24"/>
                <w:szCs w:val="24"/>
              </w:rPr>
              <w:t>1,2</w:t>
            </w:r>
          </w:p>
          <w:p w:rsidR="00601A16" w:rsidRPr="000F19A8" w:rsidRDefault="00601A16" w:rsidP="002D2E94">
            <w:pPr>
              <w:rPr>
                <w:sz w:val="24"/>
                <w:szCs w:val="24"/>
              </w:rPr>
            </w:pPr>
            <w:r w:rsidRPr="000F19A8">
              <w:rPr>
                <w:sz w:val="24"/>
                <w:szCs w:val="24"/>
              </w:rPr>
              <w:t>2,3</w:t>
            </w:r>
          </w:p>
          <w:p w:rsidR="00601A16" w:rsidRPr="000F19A8" w:rsidRDefault="00601A16" w:rsidP="002D2E94">
            <w:pPr>
              <w:rPr>
                <w:sz w:val="24"/>
                <w:szCs w:val="24"/>
              </w:rPr>
            </w:pPr>
          </w:p>
          <w:p w:rsidR="00601A16" w:rsidRPr="000F19A8" w:rsidRDefault="00601A16" w:rsidP="002D2E94">
            <w:pPr>
              <w:rPr>
                <w:sz w:val="24"/>
                <w:szCs w:val="24"/>
              </w:rPr>
            </w:pPr>
            <w:r w:rsidRPr="000F19A8">
              <w:rPr>
                <w:sz w:val="24"/>
                <w:szCs w:val="24"/>
              </w:rPr>
              <w:t>15,2</w:t>
            </w:r>
          </w:p>
        </w:tc>
        <w:tc>
          <w:tcPr>
            <w:tcW w:w="2306" w:type="dxa"/>
            <w:shd w:val="clear" w:color="auto" w:fill="auto"/>
          </w:tcPr>
          <w:p w:rsidR="00601A16" w:rsidRPr="000F19A8" w:rsidRDefault="00601A16" w:rsidP="002D2E94">
            <w:pPr>
              <w:rPr>
                <w:sz w:val="24"/>
                <w:szCs w:val="24"/>
              </w:rPr>
            </w:pPr>
          </w:p>
          <w:p w:rsidR="00601A16" w:rsidRPr="000F19A8" w:rsidRDefault="00601A16" w:rsidP="002D2E94">
            <w:pPr>
              <w:rPr>
                <w:sz w:val="24"/>
                <w:szCs w:val="24"/>
              </w:rPr>
            </w:pPr>
            <w:r w:rsidRPr="000F19A8">
              <w:rPr>
                <w:sz w:val="24"/>
                <w:szCs w:val="24"/>
              </w:rPr>
              <w:t>5,0</w:t>
            </w:r>
          </w:p>
          <w:p w:rsidR="00601A16" w:rsidRPr="000F19A8" w:rsidRDefault="00601A16" w:rsidP="002D2E94">
            <w:pPr>
              <w:rPr>
                <w:sz w:val="24"/>
                <w:szCs w:val="24"/>
              </w:rPr>
            </w:pPr>
            <w:r w:rsidRPr="000F19A8">
              <w:rPr>
                <w:sz w:val="24"/>
                <w:szCs w:val="24"/>
              </w:rPr>
              <w:t>8,9</w:t>
            </w:r>
          </w:p>
          <w:p w:rsidR="00601A16" w:rsidRPr="000F19A8" w:rsidRDefault="00601A16" w:rsidP="002D2E94">
            <w:pPr>
              <w:rPr>
                <w:sz w:val="24"/>
                <w:szCs w:val="24"/>
              </w:rPr>
            </w:pPr>
            <w:r w:rsidRPr="000F19A8">
              <w:rPr>
                <w:sz w:val="24"/>
                <w:szCs w:val="24"/>
              </w:rPr>
              <w:lastRenderedPageBreak/>
              <w:t>0,7</w:t>
            </w:r>
          </w:p>
          <w:p w:rsidR="00601A16" w:rsidRPr="000F19A8" w:rsidRDefault="00601A16" w:rsidP="002D2E94">
            <w:pPr>
              <w:rPr>
                <w:sz w:val="24"/>
                <w:szCs w:val="24"/>
              </w:rPr>
            </w:pPr>
            <w:r w:rsidRPr="000F19A8">
              <w:rPr>
                <w:sz w:val="24"/>
                <w:szCs w:val="24"/>
              </w:rPr>
              <w:t>1,2</w:t>
            </w:r>
          </w:p>
          <w:p w:rsidR="00601A16" w:rsidRPr="000F19A8" w:rsidRDefault="00601A16" w:rsidP="002D2E94">
            <w:pPr>
              <w:rPr>
                <w:sz w:val="24"/>
                <w:szCs w:val="24"/>
              </w:rPr>
            </w:pPr>
            <w:r w:rsidRPr="000F19A8">
              <w:rPr>
                <w:sz w:val="24"/>
                <w:szCs w:val="24"/>
              </w:rPr>
              <w:t>2,3</w:t>
            </w:r>
          </w:p>
          <w:p w:rsidR="00601A16" w:rsidRPr="000F19A8" w:rsidRDefault="00601A16" w:rsidP="002D2E94">
            <w:pPr>
              <w:rPr>
                <w:sz w:val="24"/>
                <w:szCs w:val="24"/>
              </w:rPr>
            </w:pPr>
          </w:p>
          <w:p w:rsidR="00601A16" w:rsidRPr="000F19A8" w:rsidRDefault="00601A16" w:rsidP="002D2E94">
            <w:pPr>
              <w:rPr>
                <w:sz w:val="24"/>
                <w:szCs w:val="24"/>
              </w:rPr>
            </w:pPr>
            <w:r w:rsidRPr="000F19A8">
              <w:rPr>
                <w:sz w:val="24"/>
                <w:szCs w:val="24"/>
              </w:rPr>
              <w:t>14,5</w:t>
            </w:r>
          </w:p>
          <w:p w:rsidR="00601A16" w:rsidRPr="000F19A8" w:rsidRDefault="00601A16" w:rsidP="002D2E94">
            <w:pPr>
              <w:rPr>
                <w:sz w:val="24"/>
                <w:szCs w:val="24"/>
              </w:rPr>
            </w:pPr>
          </w:p>
        </w:tc>
      </w:tr>
      <w:tr w:rsidR="00601A16" w:rsidRPr="003C6A30" w:rsidTr="002D2E94">
        <w:trPr>
          <w:jc w:val="center"/>
        </w:trPr>
        <w:tc>
          <w:tcPr>
            <w:tcW w:w="5979" w:type="dxa"/>
            <w:shd w:val="clear" w:color="auto" w:fill="auto"/>
          </w:tcPr>
          <w:p w:rsidR="00601A16" w:rsidRPr="000F19A8" w:rsidRDefault="00601A16" w:rsidP="002D2E94">
            <w:pPr>
              <w:rPr>
                <w:b/>
                <w:sz w:val="24"/>
                <w:szCs w:val="24"/>
              </w:rPr>
            </w:pPr>
            <w:r w:rsidRPr="000F19A8">
              <w:rPr>
                <w:b/>
                <w:sz w:val="24"/>
                <w:szCs w:val="24"/>
              </w:rPr>
              <w:lastRenderedPageBreak/>
              <w:t>Квалификационный норматив</w:t>
            </w:r>
          </w:p>
        </w:tc>
        <w:tc>
          <w:tcPr>
            <w:tcW w:w="4195" w:type="dxa"/>
            <w:gridSpan w:val="2"/>
            <w:shd w:val="clear" w:color="auto" w:fill="auto"/>
          </w:tcPr>
          <w:p w:rsidR="00601A16" w:rsidRPr="000F19A8" w:rsidRDefault="00601A16" w:rsidP="00B2525C">
            <w:pPr>
              <w:rPr>
                <w:b/>
                <w:sz w:val="24"/>
                <w:szCs w:val="24"/>
              </w:rPr>
            </w:pPr>
            <w:r w:rsidRPr="000F19A8">
              <w:rPr>
                <w:b/>
                <w:sz w:val="24"/>
                <w:szCs w:val="24"/>
              </w:rPr>
              <w:t xml:space="preserve">Выполнить норматив </w:t>
            </w:r>
            <w:r w:rsidR="00B2525C">
              <w:rPr>
                <w:b/>
                <w:sz w:val="24"/>
                <w:szCs w:val="24"/>
              </w:rPr>
              <w:t>2</w:t>
            </w:r>
            <w:r w:rsidRPr="000F19A8">
              <w:rPr>
                <w:b/>
                <w:sz w:val="24"/>
                <w:szCs w:val="24"/>
              </w:rPr>
              <w:t xml:space="preserve"> юношеского разряда</w:t>
            </w:r>
          </w:p>
        </w:tc>
      </w:tr>
    </w:tbl>
    <w:p w:rsidR="00601A16" w:rsidRPr="007923F0" w:rsidRDefault="00601A16" w:rsidP="00D02A35">
      <w:pPr>
        <w:pStyle w:val="ConsPlusNormal"/>
        <w:jc w:val="both"/>
        <w:rPr>
          <w:rFonts w:ascii="Times New Roman" w:hAnsi="Times New Roman" w:cs="Times New Roman"/>
        </w:rPr>
      </w:pPr>
    </w:p>
    <w:p w:rsidR="00D02A35" w:rsidRDefault="00D02A35" w:rsidP="00D02A35">
      <w:pPr>
        <w:jc w:val="center"/>
        <w:rPr>
          <w:b/>
          <w:bCs/>
          <w:sz w:val="28"/>
          <w:szCs w:val="28"/>
        </w:rPr>
      </w:pPr>
    </w:p>
    <w:p w:rsidR="00D02A35" w:rsidRPr="003923FD" w:rsidRDefault="00D02A35" w:rsidP="00D02A35">
      <w:pPr>
        <w:autoSpaceDE w:val="0"/>
        <w:autoSpaceDN w:val="0"/>
        <w:adjustRightInd w:val="0"/>
        <w:ind w:firstLine="708"/>
        <w:jc w:val="right"/>
        <w:rPr>
          <w:sz w:val="28"/>
          <w:szCs w:val="28"/>
        </w:rPr>
      </w:pPr>
      <w:r w:rsidRPr="00373D05">
        <w:rPr>
          <w:b/>
          <w:bCs/>
          <w:szCs w:val="16"/>
          <w:u w:val="single"/>
        </w:rPr>
        <w:t xml:space="preserve">Таблица </w:t>
      </w:r>
      <w:r w:rsidR="00601A16">
        <w:rPr>
          <w:b/>
          <w:bCs/>
          <w:szCs w:val="16"/>
          <w:u w:val="single"/>
        </w:rPr>
        <w:t>1</w:t>
      </w:r>
      <w:r w:rsidR="0013117A">
        <w:rPr>
          <w:b/>
          <w:bCs/>
          <w:szCs w:val="16"/>
          <w:u w:val="single"/>
        </w:rPr>
        <w:t>1</w:t>
      </w:r>
    </w:p>
    <w:p w:rsidR="00601A16" w:rsidRDefault="00601A16" w:rsidP="00D02A35">
      <w:pPr>
        <w:jc w:val="center"/>
        <w:rPr>
          <w:b/>
          <w:bCs/>
          <w:sz w:val="28"/>
          <w:szCs w:val="28"/>
          <w:u w:val="single"/>
        </w:rPr>
      </w:pPr>
      <w:r>
        <w:rPr>
          <w:b/>
          <w:bCs/>
          <w:sz w:val="28"/>
          <w:szCs w:val="28"/>
          <w:u w:val="single"/>
        </w:rPr>
        <w:t xml:space="preserve">КОНТРОЛЬНО-ПЕРЕВОДНЫЕ </w:t>
      </w:r>
      <w:r w:rsidRPr="00601A16">
        <w:rPr>
          <w:b/>
          <w:bCs/>
          <w:sz w:val="28"/>
          <w:szCs w:val="28"/>
          <w:u w:val="single"/>
        </w:rPr>
        <w:t>НОРМАТИВЫ</w:t>
      </w:r>
      <w:r w:rsidR="00D02A35" w:rsidRPr="00601A16">
        <w:rPr>
          <w:b/>
          <w:bCs/>
          <w:sz w:val="28"/>
          <w:szCs w:val="28"/>
          <w:u w:val="single"/>
        </w:rPr>
        <w:t xml:space="preserve"> </w:t>
      </w:r>
    </w:p>
    <w:p w:rsidR="00D02A35" w:rsidRPr="00FF773A" w:rsidRDefault="00D02A35" w:rsidP="00D02A35">
      <w:pPr>
        <w:jc w:val="center"/>
        <w:rPr>
          <w:b/>
          <w:bCs/>
          <w:sz w:val="28"/>
          <w:szCs w:val="28"/>
        </w:rPr>
      </w:pPr>
      <w:r w:rsidRPr="00601A16">
        <w:rPr>
          <w:b/>
          <w:bCs/>
          <w:sz w:val="28"/>
          <w:szCs w:val="28"/>
          <w:u w:val="single"/>
        </w:rPr>
        <w:t>НА ТРЕНИРОВОЧНОМ ЭТАПЕ</w:t>
      </w:r>
    </w:p>
    <w:p w:rsidR="00D02A35" w:rsidRPr="007923F0" w:rsidRDefault="00D02A35" w:rsidP="00D02A35">
      <w:pPr>
        <w:pStyle w:val="ConsPlusNormal"/>
        <w:ind w:firstLine="540"/>
        <w:jc w:val="both"/>
        <w:rPr>
          <w:rFonts w:ascii="Times New Roman" w:hAnsi="Times New Roman" w:cs="Times New Roman"/>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6"/>
        <w:gridCol w:w="883"/>
        <w:gridCol w:w="960"/>
        <w:gridCol w:w="896"/>
        <w:gridCol w:w="992"/>
        <w:gridCol w:w="992"/>
        <w:gridCol w:w="1102"/>
      </w:tblGrid>
      <w:tr w:rsidR="00B23851" w:rsidRPr="003C6A30" w:rsidTr="002D2E94">
        <w:trPr>
          <w:jc w:val="center"/>
        </w:trPr>
        <w:tc>
          <w:tcPr>
            <w:tcW w:w="4596" w:type="dxa"/>
            <w:vMerge w:val="restart"/>
            <w:shd w:val="clear" w:color="auto" w:fill="auto"/>
          </w:tcPr>
          <w:p w:rsidR="00B23851" w:rsidRPr="000F19A8" w:rsidRDefault="00B23851" w:rsidP="002D2E94">
            <w:pPr>
              <w:jc w:val="center"/>
              <w:rPr>
                <w:b/>
                <w:sz w:val="24"/>
                <w:szCs w:val="24"/>
              </w:rPr>
            </w:pPr>
            <w:r w:rsidRPr="000F19A8">
              <w:rPr>
                <w:b/>
                <w:sz w:val="24"/>
                <w:szCs w:val="24"/>
              </w:rPr>
              <w:t>Виды подготовки и контрольные упражнения</w:t>
            </w:r>
          </w:p>
        </w:tc>
        <w:tc>
          <w:tcPr>
            <w:tcW w:w="2739" w:type="dxa"/>
            <w:gridSpan w:val="3"/>
            <w:shd w:val="clear" w:color="auto" w:fill="auto"/>
          </w:tcPr>
          <w:p w:rsidR="00B23851" w:rsidRPr="000F19A8" w:rsidRDefault="00B23851" w:rsidP="002D2E94">
            <w:pPr>
              <w:jc w:val="center"/>
              <w:rPr>
                <w:b/>
                <w:sz w:val="24"/>
                <w:szCs w:val="24"/>
              </w:rPr>
            </w:pPr>
            <w:r w:rsidRPr="000F19A8">
              <w:rPr>
                <w:b/>
                <w:sz w:val="24"/>
                <w:szCs w:val="24"/>
              </w:rPr>
              <w:t>Мальчики</w:t>
            </w:r>
          </w:p>
        </w:tc>
        <w:tc>
          <w:tcPr>
            <w:tcW w:w="3086" w:type="dxa"/>
            <w:gridSpan w:val="3"/>
            <w:shd w:val="clear" w:color="auto" w:fill="auto"/>
          </w:tcPr>
          <w:p w:rsidR="00B23851" w:rsidRPr="000F19A8" w:rsidRDefault="00B23851" w:rsidP="002D2E94">
            <w:pPr>
              <w:jc w:val="center"/>
              <w:rPr>
                <w:b/>
                <w:sz w:val="24"/>
                <w:szCs w:val="24"/>
              </w:rPr>
            </w:pPr>
            <w:r w:rsidRPr="000F19A8">
              <w:rPr>
                <w:b/>
                <w:sz w:val="24"/>
                <w:szCs w:val="24"/>
              </w:rPr>
              <w:t>Девочки</w:t>
            </w:r>
          </w:p>
        </w:tc>
      </w:tr>
      <w:tr w:rsidR="00B23851" w:rsidTr="002D2E94">
        <w:trPr>
          <w:jc w:val="center"/>
        </w:trPr>
        <w:tc>
          <w:tcPr>
            <w:tcW w:w="4596" w:type="dxa"/>
            <w:vMerge/>
            <w:shd w:val="clear" w:color="auto" w:fill="auto"/>
          </w:tcPr>
          <w:p w:rsidR="00B23851" w:rsidRPr="000F19A8" w:rsidRDefault="00B23851" w:rsidP="002D2E94">
            <w:pPr>
              <w:rPr>
                <w:b/>
                <w:sz w:val="24"/>
                <w:szCs w:val="24"/>
              </w:rPr>
            </w:pPr>
          </w:p>
        </w:tc>
        <w:tc>
          <w:tcPr>
            <w:tcW w:w="883" w:type="dxa"/>
            <w:vMerge w:val="restart"/>
            <w:shd w:val="clear" w:color="auto" w:fill="auto"/>
          </w:tcPr>
          <w:p w:rsidR="00B23851" w:rsidRPr="000F19A8" w:rsidRDefault="00B23851" w:rsidP="002D2E94">
            <w:pPr>
              <w:rPr>
                <w:sz w:val="24"/>
                <w:szCs w:val="24"/>
              </w:rPr>
            </w:pPr>
            <w:r w:rsidRPr="000F19A8">
              <w:rPr>
                <w:sz w:val="24"/>
                <w:szCs w:val="24"/>
              </w:rPr>
              <w:t>До 2-х лет</w:t>
            </w:r>
          </w:p>
        </w:tc>
        <w:tc>
          <w:tcPr>
            <w:tcW w:w="1856" w:type="dxa"/>
            <w:gridSpan w:val="2"/>
            <w:shd w:val="clear" w:color="auto" w:fill="auto"/>
          </w:tcPr>
          <w:p w:rsidR="00B23851" w:rsidRPr="000F19A8" w:rsidRDefault="00B23851" w:rsidP="002D2E94">
            <w:pPr>
              <w:rPr>
                <w:sz w:val="24"/>
                <w:szCs w:val="24"/>
              </w:rPr>
            </w:pPr>
            <w:r w:rsidRPr="000F19A8">
              <w:rPr>
                <w:sz w:val="24"/>
                <w:szCs w:val="24"/>
              </w:rPr>
              <w:t>Свыше 2-х лет</w:t>
            </w:r>
          </w:p>
        </w:tc>
        <w:tc>
          <w:tcPr>
            <w:tcW w:w="992" w:type="dxa"/>
            <w:vMerge w:val="restart"/>
            <w:shd w:val="clear" w:color="auto" w:fill="auto"/>
          </w:tcPr>
          <w:p w:rsidR="00B23851" w:rsidRPr="000F19A8" w:rsidRDefault="00B23851" w:rsidP="002D2E94">
            <w:pPr>
              <w:rPr>
                <w:sz w:val="24"/>
                <w:szCs w:val="24"/>
              </w:rPr>
            </w:pPr>
            <w:r w:rsidRPr="000F19A8">
              <w:rPr>
                <w:sz w:val="24"/>
                <w:szCs w:val="24"/>
              </w:rPr>
              <w:t>До 2-х лет</w:t>
            </w:r>
          </w:p>
        </w:tc>
        <w:tc>
          <w:tcPr>
            <w:tcW w:w="2094" w:type="dxa"/>
            <w:gridSpan w:val="2"/>
            <w:shd w:val="clear" w:color="auto" w:fill="auto"/>
          </w:tcPr>
          <w:p w:rsidR="00B23851" w:rsidRPr="000F19A8" w:rsidRDefault="00B23851" w:rsidP="002D2E94">
            <w:pPr>
              <w:rPr>
                <w:sz w:val="24"/>
                <w:szCs w:val="24"/>
              </w:rPr>
            </w:pPr>
            <w:r w:rsidRPr="000F19A8">
              <w:rPr>
                <w:sz w:val="24"/>
                <w:szCs w:val="24"/>
              </w:rPr>
              <w:t>Свыше 2-х лет</w:t>
            </w:r>
          </w:p>
        </w:tc>
      </w:tr>
      <w:tr w:rsidR="00B23851" w:rsidTr="002D2E94">
        <w:trPr>
          <w:jc w:val="center"/>
        </w:trPr>
        <w:tc>
          <w:tcPr>
            <w:tcW w:w="4596" w:type="dxa"/>
            <w:vMerge/>
            <w:shd w:val="clear" w:color="auto" w:fill="auto"/>
          </w:tcPr>
          <w:p w:rsidR="00B23851" w:rsidRPr="000F19A8" w:rsidRDefault="00B23851" w:rsidP="002D2E94">
            <w:pPr>
              <w:rPr>
                <w:b/>
                <w:sz w:val="24"/>
                <w:szCs w:val="24"/>
              </w:rPr>
            </w:pPr>
          </w:p>
        </w:tc>
        <w:tc>
          <w:tcPr>
            <w:tcW w:w="883" w:type="dxa"/>
            <w:vMerge/>
            <w:shd w:val="clear" w:color="auto" w:fill="auto"/>
          </w:tcPr>
          <w:p w:rsidR="00B23851" w:rsidRPr="000F19A8" w:rsidRDefault="00B23851" w:rsidP="002D2E94">
            <w:pPr>
              <w:rPr>
                <w:sz w:val="24"/>
                <w:szCs w:val="24"/>
              </w:rPr>
            </w:pPr>
          </w:p>
        </w:tc>
        <w:tc>
          <w:tcPr>
            <w:tcW w:w="960" w:type="dxa"/>
            <w:shd w:val="clear" w:color="auto" w:fill="auto"/>
          </w:tcPr>
          <w:p w:rsidR="00B23851" w:rsidRPr="000F19A8" w:rsidRDefault="00B23851" w:rsidP="002D2E94">
            <w:pPr>
              <w:rPr>
                <w:sz w:val="24"/>
                <w:szCs w:val="24"/>
              </w:rPr>
            </w:pPr>
            <w:r w:rsidRPr="000F19A8">
              <w:rPr>
                <w:sz w:val="24"/>
                <w:szCs w:val="24"/>
              </w:rPr>
              <w:t>3-й</w:t>
            </w:r>
          </w:p>
        </w:tc>
        <w:tc>
          <w:tcPr>
            <w:tcW w:w="896" w:type="dxa"/>
            <w:shd w:val="clear" w:color="auto" w:fill="auto"/>
          </w:tcPr>
          <w:p w:rsidR="00B23851" w:rsidRPr="000F19A8" w:rsidRDefault="00B23851" w:rsidP="00B23851">
            <w:pPr>
              <w:rPr>
                <w:sz w:val="24"/>
                <w:szCs w:val="24"/>
              </w:rPr>
            </w:pPr>
            <w:r w:rsidRPr="000F19A8">
              <w:rPr>
                <w:sz w:val="24"/>
                <w:szCs w:val="24"/>
              </w:rPr>
              <w:t>4-й</w:t>
            </w:r>
          </w:p>
        </w:tc>
        <w:tc>
          <w:tcPr>
            <w:tcW w:w="992" w:type="dxa"/>
            <w:vMerge/>
            <w:shd w:val="clear" w:color="auto" w:fill="auto"/>
          </w:tcPr>
          <w:p w:rsidR="00B23851" w:rsidRPr="000F19A8" w:rsidRDefault="00B23851" w:rsidP="002D2E94">
            <w:pPr>
              <w:rPr>
                <w:sz w:val="24"/>
                <w:szCs w:val="24"/>
              </w:rPr>
            </w:pPr>
          </w:p>
        </w:tc>
        <w:tc>
          <w:tcPr>
            <w:tcW w:w="992" w:type="dxa"/>
            <w:shd w:val="clear" w:color="auto" w:fill="auto"/>
          </w:tcPr>
          <w:p w:rsidR="00B23851" w:rsidRPr="000F19A8" w:rsidRDefault="00B23851" w:rsidP="002D2E94">
            <w:pPr>
              <w:rPr>
                <w:sz w:val="24"/>
                <w:szCs w:val="24"/>
              </w:rPr>
            </w:pPr>
            <w:r w:rsidRPr="000F19A8">
              <w:rPr>
                <w:sz w:val="24"/>
                <w:szCs w:val="24"/>
              </w:rPr>
              <w:t>3-й</w:t>
            </w:r>
          </w:p>
        </w:tc>
        <w:tc>
          <w:tcPr>
            <w:tcW w:w="1102" w:type="dxa"/>
            <w:shd w:val="clear" w:color="auto" w:fill="auto"/>
          </w:tcPr>
          <w:p w:rsidR="00B23851" w:rsidRPr="000F19A8" w:rsidRDefault="00B23851" w:rsidP="00B23851">
            <w:pPr>
              <w:rPr>
                <w:sz w:val="24"/>
                <w:szCs w:val="24"/>
              </w:rPr>
            </w:pPr>
            <w:r w:rsidRPr="000F19A8">
              <w:rPr>
                <w:sz w:val="24"/>
                <w:szCs w:val="24"/>
              </w:rPr>
              <w:t>4-й</w:t>
            </w:r>
          </w:p>
        </w:tc>
      </w:tr>
      <w:tr w:rsidR="00B23851" w:rsidTr="002D2E94">
        <w:trPr>
          <w:jc w:val="center"/>
        </w:trPr>
        <w:tc>
          <w:tcPr>
            <w:tcW w:w="4596" w:type="dxa"/>
            <w:shd w:val="clear" w:color="auto" w:fill="auto"/>
          </w:tcPr>
          <w:p w:rsidR="00B23851" w:rsidRPr="000F19A8" w:rsidRDefault="00B23851" w:rsidP="002D2E94">
            <w:pPr>
              <w:rPr>
                <w:b/>
                <w:sz w:val="24"/>
                <w:szCs w:val="24"/>
              </w:rPr>
            </w:pPr>
            <w:r w:rsidRPr="000F19A8">
              <w:rPr>
                <w:b/>
                <w:sz w:val="24"/>
                <w:szCs w:val="24"/>
              </w:rPr>
              <w:t>Общая физическая подготовка:</w:t>
            </w:r>
          </w:p>
          <w:p w:rsidR="00B23851" w:rsidRPr="000F19A8" w:rsidRDefault="00B23851" w:rsidP="002D2E94">
            <w:pPr>
              <w:rPr>
                <w:sz w:val="24"/>
                <w:szCs w:val="24"/>
              </w:rPr>
            </w:pPr>
            <w:r w:rsidRPr="000F19A8">
              <w:rPr>
                <w:sz w:val="24"/>
                <w:szCs w:val="24"/>
              </w:rPr>
              <w:t>-высота выпрыгивания (</w:t>
            </w:r>
            <w:proofErr w:type="gramStart"/>
            <w:r w:rsidRPr="000F19A8">
              <w:rPr>
                <w:sz w:val="24"/>
                <w:szCs w:val="24"/>
              </w:rPr>
              <w:t>см</w:t>
            </w:r>
            <w:proofErr w:type="gramEnd"/>
            <w:r w:rsidRPr="000F19A8">
              <w:rPr>
                <w:sz w:val="24"/>
                <w:szCs w:val="24"/>
              </w:rPr>
              <w:t>)</w:t>
            </w:r>
          </w:p>
          <w:p w:rsidR="00B23851" w:rsidRPr="000F19A8" w:rsidRDefault="00B23851" w:rsidP="002D2E94">
            <w:pPr>
              <w:rPr>
                <w:sz w:val="24"/>
                <w:szCs w:val="24"/>
              </w:rPr>
            </w:pPr>
            <w:r w:rsidRPr="000F19A8">
              <w:rPr>
                <w:sz w:val="24"/>
                <w:szCs w:val="24"/>
              </w:rPr>
              <w:t>-прыжок в длину с места (м)</w:t>
            </w:r>
          </w:p>
          <w:p w:rsidR="00B23851" w:rsidRPr="000F19A8" w:rsidRDefault="00B23851" w:rsidP="002D2E94">
            <w:pPr>
              <w:rPr>
                <w:sz w:val="24"/>
                <w:szCs w:val="24"/>
              </w:rPr>
            </w:pPr>
            <w:r w:rsidRPr="000F19A8">
              <w:rPr>
                <w:sz w:val="24"/>
                <w:szCs w:val="24"/>
              </w:rPr>
              <w:t>-тройной прыжок с места (м)</w:t>
            </w:r>
          </w:p>
          <w:p w:rsidR="00B23851" w:rsidRPr="000F19A8" w:rsidRDefault="00B23851" w:rsidP="002D2E94">
            <w:pPr>
              <w:rPr>
                <w:sz w:val="24"/>
                <w:szCs w:val="24"/>
              </w:rPr>
            </w:pPr>
            <w:r w:rsidRPr="000F19A8">
              <w:rPr>
                <w:sz w:val="24"/>
                <w:szCs w:val="24"/>
              </w:rPr>
              <w:t>-кистевая динамометрия (</w:t>
            </w:r>
            <w:proofErr w:type="gramStart"/>
            <w:r w:rsidRPr="000F19A8">
              <w:rPr>
                <w:sz w:val="24"/>
                <w:szCs w:val="24"/>
              </w:rPr>
              <w:t>кг</w:t>
            </w:r>
            <w:proofErr w:type="gramEnd"/>
            <w:r w:rsidRPr="000F19A8">
              <w:rPr>
                <w:sz w:val="24"/>
                <w:szCs w:val="24"/>
              </w:rPr>
              <w:t>)</w:t>
            </w:r>
          </w:p>
          <w:p w:rsidR="00B23851" w:rsidRPr="000F19A8" w:rsidRDefault="00B23851" w:rsidP="002D2E94">
            <w:pPr>
              <w:rPr>
                <w:sz w:val="24"/>
                <w:szCs w:val="24"/>
              </w:rPr>
            </w:pPr>
            <w:r w:rsidRPr="000F19A8">
              <w:rPr>
                <w:sz w:val="24"/>
                <w:szCs w:val="24"/>
              </w:rPr>
              <w:t>-бег 20м\</w:t>
            </w:r>
            <w:proofErr w:type="gramStart"/>
            <w:r w:rsidRPr="000F19A8">
              <w:rPr>
                <w:sz w:val="24"/>
                <w:szCs w:val="24"/>
              </w:rPr>
              <w:t>с</w:t>
            </w:r>
            <w:proofErr w:type="gramEnd"/>
          </w:p>
          <w:p w:rsidR="00B23851" w:rsidRPr="000F19A8" w:rsidRDefault="00B23851" w:rsidP="002D2E94">
            <w:pPr>
              <w:rPr>
                <w:sz w:val="24"/>
                <w:szCs w:val="24"/>
              </w:rPr>
            </w:pPr>
            <w:r w:rsidRPr="000F19A8">
              <w:rPr>
                <w:sz w:val="24"/>
                <w:szCs w:val="24"/>
              </w:rPr>
              <w:t>-челночный бег 4х15 м\</w:t>
            </w:r>
            <w:proofErr w:type="gramStart"/>
            <w:r w:rsidRPr="000F19A8">
              <w:rPr>
                <w:sz w:val="24"/>
                <w:szCs w:val="24"/>
              </w:rPr>
              <w:t>с</w:t>
            </w:r>
            <w:proofErr w:type="gramEnd"/>
          </w:p>
          <w:p w:rsidR="00B23851" w:rsidRPr="000F19A8" w:rsidRDefault="00B23851" w:rsidP="002D2E94">
            <w:pPr>
              <w:rPr>
                <w:sz w:val="24"/>
                <w:szCs w:val="24"/>
              </w:rPr>
            </w:pPr>
            <w:r w:rsidRPr="000F19A8">
              <w:rPr>
                <w:sz w:val="24"/>
                <w:szCs w:val="24"/>
              </w:rPr>
              <w:t>-челночный бег 4х5 м\</w:t>
            </w:r>
            <w:proofErr w:type="gramStart"/>
            <w:r w:rsidRPr="000F19A8">
              <w:rPr>
                <w:sz w:val="24"/>
                <w:szCs w:val="24"/>
              </w:rPr>
              <w:t>с</w:t>
            </w:r>
            <w:proofErr w:type="gramEnd"/>
          </w:p>
          <w:p w:rsidR="00B23851" w:rsidRPr="000F19A8" w:rsidRDefault="00B23851" w:rsidP="002D2E94">
            <w:pPr>
              <w:rPr>
                <w:sz w:val="24"/>
                <w:szCs w:val="24"/>
              </w:rPr>
            </w:pPr>
            <w:r w:rsidRPr="000F19A8">
              <w:rPr>
                <w:sz w:val="24"/>
                <w:szCs w:val="24"/>
              </w:rPr>
              <w:t>-бег «челноком» в течени</w:t>
            </w:r>
            <w:proofErr w:type="gramStart"/>
            <w:r w:rsidRPr="000F19A8">
              <w:rPr>
                <w:sz w:val="24"/>
                <w:szCs w:val="24"/>
              </w:rPr>
              <w:t>и</w:t>
            </w:r>
            <w:proofErr w:type="gramEnd"/>
            <w:r w:rsidRPr="000F19A8">
              <w:rPr>
                <w:sz w:val="24"/>
                <w:szCs w:val="24"/>
              </w:rPr>
              <w:t xml:space="preserve"> 1 мин. на отрезке 20 м (кол-во раз)</w:t>
            </w:r>
          </w:p>
        </w:tc>
        <w:tc>
          <w:tcPr>
            <w:tcW w:w="883" w:type="dxa"/>
            <w:shd w:val="clear" w:color="auto" w:fill="auto"/>
          </w:tcPr>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25,4</w:t>
            </w:r>
          </w:p>
          <w:p w:rsidR="00B23851" w:rsidRPr="000F19A8" w:rsidRDefault="00B23851" w:rsidP="002D2E94">
            <w:pPr>
              <w:rPr>
                <w:sz w:val="24"/>
                <w:szCs w:val="24"/>
              </w:rPr>
            </w:pPr>
            <w:r w:rsidRPr="000F19A8">
              <w:rPr>
                <w:sz w:val="24"/>
                <w:szCs w:val="24"/>
              </w:rPr>
              <w:t>1,9</w:t>
            </w:r>
          </w:p>
          <w:p w:rsidR="00B23851" w:rsidRPr="000F19A8" w:rsidRDefault="00B23851" w:rsidP="002D2E94">
            <w:pPr>
              <w:rPr>
                <w:sz w:val="24"/>
                <w:szCs w:val="24"/>
              </w:rPr>
            </w:pPr>
            <w:r w:rsidRPr="000F19A8">
              <w:rPr>
                <w:sz w:val="24"/>
                <w:szCs w:val="24"/>
              </w:rPr>
              <w:t>5,7</w:t>
            </w:r>
          </w:p>
          <w:p w:rsidR="00B23851" w:rsidRPr="000F19A8" w:rsidRDefault="00B23851" w:rsidP="002D2E94">
            <w:pPr>
              <w:rPr>
                <w:sz w:val="24"/>
                <w:szCs w:val="24"/>
              </w:rPr>
            </w:pPr>
            <w:r w:rsidRPr="000F19A8">
              <w:rPr>
                <w:sz w:val="24"/>
                <w:szCs w:val="24"/>
              </w:rPr>
              <w:t>26,5</w:t>
            </w:r>
          </w:p>
          <w:p w:rsidR="00B23851" w:rsidRPr="000F19A8" w:rsidRDefault="00B23851" w:rsidP="002D2E94">
            <w:pPr>
              <w:rPr>
                <w:sz w:val="24"/>
                <w:szCs w:val="24"/>
              </w:rPr>
            </w:pPr>
            <w:r w:rsidRPr="000F19A8">
              <w:rPr>
                <w:sz w:val="24"/>
                <w:szCs w:val="24"/>
              </w:rPr>
              <w:t>4,0</w:t>
            </w:r>
          </w:p>
          <w:p w:rsidR="00B23851" w:rsidRPr="000F19A8" w:rsidRDefault="00B23851" w:rsidP="002D2E94">
            <w:pPr>
              <w:rPr>
                <w:sz w:val="24"/>
                <w:szCs w:val="24"/>
              </w:rPr>
            </w:pPr>
            <w:r w:rsidRPr="000F19A8">
              <w:rPr>
                <w:sz w:val="24"/>
                <w:szCs w:val="24"/>
              </w:rPr>
              <w:t>15,0</w:t>
            </w:r>
          </w:p>
          <w:p w:rsidR="00B23851" w:rsidRPr="000F19A8" w:rsidRDefault="00B23851" w:rsidP="002D2E94">
            <w:pPr>
              <w:rPr>
                <w:sz w:val="24"/>
                <w:szCs w:val="24"/>
              </w:rPr>
            </w:pPr>
            <w:r w:rsidRPr="000F19A8">
              <w:rPr>
                <w:sz w:val="24"/>
                <w:szCs w:val="24"/>
              </w:rPr>
              <w:t>8,0</w:t>
            </w:r>
          </w:p>
          <w:p w:rsidR="00B23851" w:rsidRPr="000F19A8" w:rsidRDefault="00B23851" w:rsidP="002D2E94">
            <w:pPr>
              <w:rPr>
                <w:sz w:val="24"/>
                <w:szCs w:val="24"/>
              </w:rPr>
            </w:pPr>
            <w:r w:rsidRPr="000F19A8">
              <w:rPr>
                <w:sz w:val="24"/>
                <w:szCs w:val="24"/>
              </w:rPr>
              <w:t>11,4</w:t>
            </w:r>
          </w:p>
        </w:tc>
        <w:tc>
          <w:tcPr>
            <w:tcW w:w="960" w:type="dxa"/>
            <w:shd w:val="clear" w:color="auto" w:fill="auto"/>
          </w:tcPr>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25,8</w:t>
            </w:r>
          </w:p>
          <w:p w:rsidR="00B23851" w:rsidRPr="000F19A8" w:rsidRDefault="00B23851" w:rsidP="002D2E94">
            <w:pPr>
              <w:rPr>
                <w:sz w:val="24"/>
                <w:szCs w:val="24"/>
              </w:rPr>
            </w:pPr>
            <w:r w:rsidRPr="000F19A8">
              <w:rPr>
                <w:sz w:val="24"/>
                <w:szCs w:val="24"/>
              </w:rPr>
              <w:t>2,0</w:t>
            </w:r>
          </w:p>
          <w:p w:rsidR="00B23851" w:rsidRPr="000F19A8" w:rsidRDefault="00B23851" w:rsidP="002D2E94">
            <w:pPr>
              <w:rPr>
                <w:sz w:val="24"/>
                <w:szCs w:val="24"/>
              </w:rPr>
            </w:pPr>
            <w:r w:rsidRPr="000F19A8">
              <w:rPr>
                <w:sz w:val="24"/>
                <w:szCs w:val="24"/>
              </w:rPr>
              <w:t>5,7</w:t>
            </w:r>
          </w:p>
          <w:p w:rsidR="00B23851" w:rsidRPr="000F19A8" w:rsidRDefault="00B23851" w:rsidP="002D2E94">
            <w:pPr>
              <w:rPr>
                <w:sz w:val="24"/>
                <w:szCs w:val="24"/>
              </w:rPr>
            </w:pPr>
            <w:r w:rsidRPr="000F19A8">
              <w:rPr>
                <w:sz w:val="24"/>
                <w:szCs w:val="24"/>
              </w:rPr>
              <w:t>27,0</w:t>
            </w:r>
          </w:p>
          <w:p w:rsidR="00B23851" w:rsidRPr="000F19A8" w:rsidRDefault="00B23851" w:rsidP="002D2E94">
            <w:pPr>
              <w:rPr>
                <w:sz w:val="24"/>
                <w:szCs w:val="24"/>
              </w:rPr>
            </w:pPr>
            <w:r w:rsidRPr="000F19A8">
              <w:rPr>
                <w:sz w:val="24"/>
                <w:szCs w:val="24"/>
              </w:rPr>
              <w:t>4,0</w:t>
            </w:r>
          </w:p>
          <w:p w:rsidR="00B23851" w:rsidRPr="000F19A8" w:rsidRDefault="00B23851" w:rsidP="002D2E94">
            <w:pPr>
              <w:rPr>
                <w:sz w:val="24"/>
                <w:szCs w:val="24"/>
              </w:rPr>
            </w:pPr>
            <w:r w:rsidRPr="000F19A8">
              <w:rPr>
                <w:sz w:val="24"/>
                <w:szCs w:val="24"/>
              </w:rPr>
              <w:t>15,8</w:t>
            </w:r>
          </w:p>
          <w:p w:rsidR="00B23851" w:rsidRPr="000F19A8" w:rsidRDefault="00B23851" w:rsidP="002D2E94">
            <w:pPr>
              <w:rPr>
                <w:sz w:val="24"/>
                <w:szCs w:val="24"/>
              </w:rPr>
            </w:pPr>
            <w:r w:rsidRPr="000F19A8">
              <w:rPr>
                <w:sz w:val="24"/>
                <w:szCs w:val="24"/>
              </w:rPr>
              <w:t>8,0</w:t>
            </w:r>
          </w:p>
          <w:p w:rsidR="00B23851" w:rsidRPr="000F19A8" w:rsidRDefault="00B23851" w:rsidP="002D2E94">
            <w:pPr>
              <w:rPr>
                <w:sz w:val="24"/>
                <w:szCs w:val="24"/>
              </w:rPr>
            </w:pPr>
            <w:r w:rsidRPr="000F19A8">
              <w:rPr>
                <w:sz w:val="24"/>
                <w:szCs w:val="24"/>
              </w:rPr>
              <w:t>11,4</w:t>
            </w:r>
          </w:p>
          <w:p w:rsidR="00B23851" w:rsidRPr="000F19A8" w:rsidRDefault="00B23851" w:rsidP="002D2E94">
            <w:pPr>
              <w:rPr>
                <w:sz w:val="24"/>
                <w:szCs w:val="24"/>
              </w:rPr>
            </w:pPr>
          </w:p>
        </w:tc>
        <w:tc>
          <w:tcPr>
            <w:tcW w:w="896" w:type="dxa"/>
            <w:shd w:val="clear" w:color="auto" w:fill="auto"/>
          </w:tcPr>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30,6</w:t>
            </w:r>
          </w:p>
          <w:p w:rsidR="00B23851" w:rsidRPr="000F19A8" w:rsidRDefault="00B23851" w:rsidP="002D2E94">
            <w:pPr>
              <w:rPr>
                <w:sz w:val="24"/>
                <w:szCs w:val="24"/>
              </w:rPr>
            </w:pPr>
            <w:r w:rsidRPr="000F19A8">
              <w:rPr>
                <w:sz w:val="24"/>
                <w:szCs w:val="24"/>
              </w:rPr>
              <w:t>2,1</w:t>
            </w:r>
          </w:p>
          <w:p w:rsidR="00B23851" w:rsidRPr="000F19A8" w:rsidRDefault="00B23851" w:rsidP="002D2E94">
            <w:pPr>
              <w:rPr>
                <w:sz w:val="24"/>
                <w:szCs w:val="24"/>
              </w:rPr>
            </w:pPr>
            <w:r w:rsidRPr="000F19A8">
              <w:rPr>
                <w:sz w:val="24"/>
                <w:szCs w:val="24"/>
              </w:rPr>
              <w:t>6,1</w:t>
            </w:r>
          </w:p>
          <w:p w:rsidR="00B23851" w:rsidRPr="000F19A8" w:rsidRDefault="00B23851" w:rsidP="002D2E94">
            <w:pPr>
              <w:rPr>
                <w:sz w:val="24"/>
                <w:szCs w:val="24"/>
              </w:rPr>
            </w:pPr>
            <w:r w:rsidRPr="000F19A8">
              <w:rPr>
                <w:sz w:val="24"/>
                <w:szCs w:val="24"/>
              </w:rPr>
              <w:t>32,0</w:t>
            </w:r>
          </w:p>
          <w:p w:rsidR="00B23851" w:rsidRPr="000F19A8" w:rsidRDefault="00B23851" w:rsidP="002D2E94">
            <w:pPr>
              <w:rPr>
                <w:sz w:val="24"/>
                <w:szCs w:val="24"/>
              </w:rPr>
            </w:pPr>
            <w:r w:rsidRPr="000F19A8">
              <w:rPr>
                <w:sz w:val="24"/>
                <w:szCs w:val="24"/>
              </w:rPr>
              <w:t>3,8</w:t>
            </w:r>
          </w:p>
          <w:p w:rsidR="00B23851" w:rsidRPr="000F19A8" w:rsidRDefault="00B23851" w:rsidP="002D2E94">
            <w:pPr>
              <w:rPr>
                <w:sz w:val="24"/>
                <w:szCs w:val="24"/>
              </w:rPr>
            </w:pPr>
            <w:r w:rsidRPr="000F19A8">
              <w:rPr>
                <w:sz w:val="24"/>
                <w:szCs w:val="24"/>
              </w:rPr>
              <w:t>14,9</w:t>
            </w:r>
          </w:p>
          <w:p w:rsidR="00B23851" w:rsidRPr="000F19A8" w:rsidRDefault="00B23851" w:rsidP="002D2E94">
            <w:pPr>
              <w:rPr>
                <w:sz w:val="24"/>
                <w:szCs w:val="24"/>
              </w:rPr>
            </w:pPr>
            <w:r w:rsidRPr="000F19A8">
              <w:rPr>
                <w:sz w:val="24"/>
                <w:szCs w:val="24"/>
              </w:rPr>
              <w:t>7,7</w:t>
            </w:r>
          </w:p>
          <w:p w:rsidR="00B23851" w:rsidRPr="000F19A8" w:rsidRDefault="00B23851" w:rsidP="002D2E94">
            <w:pPr>
              <w:rPr>
                <w:sz w:val="24"/>
                <w:szCs w:val="24"/>
              </w:rPr>
            </w:pPr>
            <w:r w:rsidRPr="000F19A8">
              <w:rPr>
                <w:sz w:val="24"/>
                <w:szCs w:val="24"/>
              </w:rPr>
              <w:t>11,7</w:t>
            </w:r>
          </w:p>
        </w:tc>
        <w:tc>
          <w:tcPr>
            <w:tcW w:w="992" w:type="dxa"/>
            <w:shd w:val="clear" w:color="auto" w:fill="auto"/>
          </w:tcPr>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24,1</w:t>
            </w:r>
          </w:p>
          <w:p w:rsidR="00B23851" w:rsidRPr="000F19A8" w:rsidRDefault="00B23851" w:rsidP="002D2E94">
            <w:pPr>
              <w:rPr>
                <w:sz w:val="24"/>
                <w:szCs w:val="24"/>
              </w:rPr>
            </w:pPr>
            <w:r w:rsidRPr="000F19A8">
              <w:rPr>
                <w:sz w:val="24"/>
                <w:szCs w:val="24"/>
              </w:rPr>
              <w:t>1,8</w:t>
            </w:r>
          </w:p>
          <w:p w:rsidR="00B23851" w:rsidRPr="000F19A8" w:rsidRDefault="00B23851" w:rsidP="002D2E94">
            <w:pPr>
              <w:rPr>
                <w:sz w:val="24"/>
                <w:szCs w:val="24"/>
              </w:rPr>
            </w:pPr>
            <w:r w:rsidRPr="000F19A8">
              <w:rPr>
                <w:sz w:val="24"/>
                <w:szCs w:val="24"/>
              </w:rPr>
              <w:t>5,4</w:t>
            </w:r>
          </w:p>
          <w:p w:rsidR="00B23851" w:rsidRPr="000F19A8" w:rsidRDefault="00B23851" w:rsidP="002D2E94">
            <w:pPr>
              <w:rPr>
                <w:sz w:val="24"/>
                <w:szCs w:val="24"/>
              </w:rPr>
            </w:pPr>
            <w:r w:rsidRPr="000F19A8">
              <w:rPr>
                <w:sz w:val="24"/>
                <w:szCs w:val="24"/>
              </w:rPr>
              <w:t>24,3</w:t>
            </w:r>
          </w:p>
          <w:p w:rsidR="00B23851" w:rsidRPr="000F19A8" w:rsidRDefault="00B23851" w:rsidP="002D2E94">
            <w:pPr>
              <w:rPr>
                <w:sz w:val="24"/>
                <w:szCs w:val="24"/>
              </w:rPr>
            </w:pPr>
            <w:r w:rsidRPr="000F19A8">
              <w:rPr>
                <w:sz w:val="24"/>
                <w:szCs w:val="24"/>
              </w:rPr>
              <w:t>4,0</w:t>
            </w:r>
          </w:p>
          <w:p w:rsidR="00B23851" w:rsidRPr="000F19A8" w:rsidRDefault="00B23851" w:rsidP="002D2E94">
            <w:pPr>
              <w:rPr>
                <w:sz w:val="24"/>
                <w:szCs w:val="24"/>
              </w:rPr>
            </w:pPr>
            <w:r w:rsidRPr="000F19A8">
              <w:rPr>
                <w:sz w:val="24"/>
                <w:szCs w:val="24"/>
              </w:rPr>
              <w:t>16,01</w:t>
            </w:r>
          </w:p>
          <w:p w:rsidR="00B23851" w:rsidRPr="000F19A8" w:rsidRDefault="00B23851" w:rsidP="002D2E94">
            <w:pPr>
              <w:rPr>
                <w:sz w:val="24"/>
                <w:szCs w:val="24"/>
              </w:rPr>
            </w:pPr>
            <w:r w:rsidRPr="000F19A8">
              <w:rPr>
                <w:sz w:val="24"/>
                <w:szCs w:val="24"/>
              </w:rPr>
              <w:t>8,0</w:t>
            </w:r>
          </w:p>
          <w:p w:rsidR="00B23851" w:rsidRPr="000F19A8" w:rsidRDefault="00B23851" w:rsidP="002D2E94">
            <w:pPr>
              <w:rPr>
                <w:sz w:val="24"/>
                <w:szCs w:val="24"/>
              </w:rPr>
            </w:pPr>
            <w:r w:rsidRPr="000F19A8">
              <w:rPr>
                <w:sz w:val="24"/>
                <w:szCs w:val="24"/>
              </w:rPr>
              <w:t>11,4</w:t>
            </w:r>
          </w:p>
          <w:p w:rsidR="00B23851" w:rsidRPr="000F19A8" w:rsidRDefault="00B23851" w:rsidP="002D2E94">
            <w:pPr>
              <w:rPr>
                <w:sz w:val="24"/>
                <w:szCs w:val="24"/>
              </w:rPr>
            </w:pPr>
          </w:p>
        </w:tc>
        <w:tc>
          <w:tcPr>
            <w:tcW w:w="992" w:type="dxa"/>
            <w:shd w:val="clear" w:color="auto" w:fill="auto"/>
          </w:tcPr>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28,6</w:t>
            </w:r>
          </w:p>
          <w:p w:rsidR="00B23851" w:rsidRPr="000F19A8" w:rsidRDefault="00B23851" w:rsidP="002D2E94">
            <w:pPr>
              <w:rPr>
                <w:sz w:val="24"/>
                <w:szCs w:val="24"/>
              </w:rPr>
            </w:pPr>
            <w:r w:rsidRPr="000F19A8">
              <w:rPr>
                <w:sz w:val="24"/>
                <w:szCs w:val="24"/>
              </w:rPr>
              <w:t>1,9</w:t>
            </w:r>
          </w:p>
          <w:p w:rsidR="00B23851" w:rsidRPr="000F19A8" w:rsidRDefault="00B23851" w:rsidP="002D2E94">
            <w:pPr>
              <w:rPr>
                <w:sz w:val="24"/>
                <w:szCs w:val="24"/>
              </w:rPr>
            </w:pPr>
            <w:r w:rsidRPr="000F19A8">
              <w:rPr>
                <w:sz w:val="24"/>
                <w:szCs w:val="24"/>
              </w:rPr>
              <w:t>5,5</w:t>
            </w:r>
          </w:p>
          <w:p w:rsidR="00B23851" w:rsidRPr="000F19A8" w:rsidRDefault="00B23851" w:rsidP="002D2E94">
            <w:pPr>
              <w:rPr>
                <w:sz w:val="24"/>
                <w:szCs w:val="24"/>
              </w:rPr>
            </w:pPr>
            <w:r w:rsidRPr="000F19A8">
              <w:rPr>
                <w:sz w:val="24"/>
                <w:szCs w:val="24"/>
              </w:rPr>
              <w:t>27,0</w:t>
            </w:r>
          </w:p>
          <w:p w:rsidR="00B23851" w:rsidRPr="000F19A8" w:rsidRDefault="00B23851" w:rsidP="002D2E94">
            <w:pPr>
              <w:rPr>
                <w:sz w:val="24"/>
                <w:szCs w:val="24"/>
              </w:rPr>
            </w:pPr>
            <w:r w:rsidRPr="000F19A8">
              <w:rPr>
                <w:sz w:val="24"/>
                <w:szCs w:val="24"/>
              </w:rPr>
              <w:t>3,9</w:t>
            </w:r>
          </w:p>
          <w:p w:rsidR="00B23851" w:rsidRPr="000F19A8" w:rsidRDefault="00B23851" w:rsidP="002D2E94">
            <w:pPr>
              <w:rPr>
                <w:sz w:val="24"/>
                <w:szCs w:val="24"/>
              </w:rPr>
            </w:pPr>
            <w:r w:rsidRPr="000F19A8">
              <w:rPr>
                <w:sz w:val="24"/>
                <w:szCs w:val="24"/>
              </w:rPr>
              <w:t>15,9</w:t>
            </w:r>
          </w:p>
          <w:p w:rsidR="00B23851" w:rsidRPr="000F19A8" w:rsidRDefault="00B23851" w:rsidP="002D2E94">
            <w:pPr>
              <w:rPr>
                <w:sz w:val="24"/>
                <w:szCs w:val="24"/>
              </w:rPr>
            </w:pPr>
            <w:r w:rsidRPr="000F19A8">
              <w:rPr>
                <w:sz w:val="24"/>
                <w:szCs w:val="24"/>
              </w:rPr>
              <w:t>8,0</w:t>
            </w:r>
          </w:p>
          <w:p w:rsidR="00B23851" w:rsidRPr="000F19A8" w:rsidRDefault="00B23851" w:rsidP="002D2E94">
            <w:pPr>
              <w:rPr>
                <w:sz w:val="24"/>
                <w:szCs w:val="24"/>
              </w:rPr>
            </w:pPr>
            <w:r w:rsidRPr="000F19A8">
              <w:rPr>
                <w:sz w:val="24"/>
                <w:szCs w:val="24"/>
              </w:rPr>
              <w:t>11,7</w:t>
            </w:r>
          </w:p>
        </w:tc>
        <w:tc>
          <w:tcPr>
            <w:tcW w:w="1102" w:type="dxa"/>
            <w:shd w:val="clear" w:color="auto" w:fill="auto"/>
          </w:tcPr>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30,0</w:t>
            </w:r>
          </w:p>
          <w:p w:rsidR="00B23851" w:rsidRPr="000F19A8" w:rsidRDefault="00B23851" w:rsidP="002D2E94">
            <w:pPr>
              <w:rPr>
                <w:sz w:val="24"/>
                <w:szCs w:val="24"/>
              </w:rPr>
            </w:pPr>
            <w:r w:rsidRPr="000F19A8">
              <w:rPr>
                <w:sz w:val="24"/>
                <w:szCs w:val="24"/>
              </w:rPr>
              <w:t>1,9</w:t>
            </w:r>
          </w:p>
          <w:p w:rsidR="00B23851" w:rsidRPr="000F19A8" w:rsidRDefault="00B23851" w:rsidP="002D2E94">
            <w:pPr>
              <w:rPr>
                <w:sz w:val="24"/>
                <w:szCs w:val="24"/>
              </w:rPr>
            </w:pPr>
            <w:r w:rsidRPr="000F19A8">
              <w:rPr>
                <w:sz w:val="24"/>
                <w:szCs w:val="24"/>
              </w:rPr>
              <w:t>5,8</w:t>
            </w:r>
          </w:p>
          <w:p w:rsidR="00B23851" w:rsidRPr="000F19A8" w:rsidRDefault="00B23851" w:rsidP="002D2E94">
            <w:pPr>
              <w:rPr>
                <w:sz w:val="24"/>
                <w:szCs w:val="24"/>
              </w:rPr>
            </w:pPr>
            <w:r w:rsidRPr="000F19A8">
              <w:rPr>
                <w:sz w:val="24"/>
                <w:szCs w:val="24"/>
              </w:rPr>
              <w:t>29,0</w:t>
            </w:r>
          </w:p>
          <w:p w:rsidR="00B23851" w:rsidRPr="000F19A8" w:rsidRDefault="00B23851" w:rsidP="002D2E94">
            <w:pPr>
              <w:rPr>
                <w:sz w:val="24"/>
                <w:szCs w:val="24"/>
              </w:rPr>
            </w:pPr>
            <w:r w:rsidRPr="000F19A8">
              <w:rPr>
                <w:sz w:val="24"/>
                <w:szCs w:val="24"/>
              </w:rPr>
              <w:t>3,8</w:t>
            </w:r>
          </w:p>
          <w:p w:rsidR="00B23851" w:rsidRPr="000F19A8" w:rsidRDefault="00B23851" w:rsidP="002D2E94">
            <w:pPr>
              <w:rPr>
                <w:sz w:val="24"/>
                <w:szCs w:val="24"/>
              </w:rPr>
            </w:pPr>
            <w:r w:rsidRPr="000F19A8">
              <w:rPr>
                <w:sz w:val="24"/>
                <w:szCs w:val="24"/>
              </w:rPr>
              <w:t>15,7</w:t>
            </w:r>
          </w:p>
          <w:p w:rsidR="00B23851" w:rsidRPr="000F19A8" w:rsidRDefault="00B23851" w:rsidP="002D2E94">
            <w:pPr>
              <w:rPr>
                <w:sz w:val="24"/>
                <w:szCs w:val="24"/>
              </w:rPr>
            </w:pPr>
            <w:r w:rsidRPr="000F19A8">
              <w:rPr>
                <w:sz w:val="24"/>
                <w:szCs w:val="24"/>
              </w:rPr>
              <w:t>7,8</w:t>
            </w:r>
          </w:p>
          <w:p w:rsidR="00B23851" w:rsidRPr="000F19A8" w:rsidRDefault="00B23851" w:rsidP="002D2E94">
            <w:pPr>
              <w:rPr>
                <w:sz w:val="24"/>
                <w:szCs w:val="24"/>
              </w:rPr>
            </w:pPr>
            <w:r w:rsidRPr="000F19A8">
              <w:rPr>
                <w:sz w:val="24"/>
                <w:szCs w:val="24"/>
              </w:rPr>
              <w:t>11,8</w:t>
            </w:r>
          </w:p>
        </w:tc>
      </w:tr>
      <w:tr w:rsidR="00B23851" w:rsidTr="002D2E94">
        <w:trPr>
          <w:jc w:val="center"/>
        </w:trPr>
        <w:tc>
          <w:tcPr>
            <w:tcW w:w="4596" w:type="dxa"/>
            <w:shd w:val="clear" w:color="auto" w:fill="auto"/>
          </w:tcPr>
          <w:p w:rsidR="00B23851" w:rsidRPr="000F19A8" w:rsidRDefault="00B23851" w:rsidP="002D2E94">
            <w:pPr>
              <w:rPr>
                <w:b/>
                <w:sz w:val="24"/>
                <w:szCs w:val="24"/>
              </w:rPr>
            </w:pPr>
            <w:r w:rsidRPr="000F19A8">
              <w:rPr>
                <w:b/>
                <w:sz w:val="24"/>
                <w:szCs w:val="24"/>
              </w:rPr>
              <w:t>Специальная физическая подготовка:</w:t>
            </w:r>
          </w:p>
          <w:p w:rsidR="00B23851" w:rsidRPr="000F19A8" w:rsidRDefault="00B23851" w:rsidP="002D2E94">
            <w:pPr>
              <w:rPr>
                <w:sz w:val="24"/>
                <w:szCs w:val="24"/>
              </w:rPr>
            </w:pPr>
            <w:r w:rsidRPr="000F19A8">
              <w:rPr>
                <w:sz w:val="24"/>
                <w:szCs w:val="24"/>
              </w:rPr>
              <w:t>-передвижение шагами вперед 15 м в боевой стойке (с)</w:t>
            </w:r>
          </w:p>
          <w:p w:rsidR="00B23851" w:rsidRPr="000F19A8" w:rsidRDefault="00B23851" w:rsidP="002D2E94">
            <w:pPr>
              <w:rPr>
                <w:sz w:val="24"/>
                <w:szCs w:val="24"/>
              </w:rPr>
            </w:pPr>
            <w:r w:rsidRPr="000F19A8">
              <w:rPr>
                <w:sz w:val="24"/>
                <w:szCs w:val="24"/>
              </w:rPr>
              <w:t>-передвижение шагом назад 15 м в боевой стойке  (с)</w:t>
            </w:r>
          </w:p>
          <w:p w:rsidR="00B23851" w:rsidRPr="000F19A8" w:rsidRDefault="00B23851" w:rsidP="002D2E94">
            <w:pPr>
              <w:rPr>
                <w:sz w:val="24"/>
                <w:szCs w:val="24"/>
              </w:rPr>
            </w:pPr>
            <w:r w:rsidRPr="000F19A8">
              <w:rPr>
                <w:sz w:val="24"/>
                <w:szCs w:val="24"/>
              </w:rPr>
              <w:t>-атака уколом в мишень с выпадом (с)</w:t>
            </w:r>
          </w:p>
          <w:p w:rsidR="00B23851" w:rsidRPr="000F19A8" w:rsidRDefault="00B23851" w:rsidP="002D2E94">
            <w:pPr>
              <w:rPr>
                <w:sz w:val="24"/>
                <w:szCs w:val="24"/>
              </w:rPr>
            </w:pPr>
            <w:r w:rsidRPr="000F19A8">
              <w:rPr>
                <w:sz w:val="24"/>
                <w:szCs w:val="24"/>
              </w:rPr>
              <w:t>-атака уколом в мишень с шагом выпадом вперед (с)</w:t>
            </w:r>
          </w:p>
          <w:p w:rsidR="00B23851" w:rsidRPr="000F19A8" w:rsidRDefault="00B23851" w:rsidP="002D2E94">
            <w:pPr>
              <w:rPr>
                <w:sz w:val="24"/>
                <w:szCs w:val="24"/>
              </w:rPr>
            </w:pPr>
            <w:r w:rsidRPr="000F19A8">
              <w:rPr>
                <w:sz w:val="24"/>
                <w:szCs w:val="24"/>
              </w:rPr>
              <w:t>-атака уколом в мишень комбинацией передвижений – шаг вперед и выпад, скачек вперед и выпад (с)</w:t>
            </w:r>
          </w:p>
          <w:p w:rsidR="00B23851" w:rsidRPr="000F19A8" w:rsidRDefault="00B23851" w:rsidP="002D2E94">
            <w:pPr>
              <w:rPr>
                <w:sz w:val="24"/>
                <w:szCs w:val="24"/>
              </w:rPr>
            </w:pPr>
            <w:r w:rsidRPr="000F19A8">
              <w:rPr>
                <w:sz w:val="24"/>
                <w:szCs w:val="24"/>
              </w:rPr>
              <w:t>-атака уколом в мишень с дистанции 4 м комбинацией передвижения – шаг вперед, скачек и выпад в течени</w:t>
            </w:r>
            <w:proofErr w:type="gramStart"/>
            <w:r w:rsidRPr="000F19A8">
              <w:rPr>
                <w:sz w:val="24"/>
                <w:szCs w:val="24"/>
              </w:rPr>
              <w:t>и</w:t>
            </w:r>
            <w:proofErr w:type="gramEnd"/>
            <w:r w:rsidRPr="000F19A8">
              <w:rPr>
                <w:sz w:val="24"/>
                <w:szCs w:val="24"/>
              </w:rPr>
              <w:t xml:space="preserve"> 1 мин. (кол-во раз)</w:t>
            </w:r>
          </w:p>
        </w:tc>
        <w:tc>
          <w:tcPr>
            <w:tcW w:w="883" w:type="dxa"/>
            <w:shd w:val="clear" w:color="auto" w:fill="auto"/>
          </w:tcPr>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5,4</w:t>
            </w:r>
          </w:p>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5,8</w:t>
            </w:r>
          </w:p>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0,7</w:t>
            </w:r>
          </w:p>
          <w:p w:rsidR="00B23851" w:rsidRPr="000F19A8" w:rsidRDefault="00B23851" w:rsidP="002D2E94">
            <w:pPr>
              <w:rPr>
                <w:sz w:val="24"/>
                <w:szCs w:val="24"/>
              </w:rPr>
            </w:pPr>
            <w:r w:rsidRPr="000F19A8">
              <w:rPr>
                <w:sz w:val="24"/>
                <w:szCs w:val="24"/>
              </w:rPr>
              <w:t>1,2</w:t>
            </w:r>
          </w:p>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2,2</w:t>
            </w:r>
          </w:p>
          <w:p w:rsidR="00B23851" w:rsidRPr="000F19A8" w:rsidRDefault="00B23851" w:rsidP="002D2E94">
            <w:pPr>
              <w:rPr>
                <w:sz w:val="24"/>
                <w:szCs w:val="24"/>
              </w:rPr>
            </w:pPr>
          </w:p>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15,0</w:t>
            </w:r>
          </w:p>
        </w:tc>
        <w:tc>
          <w:tcPr>
            <w:tcW w:w="960" w:type="dxa"/>
            <w:shd w:val="clear" w:color="auto" w:fill="auto"/>
          </w:tcPr>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4,9</w:t>
            </w:r>
          </w:p>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5,4</w:t>
            </w:r>
          </w:p>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0,7</w:t>
            </w:r>
          </w:p>
          <w:p w:rsidR="00B23851" w:rsidRPr="000F19A8" w:rsidRDefault="00B23851" w:rsidP="002D2E94">
            <w:pPr>
              <w:rPr>
                <w:sz w:val="24"/>
                <w:szCs w:val="24"/>
              </w:rPr>
            </w:pPr>
            <w:r w:rsidRPr="000F19A8">
              <w:rPr>
                <w:sz w:val="24"/>
                <w:szCs w:val="24"/>
              </w:rPr>
              <w:t>1,2</w:t>
            </w:r>
          </w:p>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2,3</w:t>
            </w:r>
          </w:p>
          <w:p w:rsidR="00B23851" w:rsidRPr="000F19A8" w:rsidRDefault="00B23851" w:rsidP="002D2E94">
            <w:pPr>
              <w:rPr>
                <w:sz w:val="24"/>
                <w:szCs w:val="24"/>
              </w:rPr>
            </w:pPr>
          </w:p>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15,0</w:t>
            </w:r>
          </w:p>
        </w:tc>
        <w:tc>
          <w:tcPr>
            <w:tcW w:w="896" w:type="dxa"/>
            <w:shd w:val="clear" w:color="auto" w:fill="auto"/>
          </w:tcPr>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4,4</w:t>
            </w:r>
          </w:p>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5,1</w:t>
            </w:r>
          </w:p>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0,6</w:t>
            </w:r>
          </w:p>
          <w:p w:rsidR="00B23851" w:rsidRPr="000F19A8" w:rsidRDefault="00B23851" w:rsidP="002D2E94">
            <w:pPr>
              <w:rPr>
                <w:sz w:val="24"/>
                <w:szCs w:val="24"/>
              </w:rPr>
            </w:pPr>
            <w:r w:rsidRPr="000F19A8">
              <w:rPr>
                <w:sz w:val="24"/>
                <w:szCs w:val="24"/>
              </w:rPr>
              <w:t>1,1</w:t>
            </w:r>
          </w:p>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2,1</w:t>
            </w:r>
          </w:p>
          <w:p w:rsidR="00B23851" w:rsidRPr="000F19A8" w:rsidRDefault="00B23851" w:rsidP="002D2E94">
            <w:pPr>
              <w:rPr>
                <w:sz w:val="24"/>
                <w:szCs w:val="24"/>
              </w:rPr>
            </w:pPr>
          </w:p>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16,0</w:t>
            </w:r>
          </w:p>
        </w:tc>
        <w:tc>
          <w:tcPr>
            <w:tcW w:w="992" w:type="dxa"/>
            <w:shd w:val="clear" w:color="auto" w:fill="auto"/>
          </w:tcPr>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4,9</w:t>
            </w:r>
          </w:p>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5,8</w:t>
            </w:r>
          </w:p>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0,7</w:t>
            </w:r>
          </w:p>
          <w:p w:rsidR="00B23851" w:rsidRPr="000F19A8" w:rsidRDefault="00B23851" w:rsidP="002D2E94">
            <w:pPr>
              <w:rPr>
                <w:sz w:val="24"/>
                <w:szCs w:val="24"/>
              </w:rPr>
            </w:pPr>
            <w:r w:rsidRPr="000F19A8">
              <w:rPr>
                <w:sz w:val="24"/>
                <w:szCs w:val="24"/>
              </w:rPr>
              <w:t>1,15</w:t>
            </w:r>
          </w:p>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2,2</w:t>
            </w:r>
          </w:p>
          <w:p w:rsidR="00B23851" w:rsidRPr="000F19A8" w:rsidRDefault="00B23851" w:rsidP="002D2E94">
            <w:pPr>
              <w:rPr>
                <w:sz w:val="24"/>
                <w:szCs w:val="24"/>
              </w:rPr>
            </w:pPr>
          </w:p>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14,0</w:t>
            </w:r>
          </w:p>
          <w:p w:rsidR="00B23851" w:rsidRPr="000F19A8" w:rsidRDefault="00B23851" w:rsidP="002D2E94">
            <w:pPr>
              <w:rPr>
                <w:sz w:val="24"/>
                <w:szCs w:val="24"/>
              </w:rPr>
            </w:pPr>
          </w:p>
        </w:tc>
        <w:tc>
          <w:tcPr>
            <w:tcW w:w="992" w:type="dxa"/>
            <w:shd w:val="clear" w:color="auto" w:fill="auto"/>
          </w:tcPr>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4,7</w:t>
            </w:r>
          </w:p>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5,7</w:t>
            </w:r>
          </w:p>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0,7</w:t>
            </w:r>
          </w:p>
          <w:p w:rsidR="00B23851" w:rsidRPr="000F19A8" w:rsidRDefault="00B23851" w:rsidP="002D2E94">
            <w:pPr>
              <w:rPr>
                <w:sz w:val="24"/>
                <w:szCs w:val="24"/>
              </w:rPr>
            </w:pPr>
            <w:r w:rsidRPr="000F19A8">
              <w:rPr>
                <w:sz w:val="24"/>
                <w:szCs w:val="24"/>
              </w:rPr>
              <w:t>1,16</w:t>
            </w:r>
          </w:p>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2,4</w:t>
            </w:r>
          </w:p>
          <w:p w:rsidR="00B23851" w:rsidRPr="000F19A8" w:rsidRDefault="00B23851" w:rsidP="002D2E94">
            <w:pPr>
              <w:rPr>
                <w:sz w:val="24"/>
                <w:szCs w:val="24"/>
              </w:rPr>
            </w:pPr>
          </w:p>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14,0</w:t>
            </w:r>
          </w:p>
        </w:tc>
        <w:tc>
          <w:tcPr>
            <w:tcW w:w="1102" w:type="dxa"/>
            <w:shd w:val="clear" w:color="auto" w:fill="auto"/>
          </w:tcPr>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4,7</w:t>
            </w:r>
          </w:p>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5,6</w:t>
            </w:r>
          </w:p>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0,7</w:t>
            </w:r>
          </w:p>
          <w:p w:rsidR="00B23851" w:rsidRPr="000F19A8" w:rsidRDefault="00B23851" w:rsidP="002D2E94">
            <w:pPr>
              <w:rPr>
                <w:sz w:val="24"/>
                <w:szCs w:val="24"/>
              </w:rPr>
            </w:pPr>
            <w:r w:rsidRPr="000F19A8">
              <w:rPr>
                <w:sz w:val="24"/>
                <w:szCs w:val="24"/>
              </w:rPr>
              <w:t>1,2</w:t>
            </w:r>
          </w:p>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2,5</w:t>
            </w:r>
          </w:p>
          <w:p w:rsidR="00B23851" w:rsidRPr="000F19A8" w:rsidRDefault="00B23851" w:rsidP="002D2E94">
            <w:pPr>
              <w:rPr>
                <w:sz w:val="24"/>
                <w:szCs w:val="24"/>
              </w:rPr>
            </w:pPr>
          </w:p>
          <w:p w:rsidR="00B23851" w:rsidRPr="000F19A8" w:rsidRDefault="00B23851" w:rsidP="002D2E94">
            <w:pPr>
              <w:rPr>
                <w:sz w:val="24"/>
                <w:szCs w:val="24"/>
              </w:rPr>
            </w:pPr>
          </w:p>
          <w:p w:rsidR="00B23851" w:rsidRPr="000F19A8" w:rsidRDefault="00B23851" w:rsidP="002D2E94">
            <w:pPr>
              <w:rPr>
                <w:sz w:val="24"/>
                <w:szCs w:val="24"/>
              </w:rPr>
            </w:pPr>
            <w:r w:rsidRPr="000F19A8">
              <w:rPr>
                <w:sz w:val="24"/>
                <w:szCs w:val="24"/>
              </w:rPr>
              <w:t>15,0</w:t>
            </w:r>
          </w:p>
        </w:tc>
      </w:tr>
      <w:tr w:rsidR="001B681A" w:rsidRPr="003C6A30" w:rsidTr="002D2E94">
        <w:trPr>
          <w:jc w:val="center"/>
        </w:trPr>
        <w:tc>
          <w:tcPr>
            <w:tcW w:w="4596" w:type="dxa"/>
            <w:shd w:val="clear" w:color="auto" w:fill="auto"/>
          </w:tcPr>
          <w:p w:rsidR="001B681A" w:rsidRPr="000F19A8" w:rsidRDefault="001B681A" w:rsidP="002D2E94">
            <w:pPr>
              <w:rPr>
                <w:b/>
                <w:sz w:val="24"/>
                <w:szCs w:val="24"/>
              </w:rPr>
            </w:pPr>
            <w:r w:rsidRPr="000F19A8">
              <w:rPr>
                <w:b/>
                <w:sz w:val="24"/>
                <w:szCs w:val="24"/>
              </w:rPr>
              <w:t>Квалификационный норматив</w:t>
            </w:r>
          </w:p>
        </w:tc>
        <w:tc>
          <w:tcPr>
            <w:tcW w:w="883" w:type="dxa"/>
            <w:shd w:val="clear" w:color="auto" w:fill="auto"/>
          </w:tcPr>
          <w:p w:rsidR="001B681A" w:rsidRPr="000F19A8" w:rsidRDefault="001B681A" w:rsidP="002D2E94">
            <w:pPr>
              <w:rPr>
                <w:b/>
              </w:rPr>
            </w:pPr>
            <w:r>
              <w:rPr>
                <w:b/>
              </w:rPr>
              <w:t>Выполнить</w:t>
            </w:r>
            <w:r w:rsidRPr="000F19A8">
              <w:rPr>
                <w:b/>
              </w:rPr>
              <w:t xml:space="preserve"> </w:t>
            </w:r>
            <w:r w:rsidRPr="000F19A8">
              <w:rPr>
                <w:b/>
                <w:lang w:val="en-US"/>
              </w:rPr>
              <w:t>I</w:t>
            </w:r>
            <w:r w:rsidRPr="000F19A8">
              <w:rPr>
                <w:b/>
              </w:rPr>
              <w:t xml:space="preserve"> </w:t>
            </w:r>
            <w:proofErr w:type="spellStart"/>
            <w:r w:rsidRPr="000F19A8">
              <w:rPr>
                <w:b/>
              </w:rPr>
              <w:t>юнош</w:t>
            </w:r>
            <w:proofErr w:type="spellEnd"/>
            <w:r w:rsidRPr="000F19A8">
              <w:rPr>
                <w:b/>
              </w:rPr>
              <w:t>. разряд</w:t>
            </w:r>
          </w:p>
        </w:tc>
        <w:tc>
          <w:tcPr>
            <w:tcW w:w="960" w:type="dxa"/>
            <w:shd w:val="clear" w:color="auto" w:fill="auto"/>
          </w:tcPr>
          <w:p w:rsidR="001B681A" w:rsidRPr="000F19A8" w:rsidRDefault="001B681A" w:rsidP="001B681A">
            <w:pPr>
              <w:rPr>
                <w:b/>
              </w:rPr>
            </w:pPr>
            <w:r>
              <w:rPr>
                <w:b/>
              </w:rPr>
              <w:t>Выполнить</w:t>
            </w:r>
            <w:r w:rsidRPr="000F19A8">
              <w:rPr>
                <w:b/>
              </w:rPr>
              <w:t xml:space="preserve"> </w:t>
            </w:r>
            <w:r w:rsidRPr="000F19A8">
              <w:rPr>
                <w:b/>
                <w:lang w:val="en-US"/>
              </w:rPr>
              <w:t>I</w:t>
            </w:r>
            <w:r>
              <w:rPr>
                <w:b/>
                <w:lang w:val="en-US"/>
              </w:rPr>
              <w:t>I</w:t>
            </w:r>
            <w:r w:rsidRPr="000F19A8">
              <w:rPr>
                <w:b/>
              </w:rPr>
              <w:t xml:space="preserve"> </w:t>
            </w:r>
            <w:proofErr w:type="spellStart"/>
            <w:r>
              <w:rPr>
                <w:b/>
              </w:rPr>
              <w:t>взр</w:t>
            </w:r>
            <w:proofErr w:type="spellEnd"/>
            <w:r w:rsidRPr="000F19A8">
              <w:rPr>
                <w:b/>
              </w:rPr>
              <w:t>. разряд</w:t>
            </w:r>
          </w:p>
        </w:tc>
        <w:tc>
          <w:tcPr>
            <w:tcW w:w="896" w:type="dxa"/>
            <w:shd w:val="clear" w:color="auto" w:fill="auto"/>
          </w:tcPr>
          <w:p w:rsidR="001B681A" w:rsidRPr="000F19A8" w:rsidRDefault="001B681A" w:rsidP="002D2E94">
            <w:pPr>
              <w:rPr>
                <w:b/>
              </w:rPr>
            </w:pPr>
            <w:r w:rsidRPr="000F19A8">
              <w:rPr>
                <w:b/>
              </w:rPr>
              <w:t xml:space="preserve">Выполнить </w:t>
            </w:r>
            <w:r w:rsidRPr="000F19A8">
              <w:rPr>
                <w:b/>
                <w:lang w:val="en-US"/>
              </w:rPr>
              <w:t>I</w:t>
            </w:r>
            <w:r w:rsidRPr="000F19A8">
              <w:rPr>
                <w:b/>
              </w:rPr>
              <w:t xml:space="preserve"> </w:t>
            </w:r>
            <w:proofErr w:type="spellStart"/>
            <w:r w:rsidRPr="000F19A8">
              <w:rPr>
                <w:b/>
              </w:rPr>
              <w:t>взр</w:t>
            </w:r>
            <w:proofErr w:type="spellEnd"/>
            <w:r w:rsidRPr="000F19A8">
              <w:rPr>
                <w:b/>
              </w:rPr>
              <w:t>. разряд</w:t>
            </w:r>
          </w:p>
        </w:tc>
        <w:tc>
          <w:tcPr>
            <w:tcW w:w="992" w:type="dxa"/>
            <w:shd w:val="clear" w:color="auto" w:fill="auto"/>
          </w:tcPr>
          <w:p w:rsidR="001B681A" w:rsidRPr="000F19A8" w:rsidRDefault="001B681A" w:rsidP="002D2E94">
            <w:pPr>
              <w:rPr>
                <w:b/>
              </w:rPr>
            </w:pPr>
            <w:r>
              <w:rPr>
                <w:b/>
              </w:rPr>
              <w:t>Выполнить</w:t>
            </w:r>
            <w:r w:rsidRPr="000F19A8">
              <w:rPr>
                <w:b/>
              </w:rPr>
              <w:t xml:space="preserve"> </w:t>
            </w:r>
            <w:r w:rsidRPr="000F19A8">
              <w:rPr>
                <w:b/>
                <w:lang w:val="en-US"/>
              </w:rPr>
              <w:t>I</w:t>
            </w:r>
            <w:r w:rsidRPr="000F19A8">
              <w:rPr>
                <w:b/>
              </w:rPr>
              <w:t xml:space="preserve"> </w:t>
            </w:r>
            <w:proofErr w:type="spellStart"/>
            <w:r w:rsidRPr="000F19A8">
              <w:rPr>
                <w:b/>
              </w:rPr>
              <w:t>юнош</w:t>
            </w:r>
            <w:proofErr w:type="spellEnd"/>
            <w:r w:rsidRPr="000F19A8">
              <w:rPr>
                <w:b/>
              </w:rPr>
              <w:t>. разряд</w:t>
            </w:r>
          </w:p>
        </w:tc>
        <w:tc>
          <w:tcPr>
            <w:tcW w:w="992" w:type="dxa"/>
            <w:shd w:val="clear" w:color="auto" w:fill="auto"/>
          </w:tcPr>
          <w:p w:rsidR="001B681A" w:rsidRPr="000F19A8" w:rsidRDefault="001B681A" w:rsidP="002D2E94">
            <w:pPr>
              <w:rPr>
                <w:b/>
              </w:rPr>
            </w:pPr>
            <w:r>
              <w:rPr>
                <w:b/>
              </w:rPr>
              <w:t>Выполнить</w:t>
            </w:r>
            <w:r w:rsidRPr="000F19A8">
              <w:rPr>
                <w:b/>
              </w:rPr>
              <w:t xml:space="preserve"> </w:t>
            </w:r>
            <w:r w:rsidRPr="000F19A8">
              <w:rPr>
                <w:b/>
                <w:lang w:val="en-US"/>
              </w:rPr>
              <w:t>I</w:t>
            </w:r>
            <w:r>
              <w:rPr>
                <w:b/>
                <w:lang w:val="en-US"/>
              </w:rPr>
              <w:t>I</w:t>
            </w:r>
            <w:r w:rsidRPr="000F19A8">
              <w:rPr>
                <w:b/>
              </w:rPr>
              <w:t xml:space="preserve"> </w:t>
            </w:r>
            <w:proofErr w:type="spellStart"/>
            <w:r>
              <w:rPr>
                <w:b/>
              </w:rPr>
              <w:t>взр</w:t>
            </w:r>
            <w:proofErr w:type="spellEnd"/>
            <w:r w:rsidRPr="000F19A8">
              <w:rPr>
                <w:b/>
              </w:rPr>
              <w:t>. разряд</w:t>
            </w:r>
          </w:p>
        </w:tc>
        <w:tc>
          <w:tcPr>
            <w:tcW w:w="1102" w:type="dxa"/>
            <w:shd w:val="clear" w:color="auto" w:fill="auto"/>
          </w:tcPr>
          <w:p w:rsidR="001B681A" w:rsidRPr="000F19A8" w:rsidRDefault="001B681A" w:rsidP="002D2E94">
            <w:pPr>
              <w:rPr>
                <w:b/>
              </w:rPr>
            </w:pPr>
            <w:r w:rsidRPr="000F19A8">
              <w:rPr>
                <w:b/>
              </w:rPr>
              <w:t xml:space="preserve">Выполнить </w:t>
            </w:r>
            <w:r w:rsidRPr="000F19A8">
              <w:rPr>
                <w:b/>
                <w:lang w:val="en-US"/>
              </w:rPr>
              <w:t>I</w:t>
            </w:r>
            <w:r w:rsidRPr="000F19A8">
              <w:rPr>
                <w:b/>
              </w:rPr>
              <w:t xml:space="preserve"> </w:t>
            </w:r>
            <w:proofErr w:type="spellStart"/>
            <w:r w:rsidRPr="000F19A8">
              <w:rPr>
                <w:b/>
              </w:rPr>
              <w:t>взр</w:t>
            </w:r>
            <w:proofErr w:type="spellEnd"/>
            <w:r w:rsidRPr="000F19A8">
              <w:rPr>
                <w:b/>
              </w:rPr>
              <w:t>. разряд</w:t>
            </w:r>
          </w:p>
        </w:tc>
      </w:tr>
    </w:tbl>
    <w:p w:rsidR="00D02A35" w:rsidRPr="007923F0" w:rsidRDefault="00D02A35" w:rsidP="00D02A35">
      <w:pPr>
        <w:pStyle w:val="ConsPlusNormal"/>
        <w:jc w:val="both"/>
        <w:rPr>
          <w:rFonts w:ascii="Times New Roman" w:hAnsi="Times New Roman" w:cs="Times New Roman"/>
        </w:rPr>
      </w:pPr>
    </w:p>
    <w:p w:rsidR="00D02A35" w:rsidRPr="003923FD" w:rsidRDefault="00D02A35" w:rsidP="00D02A35">
      <w:pPr>
        <w:autoSpaceDE w:val="0"/>
        <w:autoSpaceDN w:val="0"/>
        <w:adjustRightInd w:val="0"/>
        <w:ind w:firstLine="708"/>
        <w:jc w:val="right"/>
        <w:rPr>
          <w:sz w:val="28"/>
          <w:szCs w:val="28"/>
        </w:rPr>
      </w:pPr>
      <w:r w:rsidRPr="00373D05">
        <w:rPr>
          <w:b/>
          <w:bCs/>
          <w:szCs w:val="16"/>
          <w:u w:val="single"/>
        </w:rPr>
        <w:t xml:space="preserve">Таблица </w:t>
      </w:r>
      <w:r w:rsidR="00E02D90">
        <w:rPr>
          <w:b/>
          <w:bCs/>
          <w:szCs w:val="16"/>
          <w:u w:val="single"/>
        </w:rPr>
        <w:t>1</w:t>
      </w:r>
      <w:r w:rsidR="0013117A">
        <w:rPr>
          <w:b/>
          <w:bCs/>
          <w:szCs w:val="16"/>
          <w:u w:val="single"/>
        </w:rPr>
        <w:t>2</w:t>
      </w:r>
    </w:p>
    <w:p w:rsidR="002149D4" w:rsidRDefault="002149D4" w:rsidP="002149D4">
      <w:pPr>
        <w:jc w:val="center"/>
        <w:rPr>
          <w:b/>
          <w:bCs/>
          <w:sz w:val="28"/>
          <w:szCs w:val="28"/>
          <w:u w:val="single"/>
        </w:rPr>
      </w:pPr>
      <w:r>
        <w:rPr>
          <w:b/>
          <w:bCs/>
          <w:sz w:val="28"/>
          <w:szCs w:val="28"/>
          <w:u w:val="single"/>
        </w:rPr>
        <w:t>КОНТРОЛЬНО-ПЕРЕВОДНЫЕ НОРМАТИВЫ</w:t>
      </w:r>
    </w:p>
    <w:p w:rsidR="00D02A35" w:rsidRPr="009D0210" w:rsidRDefault="00D02A35" w:rsidP="002149D4">
      <w:pPr>
        <w:jc w:val="center"/>
        <w:rPr>
          <w:b/>
          <w:bCs/>
          <w:sz w:val="28"/>
          <w:szCs w:val="28"/>
          <w:u w:val="single"/>
        </w:rPr>
      </w:pPr>
      <w:r w:rsidRPr="009D0210">
        <w:rPr>
          <w:b/>
          <w:bCs/>
          <w:sz w:val="28"/>
          <w:szCs w:val="28"/>
          <w:u w:val="single"/>
        </w:rPr>
        <w:t xml:space="preserve"> НА ЭТАПЕ СОВЕРШЕНСТВОВАНИЯ</w:t>
      </w:r>
      <w:r>
        <w:rPr>
          <w:b/>
          <w:bCs/>
          <w:sz w:val="28"/>
          <w:szCs w:val="28"/>
          <w:u w:val="single"/>
        </w:rPr>
        <w:t xml:space="preserve"> </w:t>
      </w:r>
      <w:r w:rsidRPr="009D0210">
        <w:rPr>
          <w:b/>
          <w:bCs/>
          <w:sz w:val="28"/>
          <w:szCs w:val="28"/>
          <w:u w:val="single"/>
        </w:rPr>
        <w:t>СПОРТИВНОГО МАСТЕРСТВА</w:t>
      </w:r>
    </w:p>
    <w:p w:rsidR="00D02A35" w:rsidRPr="007923F0" w:rsidRDefault="00D02A35" w:rsidP="00D02A35">
      <w:pPr>
        <w:pStyle w:val="ConsPlusNormal"/>
        <w:ind w:firstLine="540"/>
        <w:jc w:val="both"/>
        <w:rPr>
          <w:rFonts w:ascii="Times New Roman" w:hAnsi="Times New Roman" w:cs="Times New Roman"/>
        </w:rPr>
      </w:pPr>
    </w:p>
    <w:tbl>
      <w:tblPr>
        <w:tblW w:w="963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2"/>
        <w:gridCol w:w="1672"/>
        <w:gridCol w:w="1589"/>
      </w:tblGrid>
      <w:tr w:rsidR="002149D4" w:rsidRPr="003C6A30" w:rsidTr="002D2E94">
        <w:trPr>
          <w:jc w:val="center"/>
        </w:trPr>
        <w:tc>
          <w:tcPr>
            <w:tcW w:w="6372" w:type="dxa"/>
            <w:shd w:val="clear" w:color="auto" w:fill="auto"/>
          </w:tcPr>
          <w:p w:rsidR="002149D4" w:rsidRPr="000F19A8" w:rsidRDefault="002149D4" w:rsidP="002D2E94">
            <w:pPr>
              <w:jc w:val="center"/>
              <w:rPr>
                <w:b/>
                <w:sz w:val="24"/>
                <w:szCs w:val="24"/>
              </w:rPr>
            </w:pPr>
            <w:r w:rsidRPr="000F19A8">
              <w:rPr>
                <w:b/>
                <w:sz w:val="24"/>
                <w:szCs w:val="24"/>
              </w:rPr>
              <w:t>Виды подготовки и контрольные упражнения</w:t>
            </w:r>
          </w:p>
        </w:tc>
        <w:tc>
          <w:tcPr>
            <w:tcW w:w="1672" w:type="dxa"/>
            <w:shd w:val="clear" w:color="auto" w:fill="auto"/>
          </w:tcPr>
          <w:p w:rsidR="002149D4" w:rsidRPr="000F19A8" w:rsidRDefault="002149D4" w:rsidP="002D2E94">
            <w:pPr>
              <w:jc w:val="center"/>
              <w:rPr>
                <w:b/>
                <w:sz w:val="24"/>
                <w:szCs w:val="24"/>
              </w:rPr>
            </w:pPr>
            <w:r w:rsidRPr="000F19A8">
              <w:rPr>
                <w:b/>
                <w:sz w:val="24"/>
                <w:szCs w:val="24"/>
              </w:rPr>
              <w:t>Мальчики</w:t>
            </w:r>
          </w:p>
        </w:tc>
        <w:tc>
          <w:tcPr>
            <w:tcW w:w="1589" w:type="dxa"/>
            <w:shd w:val="clear" w:color="auto" w:fill="auto"/>
          </w:tcPr>
          <w:p w:rsidR="002149D4" w:rsidRPr="000F19A8" w:rsidRDefault="002149D4" w:rsidP="002D2E94">
            <w:pPr>
              <w:jc w:val="center"/>
              <w:rPr>
                <w:b/>
                <w:sz w:val="24"/>
                <w:szCs w:val="24"/>
              </w:rPr>
            </w:pPr>
            <w:r w:rsidRPr="000F19A8">
              <w:rPr>
                <w:b/>
                <w:sz w:val="24"/>
                <w:szCs w:val="24"/>
              </w:rPr>
              <w:t>Девочки</w:t>
            </w:r>
          </w:p>
        </w:tc>
      </w:tr>
      <w:tr w:rsidR="002149D4" w:rsidTr="002D2E94">
        <w:trPr>
          <w:jc w:val="center"/>
        </w:trPr>
        <w:tc>
          <w:tcPr>
            <w:tcW w:w="6372" w:type="dxa"/>
            <w:shd w:val="clear" w:color="auto" w:fill="auto"/>
          </w:tcPr>
          <w:p w:rsidR="002149D4" w:rsidRPr="000F19A8" w:rsidRDefault="002149D4" w:rsidP="002D2E94">
            <w:pPr>
              <w:rPr>
                <w:b/>
                <w:sz w:val="24"/>
                <w:szCs w:val="24"/>
              </w:rPr>
            </w:pPr>
            <w:r w:rsidRPr="000F19A8">
              <w:rPr>
                <w:b/>
                <w:sz w:val="24"/>
                <w:szCs w:val="24"/>
              </w:rPr>
              <w:lastRenderedPageBreak/>
              <w:t>Общая физическая подготовка:</w:t>
            </w:r>
          </w:p>
          <w:p w:rsidR="002149D4" w:rsidRPr="000F19A8" w:rsidRDefault="002149D4" w:rsidP="002D2E94">
            <w:pPr>
              <w:rPr>
                <w:sz w:val="24"/>
                <w:szCs w:val="24"/>
              </w:rPr>
            </w:pPr>
            <w:r w:rsidRPr="000F19A8">
              <w:rPr>
                <w:sz w:val="24"/>
                <w:szCs w:val="24"/>
              </w:rPr>
              <w:t>-высота выпрыгивания (</w:t>
            </w:r>
            <w:proofErr w:type="gramStart"/>
            <w:r w:rsidRPr="000F19A8">
              <w:rPr>
                <w:sz w:val="24"/>
                <w:szCs w:val="24"/>
              </w:rPr>
              <w:t>см</w:t>
            </w:r>
            <w:proofErr w:type="gramEnd"/>
            <w:r w:rsidRPr="000F19A8">
              <w:rPr>
                <w:sz w:val="24"/>
                <w:szCs w:val="24"/>
              </w:rPr>
              <w:t>)</w:t>
            </w:r>
          </w:p>
          <w:p w:rsidR="002149D4" w:rsidRPr="000F19A8" w:rsidRDefault="002149D4" w:rsidP="002D2E94">
            <w:pPr>
              <w:rPr>
                <w:sz w:val="24"/>
                <w:szCs w:val="24"/>
              </w:rPr>
            </w:pPr>
            <w:r w:rsidRPr="000F19A8">
              <w:rPr>
                <w:sz w:val="24"/>
                <w:szCs w:val="24"/>
              </w:rPr>
              <w:t>-прыжок в длину с места (м)</w:t>
            </w:r>
          </w:p>
          <w:p w:rsidR="002149D4" w:rsidRPr="000F19A8" w:rsidRDefault="002149D4" w:rsidP="002D2E94">
            <w:pPr>
              <w:rPr>
                <w:sz w:val="24"/>
                <w:szCs w:val="24"/>
              </w:rPr>
            </w:pPr>
            <w:r w:rsidRPr="000F19A8">
              <w:rPr>
                <w:sz w:val="24"/>
                <w:szCs w:val="24"/>
              </w:rPr>
              <w:t>-тройной прыжок с места (м)</w:t>
            </w:r>
          </w:p>
          <w:p w:rsidR="002149D4" w:rsidRPr="000F19A8" w:rsidRDefault="002149D4" w:rsidP="002D2E94">
            <w:pPr>
              <w:rPr>
                <w:sz w:val="24"/>
                <w:szCs w:val="24"/>
              </w:rPr>
            </w:pPr>
            <w:r w:rsidRPr="000F19A8">
              <w:rPr>
                <w:sz w:val="24"/>
                <w:szCs w:val="24"/>
              </w:rPr>
              <w:t>-кистевая динамометрия (</w:t>
            </w:r>
            <w:proofErr w:type="gramStart"/>
            <w:r w:rsidRPr="000F19A8">
              <w:rPr>
                <w:sz w:val="24"/>
                <w:szCs w:val="24"/>
              </w:rPr>
              <w:t>кг</w:t>
            </w:r>
            <w:proofErr w:type="gramEnd"/>
            <w:r w:rsidRPr="000F19A8">
              <w:rPr>
                <w:sz w:val="24"/>
                <w:szCs w:val="24"/>
              </w:rPr>
              <w:t>)</w:t>
            </w:r>
          </w:p>
          <w:p w:rsidR="002149D4" w:rsidRPr="000F19A8" w:rsidRDefault="002149D4" w:rsidP="002D2E94">
            <w:pPr>
              <w:rPr>
                <w:sz w:val="24"/>
                <w:szCs w:val="24"/>
              </w:rPr>
            </w:pPr>
            <w:r w:rsidRPr="000F19A8">
              <w:rPr>
                <w:sz w:val="24"/>
                <w:szCs w:val="24"/>
              </w:rPr>
              <w:t>-бег 20м\</w:t>
            </w:r>
            <w:proofErr w:type="gramStart"/>
            <w:r w:rsidRPr="000F19A8">
              <w:rPr>
                <w:sz w:val="24"/>
                <w:szCs w:val="24"/>
              </w:rPr>
              <w:t>с</w:t>
            </w:r>
            <w:proofErr w:type="gramEnd"/>
          </w:p>
          <w:p w:rsidR="002149D4" w:rsidRPr="000F19A8" w:rsidRDefault="002149D4" w:rsidP="002D2E94">
            <w:pPr>
              <w:rPr>
                <w:sz w:val="24"/>
                <w:szCs w:val="24"/>
              </w:rPr>
            </w:pPr>
            <w:r w:rsidRPr="000F19A8">
              <w:rPr>
                <w:sz w:val="24"/>
                <w:szCs w:val="24"/>
              </w:rPr>
              <w:t>-челночный бег 4х15 м\</w:t>
            </w:r>
            <w:proofErr w:type="gramStart"/>
            <w:r w:rsidRPr="000F19A8">
              <w:rPr>
                <w:sz w:val="24"/>
                <w:szCs w:val="24"/>
              </w:rPr>
              <w:t>с</w:t>
            </w:r>
            <w:proofErr w:type="gramEnd"/>
          </w:p>
          <w:p w:rsidR="002149D4" w:rsidRPr="000F19A8" w:rsidRDefault="002149D4" w:rsidP="002D2E94">
            <w:pPr>
              <w:rPr>
                <w:sz w:val="24"/>
                <w:szCs w:val="24"/>
              </w:rPr>
            </w:pPr>
            <w:r w:rsidRPr="000F19A8">
              <w:rPr>
                <w:sz w:val="24"/>
                <w:szCs w:val="24"/>
              </w:rPr>
              <w:t>-челночный бег 4х5 м\</w:t>
            </w:r>
            <w:proofErr w:type="gramStart"/>
            <w:r w:rsidRPr="000F19A8">
              <w:rPr>
                <w:sz w:val="24"/>
                <w:szCs w:val="24"/>
              </w:rPr>
              <w:t>с</w:t>
            </w:r>
            <w:proofErr w:type="gramEnd"/>
          </w:p>
          <w:p w:rsidR="002149D4" w:rsidRPr="000F19A8" w:rsidRDefault="002149D4" w:rsidP="002D2E94">
            <w:pPr>
              <w:rPr>
                <w:sz w:val="24"/>
                <w:szCs w:val="24"/>
              </w:rPr>
            </w:pPr>
            <w:r w:rsidRPr="000F19A8">
              <w:rPr>
                <w:sz w:val="24"/>
                <w:szCs w:val="24"/>
              </w:rPr>
              <w:t>-бег «челноком» в течени</w:t>
            </w:r>
            <w:proofErr w:type="gramStart"/>
            <w:r w:rsidRPr="000F19A8">
              <w:rPr>
                <w:sz w:val="24"/>
                <w:szCs w:val="24"/>
              </w:rPr>
              <w:t>и</w:t>
            </w:r>
            <w:proofErr w:type="gramEnd"/>
            <w:r w:rsidRPr="000F19A8">
              <w:rPr>
                <w:sz w:val="24"/>
                <w:szCs w:val="24"/>
              </w:rPr>
              <w:t xml:space="preserve"> 1 мин. на отрезке 20 м (кол-во раз)</w:t>
            </w:r>
          </w:p>
        </w:tc>
        <w:tc>
          <w:tcPr>
            <w:tcW w:w="1672" w:type="dxa"/>
            <w:shd w:val="clear" w:color="auto" w:fill="auto"/>
          </w:tcPr>
          <w:p w:rsidR="002149D4" w:rsidRPr="000F19A8" w:rsidRDefault="002149D4" w:rsidP="002D2E94">
            <w:pPr>
              <w:rPr>
                <w:sz w:val="24"/>
                <w:szCs w:val="24"/>
              </w:rPr>
            </w:pPr>
          </w:p>
          <w:p w:rsidR="002149D4" w:rsidRPr="000F19A8" w:rsidRDefault="002149D4" w:rsidP="002D2E94">
            <w:pPr>
              <w:rPr>
                <w:sz w:val="24"/>
                <w:szCs w:val="24"/>
              </w:rPr>
            </w:pPr>
            <w:r w:rsidRPr="000F19A8">
              <w:rPr>
                <w:sz w:val="24"/>
                <w:szCs w:val="24"/>
              </w:rPr>
              <w:t>37,0</w:t>
            </w:r>
          </w:p>
          <w:p w:rsidR="002149D4" w:rsidRPr="000F19A8" w:rsidRDefault="002149D4" w:rsidP="002D2E94">
            <w:pPr>
              <w:rPr>
                <w:sz w:val="24"/>
                <w:szCs w:val="24"/>
              </w:rPr>
            </w:pPr>
            <w:r w:rsidRPr="000F19A8">
              <w:rPr>
                <w:sz w:val="24"/>
                <w:szCs w:val="24"/>
              </w:rPr>
              <w:t>2,3</w:t>
            </w:r>
          </w:p>
          <w:p w:rsidR="002149D4" w:rsidRPr="000F19A8" w:rsidRDefault="002149D4" w:rsidP="002D2E94">
            <w:pPr>
              <w:rPr>
                <w:sz w:val="24"/>
                <w:szCs w:val="24"/>
              </w:rPr>
            </w:pPr>
            <w:r w:rsidRPr="000F19A8">
              <w:rPr>
                <w:sz w:val="24"/>
                <w:szCs w:val="24"/>
              </w:rPr>
              <w:t>6,8</w:t>
            </w:r>
          </w:p>
          <w:p w:rsidR="002149D4" w:rsidRPr="000F19A8" w:rsidRDefault="002149D4" w:rsidP="002D2E94">
            <w:pPr>
              <w:rPr>
                <w:sz w:val="24"/>
                <w:szCs w:val="24"/>
              </w:rPr>
            </w:pPr>
            <w:r w:rsidRPr="000F19A8">
              <w:rPr>
                <w:sz w:val="24"/>
                <w:szCs w:val="24"/>
              </w:rPr>
              <w:t>40,0</w:t>
            </w:r>
          </w:p>
          <w:p w:rsidR="002149D4" w:rsidRPr="000F19A8" w:rsidRDefault="002149D4" w:rsidP="002D2E94">
            <w:pPr>
              <w:rPr>
                <w:sz w:val="24"/>
                <w:szCs w:val="24"/>
              </w:rPr>
            </w:pPr>
            <w:r w:rsidRPr="000F19A8">
              <w:rPr>
                <w:sz w:val="24"/>
                <w:szCs w:val="24"/>
              </w:rPr>
              <w:t>3,6</w:t>
            </w:r>
          </w:p>
          <w:p w:rsidR="002149D4" w:rsidRPr="000F19A8" w:rsidRDefault="002149D4" w:rsidP="002D2E94">
            <w:pPr>
              <w:rPr>
                <w:sz w:val="24"/>
                <w:szCs w:val="24"/>
              </w:rPr>
            </w:pPr>
            <w:r w:rsidRPr="000F19A8">
              <w:rPr>
                <w:sz w:val="24"/>
                <w:szCs w:val="24"/>
              </w:rPr>
              <w:t>14,4</w:t>
            </w:r>
          </w:p>
          <w:p w:rsidR="002149D4" w:rsidRPr="000F19A8" w:rsidRDefault="002149D4" w:rsidP="002D2E94">
            <w:pPr>
              <w:rPr>
                <w:sz w:val="24"/>
                <w:szCs w:val="24"/>
              </w:rPr>
            </w:pPr>
            <w:r w:rsidRPr="000F19A8">
              <w:rPr>
                <w:sz w:val="24"/>
                <w:szCs w:val="24"/>
              </w:rPr>
              <w:t>7,4</w:t>
            </w:r>
          </w:p>
          <w:p w:rsidR="002149D4" w:rsidRPr="000F19A8" w:rsidRDefault="002149D4" w:rsidP="002D2E94">
            <w:pPr>
              <w:rPr>
                <w:sz w:val="24"/>
                <w:szCs w:val="24"/>
              </w:rPr>
            </w:pPr>
            <w:r w:rsidRPr="000F19A8">
              <w:rPr>
                <w:sz w:val="24"/>
                <w:szCs w:val="24"/>
              </w:rPr>
              <w:t>11,9</w:t>
            </w:r>
          </w:p>
          <w:p w:rsidR="002149D4" w:rsidRPr="000F19A8" w:rsidRDefault="002149D4" w:rsidP="002D2E94">
            <w:pPr>
              <w:rPr>
                <w:sz w:val="24"/>
                <w:szCs w:val="24"/>
              </w:rPr>
            </w:pPr>
          </w:p>
        </w:tc>
        <w:tc>
          <w:tcPr>
            <w:tcW w:w="1589" w:type="dxa"/>
            <w:shd w:val="clear" w:color="auto" w:fill="auto"/>
          </w:tcPr>
          <w:p w:rsidR="002149D4" w:rsidRPr="000F19A8" w:rsidRDefault="002149D4" w:rsidP="002D2E94">
            <w:pPr>
              <w:rPr>
                <w:sz w:val="24"/>
                <w:szCs w:val="24"/>
              </w:rPr>
            </w:pPr>
          </w:p>
          <w:p w:rsidR="002149D4" w:rsidRPr="000F19A8" w:rsidRDefault="002149D4" w:rsidP="002D2E94">
            <w:pPr>
              <w:rPr>
                <w:sz w:val="24"/>
                <w:szCs w:val="24"/>
              </w:rPr>
            </w:pPr>
            <w:r w:rsidRPr="000F19A8">
              <w:rPr>
                <w:sz w:val="24"/>
                <w:szCs w:val="24"/>
              </w:rPr>
              <w:t>30,9</w:t>
            </w:r>
          </w:p>
          <w:p w:rsidR="002149D4" w:rsidRPr="000F19A8" w:rsidRDefault="002149D4" w:rsidP="002D2E94">
            <w:pPr>
              <w:rPr>
                <w:sz w:val="24"/>
                <w:szCs w:val="24"/>
              </w:rPr>
            </w:pPr>
            <w:r w:rsidRPr="000F19A8">
              <w:rPr>
                <w:sz w:val="24"/>
                <w:szCs w:val="24"/>
              </w:rPr>
              <w:t>2,0</w:t>
            </w:r>
          </w:p>
          <w:p w:rsidR="002149D4" w:rsidRPr="000F19A8" w:rsidRDefault="002149D4" w:rsidP="002D2E94">
            <w:pPr>
              <w:rPr>
                <w:sz w:val="24"/>
                <w:szCs w:val="24"/>
              </w:rPr>
            </w:pPr>
            <w:r w:rsidRPr="000F19A8">
              <w:rPr>
                <w:sz w:val="24"/>
                <w:szCs w:val="24"/>
              </w:rPr>
              <w:t>5,9</w:t>
            </w:r>
          </w:p>
          <w:p w:rsidR="002149D4" w:rsidRPr="000F19A8" w:rsidRDefault="002149D4" w:rsidP="002D2E94">
            <w:pPr>
              <w:rPr>
                <w:sz w:val="24"/>
                <w:szCs w:val="24"/>
              </w:rPr>
            </w:pPr>
            <w:r w:rsidRPr="000F19A8">
              <w:rPr>
                <w:sz w:val="24"/>
                <w:szCs w:val="24"/>
              </w:rPr>
              <w:t>34,0</w:t>
            </w:r>
          </w:p>
          <w:p w:rsidR="002149D4" w:rsidRPr="000F19A8" w:rsidRDefault="002149D4" w:rsidP="002D2E94">
            <w:pPr>
              <w:rPr>
                <w:sz w:val="24"/>
                <w:szCs w:val="24"/>
              </w:rPr>
            </w:pPr>
            <w:r w:rsidRPr="000F19A8">
              <w:rPr>
                <w:sz w:val="24"/>
                <w:szCs w:val="24"/>
              </w:rPr>
              <w:t>3,7</w:t>
            </w:r>
          </w:p>
          <w:p w:rsidR="002149D4" w:rsidRPr="000F19A8" w:rsidRDefault="002149D4" w:rsidP="002D2E94">
            <w:pPr>
              <w:rPr>
                <w:sz w:val="24"/>
                <w:szCs w:val="24"/>
              </w:rPr>
            </w:pPr>
            <w:r w:rsidRPr="000F19A8">
              <w:rPr>
                <w:sz w:val="24"/>
                <w:szCs w:val="24"/>
              </w:rPr>
              <w:t>15,5</w:t>
            </w:r>
          </w:p>
          <w:p w:rsidR="002149D4" w:rsidRPr="000F19A8" w:rsidRDefault="002149D4" w:rsidP="002D2E94">
            <w:pPr>
              <w:rPr>
                <w:sz w:val="24"/>
                <w:szCs w:val="24"/>
              </w:rPr>
            </w:pPr>
            <w:r w:rsidRPr="000F19A8">
              <w:rPr>
                <w:sz w:val="24"/>
                <w:szCs w:val="24"/>
              </w:rPr>
              <w:t>7,8</w:t>
            </w:r>
          </w:p>
          <w:p w:rsidR="002149D4" w:rsidRPr="000F19A8" w:rsidRDefault="002149D4" w:rsidP="002D2E94">
            <w:pPr>
              <w:rPr>
                <w:sz w:val="24"/>
                <w:szCs w:val="24"/>
              </w:rPr>
            </w:pPr>
            <w:r w:rsidRPr="000F19A8">
              <w:rPr>
                <w:sz w:val="24"/>
                <w:szCs w:val="24"/>
              </w:rPr>
              <w:t>11,9</w:t>
            </w:r>
          </w:p>
        </w:tc>
      </w:tr>
      <w:tr w:rsidR="002149D4" w:rsidTr="002D2E94">
        <w:trPr>
          <w:jc w:val="center"/>
        </w:trPr>
        <w:tc>
          <w:tcPr>
            <w:tcW w:w="6372" w:type="dxa"/>
            <w:shd w:val="clear" w:color="auto" w:fill="auto"/>
          </w:tcPr>
          <w:p w:rsidR="002149D4" w:rsidRPr="000F19A8" w:rsidRDefault="002149D4" w:rsidP="002D2E94">
            <w:pPr>
              <w:rPr>
                <w:b/>
                <w:sz w:val="24"/>
                <w:szCs w:val="24"/>
              </w:rPr>
            </w:pPr>
            <w:r w:rsidRPr="000F19A8">
              <w:rPr>
                <w:b/>
                <w:sz w:val="24"/>
                <w:szCs w:val="24"/>
              </w:rPr>
              <w:t>Специальная физическая подготовка:</w:t>
            </w:r>
          </w:p>
          <w:p w:rsidR="002149D4" w:rsidRPr="000F19A8" w:rsidRDefault="002149D4" w:rsidP="002D2E94">
            <w:pPr>
              <w:rPr>
                <w:sz w:val="24"/>
                <w:szCs w:val="24"/>
              </w:rPr>
            </w:pPr>
            <w:r w:rsidRPr="000F19A8">
              <w:rPr>
                <w:sz w:val="24"/>
                <w:szCs w:val="24"/>
              </w:rPr>
              <w:t>-передвижение шагами вперед 15 м в боевой стойке (с)</w:t>
            </w:r>
          </w:p>
          <w:p w:rsidR="002149D4" w:rsidRPr="000F19A8" w:rsidRDefault="002149D4" w:rsidP="002D2E94">
            <w:pPr>
              <w:rPr>
                <w:sz w:val="24"/>
                <w:szCs w:val="24"/>
              </w:rPr>
            </w:pPr>
            <w:r w:rsidRPr="000F19A8">
              <w:rPr>
                <w:sz w:val="24"/>
                <w:szCs w:val="24"/>
              </w:rPr>
              <w:t>-передвижение шагом назад 15 м в боевой стойке  (с)</w:t>
            </w:r>
          </w:p>
          <w:p w:rsidR="002149D4" w:rsidRPr="000F19A8" w:rsidRDefault="002149D4" w:rsidP="002D2E94">
            <w:pPr>
              <w:rPr>
                <w:sz w:val="24"/>
                <w:szCs w:val="24"/>
              </w:rPr>
            </w:pPr>
            <w:r w:rsidRPr="000F19A8">
              <w:rPr>
                <w:sz w:val="24"/>
                <w:szCs w:val="24"/>
              </w:rPr>
              <w:t>-атака уколом в мишень с выпадом (с)</w:t>
            </w:r>
          </w:p>
          <w:p w:rsidR="002149D4" w:rsidRPr="000F19A8" w:rsidRDefault="002149D4" w:rsidP="002D2E94">
            <w:pPr>
              <w:rPr>
                <w:sz w:val="24"/>
                <w:szCs w:val="24"/>
              </w:rPr>
            </w:pPr>
            <w:r w:rsidRPr="000F19A8">
              <w:rPr>
                <w:sz w:val="24"/>
                <w:szCs w:val="24"/>
              </w:rPr>
              <w:t>-атака уколом в мишень с шагом выпадом вперед (с)</w:t>
            </w:r>
          </w:p>
          <w:p w:rsidR="002149D4" w:rsidRPr="000F19A8" w:rsidRDefault="002149D4" w:rsidP="002D2E94">
            <w:pPr>
              <w:rPr>
                <w:sz w:val="24"/>
                <w:szCs w:val="24"/>
              </w:rPr>
            </w:pPr>
            <w:r w:rsidRPr="000F19A8">
              <w:rPr>
                <w:sz w:val="24"/>
                <w:szCs w:val="24"/>
              </w:rPr>
              <w:t>-атака уколом в мишень комбинацией передвижений – шаг вперед и выпад, скачек вперед и выпад (с)</w:t>
            </w:r>
          </w:p>
          <w:p w:rsidR="002149D4" w:rsidRPr="000F19A8" w:rsidRDefault="002149D4" w:rsidP="002D2E94">
            <w:pPr>
              <w:rPr>
                <w:sz w:val="24"/>
                <w:szCs w:val="24"/>
              </w:rPr>
            </w:pPr>
            <w:r w:rsidRPr="000F19A8">
              <w:rPr>
                <w:sz w:val="24"/>
                <w:szCs w:val="24"/>
              </w:rPr>
              <w:t>-атака уколом в мишень с дистанции 4 м комбинацией передвижения – шаг вперед, скачек и выпад в течени</w:t>
            </w:r>
            <w:proofErr w:type="gramStart"/>
            <w:r w:rsidRPr="000F19A8">
              <w:rPr>
                <w:sz w:val="24"/>
                <w:szCs w:val="24"/>
              </w:rPr>
              <w:t>и</w:t>
            </w:r>
            <w:proofErr w:type="gramEnd"/>
            <w:r w:rsidRPr="000F19A8">
              <w:rPr>
                <w:sz w:val="24"/>
                <w:szCs w:val="24"/>
              </w:rPr>
              <w:t xml:space="preserve"> 1 мин. (кол-во раз)</w:t>
            </w:r>
          </w:p>
        </w:tc>
        <w:tc>
          <w:tcPr>
            <w:tcW w:w="1672" w:type="dxa"/>
            <w:shd w:val="clear" w:color="auto" w:fill="auto"/>
          </w:tcPr>
          <w:p w:rsidR="002149D4" w:rsidRPr="000F19A8" w:rsidRDefault="002149D4" w:rsidP="002D2E94">
            <w:pPr>
              <w:rPr>
                <w:sz w:val="24"/>
                <w:szCs w:val="24"/>
              </w:rPr>
            </w:pPr>
          </w:p>
          <w:p w:rsidR="002149D4" w:rsidRPr="000F19A8" w:rsidRDefault="002149D4" w:rsidP="002D2E94">
            <w:pPr>
              <w:rPr>
                <w:sz w:val="24"/>
                <w:szCs w:val="24"/>
              </w:rPr>
            </w:pPr>
            <w:r w:rsidRPr="000F19A8">
              <w:rPr>
                <w:sz w:val="24"/>
                <w:szCs w:val="24"/>
              </w:rPr>
              <w:t>4,1</w:t>
            </w:r>
          </w:p>
          <w:p w:rsidR="002149D4" w:rsidRPr="000F19A8" w:rsidRDefault="002149D4" w:rsidP="002D2E94">
            <w:pPr>
              <w:rPr>
                <w:sz w:val="24"/>
                <w:szCs w:val="24"/>
              </w:rPr>
            </w:pPr>
            <w:r w:rsidRPr="000F19A8">
              <w:rPr>
                <w:sz w:val="24"/>
                <w:szCs w:val="24"/>
              </w:rPr>
              <w:t>5,0</w:t>
            </w:r>
          </w:p>
          <w:p w:rsidR="002149D4" w:rsidRPr="000F19A8" w:rsidRDefault="002149D4" w:rsidP="002D2E94">
            <w:pPr>
              <w:rPr>
                <w:sz w:val="24"/>
                <w:szCs w:val="24"/>
              </w:rPr>
            </w:pPr>
            <w:r w:rsidRPr="000F19A8">
              <w:rPr>
                <w:sz w:val="24"/>
                <w:szCs w:val="24"/>
              </w:rPr>
              <w:t>0,5</w:t>
            </w:r>
          </w:p>
          <w:p w:rsidR="002149D4" w:rsidRPr="000F19A8" w:rsidRDefault="002149D4" w:rsidP="002D2E94">
            <w:pPr>
              <w:rPr>
                <w:sz w:val="24"/>
                <w:szCs w:val="24"/>
              </w:rPr>
            </w:pPr>
            <w:r w:rsidRPr="000F19A8">
              <w:rPr>
                <w:sz w:val="24"/>
                <w:szCs w:val="24"/>
              </w:rPr>
              <w:t>1,0</w:t>
            </w:r>
          </w:p>
          <w:p w:rsidR="002149D4" w:rsidRPr="000F19A8" w:rsidRDefault="002149D4" w:rsidP="002D2E94">
            <w:pPr>
              <w:rPr>
                <w:sz w:val="24"/>
                <w:szCs w:val="24"/>
              </w:rPr>
            </w:pPr>
            <w:r w:rsidRPr="000F19A8">
              <w:rPr>
                <w:sz w:val="24"/>
                <w:szCs w:val="24"/>
              </w:rPr>
              <w:t>1,5</w:t>
            </w:r>
          </w:p>
          <w:p w:rsidR="002149D4" w:rsidRPr="000F19A8" w:rsidRDefault="002149D4" w:rsidP="002D2E94">
            <w:pPr>
              <w:rPr>
                <w:sz w:val="24"/>
                <w:szCs w:val="24"/>
              </w:rPr>
            </w:pPr>
          </w:p>
          <w:p w:rsidR="002149D4" w:rsidRPr="000F19A8" w:rsidRDefault="002149D4" w:rsidP="002D2E94">
            <w:pPr>
              <w:rPr>
                <w:sz w:val="24"/>
                <w:szCs w:val="24"/>
              </w:rPr>
            </w:pPr>
            <w:r w:rsidRPr="000F19A8">
              <w:rPr>
                <w:sz w:val="24"/>
                <w:szCs w:val="24"/>
              </w:rPr>
              <w:t>16,6</w:t>
            </w:r>
          </w:p>
        </w:tc>
        <w:tc>
          <w:tcPr>
            <w:tcW w:w="1589" w:type="dxa"/>
            <w:shd w:val="clear" w:color="auto" w:fill="auto"/>
          </w:tcPr>
          <w:p w:rsidR="002149D4" w:rsidRPr="000F19A8" w:rsidRDefault="002149D4" w:rsidP="002D2E94">
            <w:pPr>
              <w:rPr>
                <w:sz w:val="24"/>
                <w:szCs w:val="24"/>
              </w:rPr>
            </w:pPr>
          </w:p>
          <w:p w:rsidR="002149D4" w:rsidRPr="000F19A8" w:rsidRDefault="002149D4" w:rsidP="002D2E94">
            <w:pPr>
              <w:rPr>
                <w:sz w:val="24"/>
                <w:szCs w:val="24"/>
              </w:rPr>
            </w:pPr>
            <w:r w:rsidRPr="000F19A8">
              <w:rPr>
                <w:sz w:val="24"/>
                <w:szCs w:val="24"/>
              </w:rPr>
              <w:t>4,6</w:t>
            </w:r>
          </w:p>
          <w:p w:rsidR="002149D4" w:rsidRPr="000F19A8" w:rsidRDefault="002149D4" w:rsidP="002D2E94">
            <w:pPr>
              <w:rPr>
                <w:sz w:val="24"/>
                <w:szCs w:val="24"/>
              </w:rPr>
            </w:pPr>
            <w:r w:rsidRPr="000F19A8">
              <w:rPr>
                <w:sz w:val="24"/>
                <w:szCs w:val="24"/>
              </w:rPr>
              <w:t>5,0</w:t>
            </w:r>
          </w:p>
          <w:p w:rsidR="002149D4" w:rsidRPr="000F19A8" w:rsidRDefault="002149D4" w:rsidP="002D2E94">
            <w:pPr>
              <w:rPr>
                <w:sz w:val="24"/>
                <w:szCs w:val="24"/>
              </w:rPr>
            </w:pPr>
            <w:r w:rsidRPr="000F19A8">
              <w:rPr>
                <w:sz w:val="24"/>
                <w:szCs w:val="24"/>
              </w:rPr>
              <w:t>0,6</w:t>
            </w:r>
          </w:p>
          <w:p w:rsidR="002149D4" w:rsidRPr="000F19A8" w:rsidRDefault="002149D4" w:rsidP="002D2E94">
            <w:pPr>
              <w:rPr>
                <w:sz w:val="24"/>
                <w:szCs w:val="24"/>
              </w:rPr>
            </w:pPr>
            <w:r w:rsidRPr="000F19A8">
              <w:rPr>
                <w:sz w:val="24"/>
                <w:szCs w:val="24"/>
              </w:rPr>
              <w:t>1,1</w:t>
            </w:r>
          </w:p>
          <w:p w:rsidR="002149D4" w:rsidRPr="000F19A8" w:rsidRDefault="002149D4" w:rsidP="002D2E94">
            <w:pPr>
              <w:rPr>
                <w:sz w:val="24"/>
                <w:szCs w:val="24"/>
              </w:rPr>
            </w:pPr>
            <w:r w:rsidRPr="000F19A8">
              <w:rPr>
                <w:sz w:val="24"/>
                <w:szCs w:val="24"/>
              </w:rPr>
              <w:t>1,8</w:t>
            </w:r>
          </w:p>
          <w:p w:rsidR="002149D4" w:rsidRPr="000F19A8" w:rsidRDefault="002149D4" w:rsidP="002D2E94">
            <w:pPr>
              <w:rPr>
                <w:sz w:val="24"/>
                <w:szCs w:val="24"/>
              </w:rPr>
            </w:pPr>
          </w:p>
          <w:p w:rsidR="002149D4" w:rsidRPr="000F19A8" w:rsidRDefault="002149D4" w:rsidP="002D2E94">
            <w:pPr>
              <w:rPr>
                <w:sz w:val="24"/>
                <w:szCs w:val="24"/>
              </w:rPr>
            </w:pPr>
            <w:r w:rsidRPr="000F19A8">
              <w:rPr>
                <w:sz w:val="24"/>
                <w:szCs w:val="24"/>
              </w:rPr>
              <w:t>16,8</w:t>
            </w:r>
          </w:p>
        </w:tc>
      </w:tr>
      <w:tr w:rsidR="002149D4" w:rsidRPr="003C6A30" w:rsidTr="002D2E94">
        <w:trPr>
          <w:jc w:val="center"/>
        </w:trPr>
        <w:tc>
          <w:tcPr>
            <w:tcW w:w="6372" w:type="dxa"/>
            <w:shd w:val="clear" w:color="auto" w:fill="auto"/>
          </w:tcPr>
          <w:p w:rsidR="002149D4" w:rsidRPr="000F19A8" w:rsidRDefault="002149D4" w:rsidP="002D2E94">
            <w:pPr>
              <w:rPr>
                <w:b/>
                <w:sz w:val="24"/>
                <w:szCs w:val="24"/>
              </w:rPr>
            </w:pPr>
            <w:r w:rsidRPr="000F19A8">
              <w:rPr>
                <w:b/>
                <w:sz w:val="24"/>
                <w:szCs w:val="24"/>
              </w:rPr>
              <w:t>Квалификационный норматив</w:t>
            </w:r>
          </w:p>
        </w:tc>
        <w:tc>
          <w:tcPr>
            <w:tcW w:w="3261" w:type="dxa"/>
            <w:gridSpan w:val="2"/>
            <w:shd w:val="clear" w:color="auto" w:fill="auto"/>
          </w:tcPr>
          <w:p w:rsidR="002149D4" w:rsidRPr="000F19A8" w:rsidRDefault="002149D4" w:rsidP="002D2E94">
            <w:pPr>
              <w:rPr>
                <w:b/>
                <w:sz w:val="24"/>
                <w:szCs w:val="24"/>
              </w:rPr>
            </w:pPr>
            <w:r w:rsidRPr="000F19A8">
              <w:rPr>
                <w:b/>
                <w:sz w:val="24"/>
                <w:szCs w:val="24"/>
              </w:rPr>
              <w:t>КМС</w:t>
            </w:r>
          </w:p>
        </w:tc>
      </w:tr>
    </w:tbl>
    <w:p w:rsidR="00D02A35" w:rsidRPr="002149D4" w:rsidRDefault="00D02A35" w:rsidP="00D02A35">
      <w:pPr>
        <w:rPr>
          <w:sz w:val="24"/>
          <w:szCs w:val="24"/>
        </w:rPr>
      </w:pPr>
      <w:r>
        <w:br w:type="textWrapping" w:clear="all"/>
      </w:r>
    </w:p>
    <w:p w:rsidR="00601A16" w:rsidRPr="003923FD" w:rsidRDefault="00601A16" w:rsidP="00601A16">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1</w:t>
      </w:r>
      <w:r w:rsidR="0013117A">
        <w:rPr>
          <w:b/>
          <w:bCs/>
          <w:szCs w:val="16"/>
          <w:u w:val="single"/>
        </w:rPr>
        <w:t>3</w:t>
      </w:r>
    </w:p>
    <w:p w:rsidR="002149D4" w:rsidRDefault="002149D4" w:rsidP="002149D4">
      <w:pPr>
        <w:jc w:val="center"/>
        <w:rPr>
          <w:b/>
          <w:bCs/>
          <w:sz w:val="28"/>
          <w:szCs w:val="28"/>
          <w:u w:val="single"/>
        </w:rPr>
      </w:pPr>
      <w:r>
        <w:rPr>
          <w:b/>
          <w:bCs/>
          <w:sz w:val="28"/>
          <w:szCs w:val="28"/>
          <w:u w:val="single"/>
        </w:rPr>
        <w:t xml:space="preserve">Нормативные показатели уровня физической подготовленности </w:t>
      </w:r>
    </w:p>
    <w:p w:rsidR="002149D4" w:rsidRDefault="002149D4" w:rsidP="002149D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115"/>
        <w:gridCol w:w="1453"/>
        <w:gridCol w:w="1122"/>
        <w:gridCol w:w="2207"/>
        <w:gridCol w:w="2425"/>
      </w:tblGrid>
      <w:tr w:rsidR="002149D4" w:rsidRPr="000B2677" w:rsidTr="002D2E94">
        <w:tc>
          <w:tcPr>
            <w:tcW w:w="533" w:type="dxa"/>
            <w:vMerge w:val="restart"/>
            <w:shd w:val="clear" w:color="auto" w:fill="auto"/>
          </w:tcPr>
          <w:p w:rsidR="002149D4" w:rsidRPr="000B2677" w:rsidRDefault="002149D4" w:rsidP="002D2E94">
            <w:pPr>
              <w:pStyle w:val="ae"/>
              <w:snapToGrid w:val="0"/>
              <w:jc w:val="center"/>
              <w:rPr>
                <w:b/>
                <w:bCs/>
                <w:sz w:val="22"/>
              </w:rPr>
            </w:pPr>
            <w:r w:rsidRPr="000B2677">
              <w:rPr>
                <w:b/>
                <w:bCs/>
                <w:sz w:val="22"/>
              </w:rPr>
              <w:t xml:space="preserve">№ </w:t>
            </w:r>
            <w:proofErr w:type="gramStart"/>
            <w:r w:rsidRPr="000B2677">
              <w:rPr>
                <w:b/>
                <w:bCs/>
                <w:sz w:val="22"/>
              </w:rPr>
              <w:t>п</w:t>
            </w:r>
            <w:proofErr w:type="gramEnd"/>
            <w:r w:rsidRPr="000B2677">
              <w:rPr>
                <w:b/>
                <w:bCs/>
                <w:sz w:val="22"/>
              </w:rPr>
              <w:t>/п</w:t>
            </w:r>
          </w:p>
        </w:tc>
        <w:tc>
          <w:tcPr>
            <w:tcW w:w="2115" w:type="dxa"/>
            <w:vMerge w:val="restart"/>
            <w:shd w:val="clear" w:color="auto" w:fill="auto"/>
          </w:tcPr>
          <w:p w:rsidR="002149D4" w:rsidRPr="000B2677" w:rsidRDefault="002149D4" w:rsidP="002D2E94">
            <w:pPr>
              <w:pStyle w:val="ae"/>
              <w:snapToGrid w:val="0"/>
              <w:jc w:val="center"/>
              <w:rPr>
                <w:b/>
                <w:bCs/>
                <w:sz w:val="22"/>
              </w:rPr>
            </w:pPr>
            <w:r w:rsidRPr="000B2677">
              <w:rPr>
                <w:b/>
                <w:bCs/>
                <w:sz w:val="22"/>
              </w:rPr>
              <w:t>Наименование учебных групп по этапам подготовки</w:t>
            </w:r>
          </w:p>
        </w:tc>
        <w:tc>
          <w:tcPr>
            <w:tcW w:w="1453" w:type="dxa"/>
            <w:vMerge w:val="restart"/>
            <w:shd w:val="clear" w:color="auto" w:fill="auto"/>
          </w:tcPr>
          <w:p w:rsidR="002149D4" w:rsidRPr="000B2677" w:rsidRDefault="002149D4" w:rsidP="002D2E94">
            <w:pPr>
              <w:pStyle w:val="ae"/>
              <w:snapToGrid w:val="0"/>
              <w:jc w:val="center"/>
              <w:rPr>
                <w:b/>
                <w:bCs/>
                <w:sz w:val="22"/>
              </w:rPr>
            </w:pPr>
            <w:r w:rsidRPr="000B2677">
              <w:rPr>
                <w:b/>
                <w:bCs/>
                <w:sz w:val="22"/>
              </w:rPr>
              <w:t>Количество упражнений</w:t>
            </w:r>
          </w:p>
        </w:tc>
        <w:tc>
          <w:tcPr>
            <w:tcW w:w="5754" w:type="dxa"/>
            <w:gridSpan w:val="3"/>
            <w:shd w:val="clear" w:color="auto" w:fill="auto"/>
          </w:tcPr>
          <w:p w:rsidR="002149D4" w:rsidRPr="000B2677" w:rsidRDefault="002149D4" w:rsidP="002D2E94">
            <w:pPr>
              <w:pStyle w:val="ae"/>
              <w:snapToGrid w:val="0"/>
              <w:jc w:val="center"/>
              <w:rPr>
                <w:b/>
                <w:bCs/>
                <w:sz w:val="22"/>
              </w:rPr>
            </w:pPr>
            <w:r w:rsidRPr="000B2677">
              <w:rPr>
                <w:b/>
                <w:bCs/>
                <w:sz w:val="22"/>
              </w:rPr>
              <w:t>Оценка уровня физической и технической подготовленности и число принятых нормативов</w:t>
            </w:r>
          </w:p>
        </w:tc>
      </w:tr>
      <w:tr w:rsidR="002149D4" w:rsidRPr="000B2677" w:rsidTr="002D2E94">
        <w:tc>
          <w:tcPr>
            <w:tcW w:w="533" w:type="dxa"/>
            <w:vMerge/>
            <w:shd w:val="clear" w:color="auto" w:fill="auto"/>
          </w:tcPr>
          <w:p w:rsidR="002149D4" w:rsidRPr="000B2677" w:rsidRDefault="002149D4" w:rsidP="002D2E94">
            <w:pPr>
              <w:rPr>
                <w:sz w:val="16"/>
                <w:szCs w:val="16"/>
              </w:rPr>
            </w:pPr>
          </w:p>
        </w:tc>
        <w:tc>
          <w:tcPr>
            <w:tcW w:w="2115" w:type="dxa"/>
            <w:vMerge/>
            <w:shd w:val="clear" w:color="auto" w:fill="auto"/>
          </w:tcPr>
          <w:p w:rsidR="002149D4" w:rsidRPr="000B2677" w:rsidRDefault="002149D4" w:rsidP="002D2E94">
            <w:pPr>
              <w:rPr>
                <w:sz w:val="16"/>
                <w:szCs w:val="16"/>
              </w:rPr>
            </w:pPr>
          </w:p>
        </w:tc>
        <w:tc>
          <w:tcPr>
            <w:tcW w:w="1453" w:type="dxa"/>
            <w:vMerge/>
            <w:shd w:val="clear" w:color="auto" w:fill="auto"/>
          </w:tcPr>
          <w:p w:rsidR="002149D4" w:rsidRPr="000B2677" w:rsidRDefault="002149D4" w:rsidP="002D2E94">
            <w:pPr>
              <w:rPr>
                <w:sz w:val="16"/>
                <w:szCs w:val="16"/>
              </w:rPr>
            </w:pPr>
          </w:p>
        </w:tc>
        <w:tc>
          <w:tcPr>
            <w:tcW w:w="1122" w:type="dxa"/>
            <w:shd w:val="clear" w:color="auto" w:fill="auto"/>
          </w:tcPr>
          <w:p w:rsidR="002149D4" w:rsidRPr="000B2677" w:rsidRDefault="002149D4" w:rsidP="002D2E94">
            <w:pPr>
              <w:pStyle w:val="ae"/>
              <w:snapToGrid w:val="0"/>
              <w:jc w:val="center"/>
              <w:rPr>
                <w:b/>
                <w:bCs/>
                <w:sz w:val="22"/>
              </w:rPr>
            </w:pPr>
            <w:r w:rsidRPr="000B2677">
              <w:rPr>
                <w:b/>
                <w:bCs/>
                <w:sz w:val="22"/>
              </w:rPr>
              <w:t>Отлично</w:t>
            </w:r>
          </w:p>
        </w:tc>
        <w:tc>
          <w:tcPr>
            <w:tcW w:w="2207" w:type="dxa"/>
            <w:shd w:val="clear" w:color="auto" w:fill="auto"/>
          </w:tcPr>
          <w:p w:rsidR="002149D4" w:rsidRPr="000B2677" w:rsidRDefault="002149D4" w:rsidP="002D2E94">
            <w:pPr>
              <w:pStyle w:val="ae"/>
              <w:snapToGrid w:val="0"/>
              <w:jc w:val="center"/>
              <w:rPr>
                <w:b/>
                <w:bCs/>
                <w:sz w:val="22"/>
              </w:rPr>
            </w:pPr>
            <w:r w:rsidRPr="000B2677">
              <w:rPr>
                <w:b/>
                <w:bCs/>
                <w:sz w:val="22"/>
              </w:rPr>
              <w:t>Удовлетворительно</w:t>
            </w:r>
          </w:p>
        </w:tc>
        <w:tc>
          <w:tcPr>
            <w:tcW w:w="2425" w:type="dxa"/>
            <w:shd w:val="clear" w:color="auto" w:fill="auto"/>
          </w:tcPr>
          <w:p w:rsidR="002149D4" w:rsidRPr="000B2677" w:rsidRDefault="002149D4" w:rsidP="002D2E94">
            <w:pPr>
              <w:pStyle w:val="ae"/>
              <w:snapToGrid w:val="0"/>
              <w:jc w:val="center"/>
              <w:rPr>
                <w:b/>
                <w:bCs/>
                <w:sz w:val="22"/>
              </w:rPr>
            </w:pPr>
            <w:r w:rsidRPr="000B2677">
              <w:rPr>
                <w:b/>
                <w:bCs/>
                <w:sz w:val="22"/>
              </w:rPr>
              <w:t>Неудовлетворительно</w:t>
            </w:r>
          </w:p>
        </w:tc>
      </w:tr>
      <w:tr w:rsidR="00601A16" w:rsidRPr="00601A16" w:rsidTr="00601A16">
        <w:tc>
          <w:tcPr>
            <w:tcW w:w="533" w:type="dxa"/>
            <w:shd w:val="clear" w:color="auto" w:fill="auto"/>
          </w:tcPr>
          <w:p w:rsidR="00601A16" w:rsidRPr="00601A16" w:rsidRDefault="00601A16" w:rsidP="00601A16">
            <w:pPr>
              <w:autoSpaceDE w:val="0"/>
              <w:rPr>
                <w:rFonts w:eastAsia="Arial CYR"/>
                <w:sz w:val="22"/>
              </w:rPr>
            </w:pPr>
            <w:r w:rsidRPr="00601A16">
              <w:rPr>
                <w:rFonts w:eastAsia="Arial CYR"/>
                <w:sz w:val="22"/>
              </w:rPr>
              <w:t>1</w:t>
            </w:r>
          </w:p>
        </w:tc>
        <w:tc>
          <w:tcPr>
            <w:tcW w:w="2115" w:type="dxa"/>
            <w:shd w:val="clear" w:color="auto" w:fill="auto"/>
          </w:tcPr>
          <w:p w:rsidR="00601A16" w:rsidRPr="000B2677" w:rsidRDefault="00601A16" w:rsidP="002D2E94">
            <w:pPr>
              <w:autoSpaceDE w:val="0"/>
              <w:rPr>
                <w:rFonts w:eastAsia="Arial CYR"/>
                <w:sz w:val="22"/>
              </w:rPr>
            </w:pPr>
            <w:r>
              <w:rPr>
                <w:rFonts w:eastAsia="Arial CYR"/>
                <w:sz w:val="22"/>
              </w:rPr>
              <w:t>Начальной подготовки</w:t>
            </w:r>
          </w:p>
        </w:tc>
        <w:tc>
          <w:tcPr>
            <w:tcW w:w="1453" w:type="dxa"/>
            <w:shd w:val="clear" w:color="auto" w:fill="auto"/>
          </w:tcPr>
          <w:p w:rsidR="00601A16" w:rsidRPr="000B2677" w:rsidRDefault="00601A16" w:rsidP="00601A16">
            <w:pPr>
              <w:autoSpaceDE w:val="0"/>
              <w:jc w:val="center"/>
              <w:rPr>
                <w:rFonts w:eastAsia="Arial CYR"/>
                <w:sz w:val="22"/>
              </w:rPr>
            </w:pPr>
            <w:r w:rsidRPr="000B2677">
              <w:rPr>
                <w:rFonts w:eastAsia="Arial CYR"/>
                <w:sz w:val="22"/>
              </w:rPr>
              <w:t>14</w:t>
            </w:r>
          </w:p>
        </w:tc>
        <w:tc>
          <w:tcPr>
            <w:tcW w:w="1122" w:type="dxa"/>
            <w:shd w:val="clear" w:color="auto" w:fill="auto"/>
          </w:tcPr>
          <w:p w:rsidR="00601A16" w:rsidRPr="000B2677" w:rsidRDefault="00601A16" w:rsidP="00601A16">
            <w:pPr>
              <w:autoSpaceDE w:val="0"/>
              <w:jc w:val="center"/>
              <w:rPr>
                <w:rFonts w:eastAsia="Arial CYR"/>
                <w:sz w:val="22"/>
              </w:rPr>
            </w:pPr>
            <w:r w:rsidRPr="000B2677">
              <w:rPr>
                <w:rFonts w:eastAsia="Arial CYR"/>
                <w:sz w:val="22"/>
              </w:rPr>
              <w:t>12</w:t>
            </w:r>
          </w:p>
        </w:tc>
        <w:tc>
          <w:tcPr>
            <w:tcW w:w="2207" w:type="dxa"/>
            <w:shd w:val="clear" w:color="auto" w:fill="auto"/>
          </w:tcPr>
          <w:p w:rsidR="00601A16" w:rsidRPr="000B2677" w:rsidRDefault="00601A16" w:rsidP="00601A16">
            <w:pPr>
              <w:autoSpaceDE w:val="0"/>
              <w:jc w:val="center"/>
              <w:rPr>
                <w:rFonts w:eastAsia="Arial CYR"/>
                <w:sz w:val="22"/>
              </w:rPr>
            </w:pPr>
            <w:r>
              <w:rPr>
                <w:rFonts w:eastAsia="Arial CYR"/>
                <w:sz w:val="22"/>
              </w:rPr>
              <w:t>8</w:t>
            </w:r>
          </w:p>
        </w:tc>
        <w:tc>
          <w:tcPr>
            <w:tcW w:w="2425" w:type="dxa"/>
            <w:shd w:val="clear" w:color="auto" w:fill="auto"/>
          </w:tcPr>
          <w:p w:rsidR="00601A16" w:rsidRPr="000B2677" w:rsidRDefault="00601A16" w:rsidP="00601A16">
            <w:pPr>
              <w:autoSpaceDE w:val="0"/>
              <w:jc w:val="center"/>
              <w:rPr>
                <w:rFonts w:eastAsia="Arial CYR"/>
                <w:sz w:val="22"/>
              </w:rPr>
            </w:pPr>
            <w:r w:rsidRPr="000B2677">
              <w:rPr>
                <w:rFonts w:eastAsia="Arial CYR"/>
                <w:sz w:val="22"/>
              </w:rPr>
              <w:t>3</w:t>
            </w:r>
          </w:p>
        </w:tc>
      </w:tr>
      <w:tr w:rsidR="00601A16" w:rsidRPr="000B2677" w:rsidTr="002D2E94">
        <w:tc>
          <w:tcPr>
            <w:tcW w:w="533" w:type="dxa"/>
            <w:shd w:val="clear" w:color="auto" w:fill="auto"/>
            <w:vAlign w:val="center"/>
          </w:tcPr>
          <w:p w:rsidR="00601A16" w:rsidRPr="000B2677" w:rsidRDefault="00601A16" w:rsidP="002D2E94">
            <w:pPr>
              <w:autoSpaceDE w:val="0"/>
              <w:rPr>
                <w:rFonts w:eastAsia="Arial CYR"/>
                <w:sz w:val="22"/>
              </w:rPr>
            </w:pPr>
            <w:r>
              <w:rPr>
                <w:rFonts w:eastAsia="Arial CYR"/>
                <w:sz w:val="22"/>
              </w:rPr>
              <w:t>2</w:t>
            </w:r>
          </w:p>
        </w:tc>
        <w:tc>
          <w:tcPr>
            <w:tcW w:w="2115" w:type="dxa"/>
            <w:shd w:val="clear" w:color="auto" w:fill="auto"/>
          </w:tcPr>
          <w:p w:rsidR="00601A16" w:rsidRPr="000B2677" w:rsidRDefault="00601A16" w:rsidP="002D2E94">
            <w:pPr>
              <w:autoSpaceDE w:val="0"/>
              <w:rPr>
                <w:rFonts w:eastAsia="Arial CYR"/>
                <w:sz w:val="22"/>
              </w:rPr>
            </w:pPr>
            <w:r>
              <w:rPr>
                <w:rFonts w:eastAsia="Arial CYR"/>
                <w:sz w:val="22"/>
              </w:rPr>
              <w:t>Тренировочная</w:t>
            </w:r>
          </w:p>
        </w:tc>
        <w:tc>
          <w:tcPr>
            <w:tcW w:w="1453" w:type="dxa"/>
            <w:shd w:val="clear" w:color="auto" w:fill="auto"/>
          </w:tcPr>
          <w:p w:rsidR="00601A16" w:rsidRPr="000B2677" w:rsidRDefault="00601A16" w:rsidP="002D2E94">
            <w:pPr>
              <w:autoSpaceDE w:val="0"/>
              <w:jc w:val="center"/>
              <w:rPr>
                <w:rFonts w:eastAsia="Arial CYR"/>
                <w:sz w:val="22"/>
              </w:rPr>
            </w:pPr>
            <w:r w:rsidRPr="000B2677">
              <w:rPr>
                <w:rFonts w:eastAsia="Arial CYR"/>
                <w:sz w:val="22"/>
              </w:rPr>
              <w:t>14</w:t>
            </w:r>
          </w:p>
        </w:tc>
        <w:tc>
          <w:tcPr>
            <w:tcW w:w="1122" w:type="dxa"/>
            <w:shd w:val="clear" w:color="auto" w:fill="auto"/>
          </w:tcPr>
          <w:p w:rsidR="00601A16" w:rsidRPr="000B2677" w:rsidRDefault="00601A16" w:rsidP="002D2E94">
            <w:pPr>
              <w:autoSpaceDE w:val="0"/>
              <w:jc w:val="center"/>
              <w:rPr>
                <w:rFonts w:eastAsia="Arial CYR"/>
                <w:sz w:val="22"/>
              </w:rPr>
            </w:pPr>
            <w:r w:rsidRPr="000B2677">
              <w:rPr>
                <w:rFonts w:eastAsia="Arial CYR"/>
                <w:sz w:val="22"/>
              </w:rPr>
              <w:t>12</w:t>
            </w:r>
          </w:p>
        </w:tc>
        <w:tc>
          <w:tcPr>
            <w:tcW w:w="2207" w:type="dxa"/>
            <w:shd w:val="clear" w:color="auto" w:fill="auto"/>
          </w:tcPr>
          <w:p w:rsidR="00601A16" w:rsidRPr="000B2677" w:rsidRDefault="00601A16" w:rsidP="002D2E94">
            <w:pPr>
              <w:autoSpaceDE w:val="0"/>
              <w:jc w:val="center"/>
              <w:rPr>
                <w:rFonts w:eastAsia="Arial CYR"/>
                <w:sz w:val="22"/>
              </w:rPr>
            </w:pPr>
            <w:r w:rsidRPr="000B2677">
              <w:rPr>
                <w:rFonts w:eastAsia="Arial CYR"/>
                <w:sz w:val="22"/>
              </w:rPr>
              <w:t>10</w:t>
            </w:r>
          </w:p>
        </w:tc>
        <w:tc>
          <w:tcPr>
            <w:tcW w:w="2425" w:type="dxa"/>
            <w:shd w:val="clear" w:color="auto" w:fill="auto"/>
          </w:tcPr>
          <w:p w:rsidR="00601A16" w:rsidRPr="000B2677" w:rsidRDefault="00601A16" w:rsidP="002D2E94">
            <w:pPr>
              <w:autoSpaceDE w:val="0"/>
              <w:jc w:val="center"/>
              <w:rPr>
                <w:rFonts w:eastAsia="Arial CYR"/>
                <w:sz w:val="22"/>
              </w:rPr>
            </w:pPr>
            <w:r w:rsidRPr="000B2677">
              <w:rPr>
                <w:rFonts w:eastAsia="Arial CYR"/>
                <w:sz w:val="22"/>
              </w:rPr>
              <w:t>4</w:t>
            </w:r>
          </w:p>
        </w:tc>
      </w:tr>
      <w:tr w:rsidR="00601A16" w:rsidRPr="000B2677" w:rsidTr="002D2E94">
        <w:tc>
          <w:tcPr>
            <w:tcW w:w="533" w:type="dxa"/>
            <w:shd w:val="clear" w:color="auto" w:fill="auto"/>
            <w:vAlign w:val="center"/>
          </w:tcPr>
          <w:p w:rsidR="00601A16" w:rsidRDefault="00601A16" w:rsidP="002D2E94">
            <w:pPr>
              <w:autoSpaceDE w:val="0"/>
              <w:rPr>
                <w:rFonts w:eastAsia="Arial CYR"/>
                <w:sz w:val="22"/>
              </w:rPr>
            </w:pPr>
            <w:r>
              <w:rPr>
                <w:rFonts w:eastAsia="Arial CYR"/>
                <w:sz w:val="22"/>
              </w:rPr>
              <w:t>3</w:t>
            </w:r>
          </w:p>
        </w:tc>
        <w:tc>
          <w:tcPr>
            <w:tcW w:w="2115" w:type="dxa"/>
            <w:shd w:val="clear" w:color="auto" w:fill="auto"/>
          </w:tcPr>
          <w:p w:rsidR="00601A16" w:rsidRPr="000B2677" w:rsidRDefault="00601A16" w:rsidP="002D2E94">
            <w:pPr>
              <w:autoSpaceDE w:val="0"/>
              <w:rPr>
                <w:rFonts w:eastAsia="Arial CYR"/>
                <w:sz w:val="22"/>
              </w:rPr>
            </w:pPr>
            <w:r>
              <w:rPr>
                <w:rFonts w:eastAsia="Arial CYR"/>
                <w:sz w:val="22"/>
              </w:rPr>
              <w:t>Совершенствования спортивного мастерства</w:t>
            </w:r>
          </w:p>
        </w:tc>
        <w:tc>
          <w:tcPr>
            <w:tcW w:w="1453" w:type="dxa"/>
            <w:shd w:val="clear" w:color="auto" w:fill="auto"/>
          </w:tcPr>
          <w:p w:rsidR="00601A16" w:rsidRPr="000B2677" w:rsidRDefault="00601A16" w:rsidP="002D2E94">
            <w:pPr>
              <w:autoSpaceDE w:val="0"/>
              <w:jc w:val="center"/>
              <w:rPr>
                <w:rFonts w:eastAsia="Arial CYR"/>
                <w:sz w:val="22"/>
              </w:rPr>
            </w:pPr>
            <w:r w:rsidRPr="000B2677">
              <w:rPr>
                <w:rFonts w:eastAsia="Arial CYR"/>
                <w:sz w:val="22"/>
              </w:rPr>
              <w:t>14</w:t>
            </w:r>
          </w:p>
        </w:tc>
        <w:tc>
          <w:tcPr>
            <w:tcW w:w="1122" w:type="dxa"/>
            <w:shd w:val="clear" w:color="auto" w:fill="auto"/>
          </w:tcPr>
          <w:p w:rsidR="00601A16" w:rsidRPr="000B2677" w:rsidRDefault="00601A16" w:rsidP="002D2E94">
            <w:pPr>
              <w:autoSpaceDE w:val="0"/>
              <w:jc w:val="center"/>
              <w:rPr>
                <w:rFonts w:eastAsia="Arial CYR"/>
                <w:sz w:val="22"/>
              </w:rPr>
            </w:pPr>
            <w:r w:rsidRPr="000B2677">
              <w:rPr>
                <w:rFonts w:eastAsia="Arial CYR"/>
                <w:sz w:val="22"/>
              </w:rPr>
              <w:t>1</w:t>
            </w:r>
            <w:r>
              <w:rPr>
                <w:rFonts w:eastAsia="Arial CYR"/>
                <w:sz w:val="22"/>
              </w:rPr>
              <w:t>3</w:t>
            </w:r>
          </w:p>
        </w:tc>
        <w:tc>
          <w:tcPr>
            <w:tcW w:w="2207" w:type="dxa"/>
            <w:shd w:val="clear" w:color="auto" w:fill="auto"/>
          </w:tcPr>
          <w:p w:rsidR="00601A16" w:rsidRPr="000B2677" w:rsidRDefault="00601A16" w:rsidP="002D2E94">
            <w:pPr>
              <w:autoSpaceDE w:val="0"/>
              <w:jc w:val="center"/>
              <w:rPr>
                <w:rFonts w:eastAsia="Arial CYR"/>
                <w:sz w:val="22"/>
              </w:rPr>
            </w:pPr>
            <w:r w:rsidRPr="000B2677">
              <w:rPr>
                <w:rFonts w:eastAsia="Arial CYR"/>
                <w:sz w:val="22"/>
              </w:rPr>
              <w:t>1</w:t>
            </w:r>
            <w:r>
              <w:rPr>
                <w:rFonts w:eastAsia="Arial CYR"/>
                <w:sz w:val="22"/>
              </w:rPr>
              <w:t>1</w:t>
            </w:r>
          </w:p>
        </w:tc>
        <w:tc>
          <w:tcPr>
            <w:tcW w:w="2425" w:type="dxa"/>
            <w:shd w:val="clear" w:color="auto" w:fill="auto"/>
          </w:tcPr>
          <w:p w:rsidR="00601A16" w:rsidRPr="000B2677" w:rsidRDefault="00601A16" w:rsidP="002D2E94">
            <w:pPr>
              <w:autoSpaceDE w:val="0"/>
              <w:jc w:val="center"/>
              <w:rPr>
                <w:rFonts w:eastAsia="Arial CYR"/>
                <w:sz w:val="22"/>
              </w:rPr>
            </w:pPr>
            <w:r w:rsidRPr="000B2677">
              <w:rPr>
                <w:rFonts w:eastAsia="Arial CYR"/>
                <w:sz w:val="22"/>
              </w:rPr>
              <w:t>6</w:t>
            </w:r>
          </w:p>
        </w:tc>
      </w:tr>
    </w:tbl>
    <w:p w:rsidR="002149D4" w:rsidRDefault="002149D4" w:rsidP="002149D4">
      <w:pPr>
        <w:rPr>
          <w:sz w:val="16"/>
          <w:szCs w:val="16"/>
        </w:rPr>
      </w:pPr>
    </w:p>
    <w:p w:rsidR="002149D4" w:rsidRPr="002149D4" w:rsidRDefault="002149D4" w:rsidP="00D02A35">
      <w:pPr>
        <w:rPr>
          <w:sz w:val="24"/>
          <w:szCs w:val="24"/>
          <w:lang w:val="en-US"/>
        </w:rPr>
      </w:pPr>
    </w:p>
    <w:p w:rsidR="00D02A35" w:rsidRDefault="00D02A35" w:rsidP="00D02A35">
      <w:pPr>
        <w:suppressAutoHyphens w:val="0"/>
        <w:rPr>
          <w:b/>
          <w:bCs/>
          <w:sz w:val="28"/>
          <w:szCs w:val="28"/>
        </w:rPr>
      </w:pPr>
    </w:p>
    <w:p w:rsidR="00D02A35" w:rsidRDefault="00D02A35" w:rsidP="00D02A35">
      <w:pPr>
        <w:pStyle w:val="aa"/>
        <w:spacing w:after="0" w:line="276" w:lineRule="auto"/>
        <w:ind w:right="80"/>
        <w:jc w:val="center"/>
        <w:outlineLvl w:val="1"/>
        <w:rPr>
          <w:b/>
          <w:sz w:val="28"/>
          <w:szCs w:val="28"/>
        </w:rPr>
      </w:pPr>
      <w:bookmarkStart w:id="28" w:name="_Toc413229765"/>
      <w:r w:rsidRPr="00D63353">
        <w:rPr>
          <w:b/>
          <w:sz w:val="28"/>
          <w:szCs w:val="28"/>
        </w:rPr>
        <w:t xml:space="preserve">Комплексы контрольных упражнений для оценки общей, специальной физической, технико-тактической подготовки </w:t>
      </w:r>
      <w:r w:rsidR="00BC2E2E">
        <w:rPr>
          <w:b/>
          <w:sz w:val="28"/>
          <w:szCs w:val="28"/>
        </w:rPr>
        <w:t>воспитанников</w:t>
      </w:r>
      <w:r w:rsidRPr="00D63353">
        <w:rPr>
          <w:b/>
          <w:sz w:val="28"/>
          <w:szCs w:val="28"/>
        </w:rPr>
        <w:t>, методические указания по организации тестирования</w:t>
      </w:r>
      <w:bookmarkEnd w:id="28"/>
    </w:p>
    <w:p w:rsidR="00D02A35" w:rsidRDefault="00D02A35" w:rsidP="00D02A35">
      <w:pPr>
        <w:pStyle w:val="aa"/>
        <w:spacing w:after="0" w:line="276" w:lineRule="auto"/>
        <w:ind w:right="80" w:firstLine="709"/>
        <w:jc w:val="center"/>
        <w:rPr>
          <w:b/>
          <w:sz w:val="28"/>
          <w:szCs w:val="28"/>
        </w:rPr>
      </w:pPr>
    </w:p>
    <w:p w:rsidR="00D02A35" w:rsidRDefault="00D02A35" w:rsidP="00D02A35">
      <w:pPr>
        <w:pStyle w:val="aa"/>
        <w:spacing w:after="0" w:line="276" w:lineRule="auto"/>
        <w:ind w:right="80" w:firstLine="709"/>
        <w:jc w:val="both"/>
        <w:rPr>
          <w:sz w:val="28"/>
          <w:szCs w:val="28"/>
        </w:rPr>
      </w:pPr>
      <w:r w:rsidRPr="00B86731">
        <w:rPr>
          <w:sz w:val="28"/>
          <w:szCs w:val="28"/>
        </w:rPr>
        <w:t xml:space="preserve">Тестирование </w:t>
      </w:r>
      <w:r w:rsidRPr="00D60CDF">
        <w:rPr>
          <w:b/>
          <w:sz w:val="28"/>
          <w:szCs w:val="28"/>
        </w:rPr>
        <w:t>общей физической подготовленности</w:t>
      </w:r>
      <w:r w:rsidRPr="00B86731">
        <w:rPr>
          <w:sz w:val="28"/>
          <w:szCs w:val="28"/>
        </w:rPr>
        <w:t>, как правило, осуществляется два раза в год</w:t>
      </w:r>
      <w:r>
        <w:rPr>
          <w:sz w:val="28"/>
          <w:szCs w:val="28"/>
        </w:rPr>
        <w:t xml:space="preserve"> -</w:t>
      </w:r>
      <w:r w:rsidRPr="00B86731">
        <w:rPr>
          <w:sz w:val="28"/>
          <w:szCs w:val="28"/>
        </w:rPr>
        <w:t xml:space="preserve"> в начале и в конце года.</w:t>
      </w:r>
    </w:p>
    <w:p w:rsidR="00D02A35" w:rsidRPr="00B86731" w:rsidRDefault="00D02A35" w:rsidP="00D02A35">
      <w:pPr>
        <w:pStyle w:val="aa"/>
        <w:spacing w:after="0" w:line="276" w:lineRule="auto"/>
        <w:ind w:right="80" w:firstLine="709"/>
        <w:jc w:val="both"/>
        <w:rPr>
          <w:sz w:val="28"/>
          <w:szCs w:val="28"/>
        </w:rPr>
      </w:pPr>
      <w:r w:rsidRPr="00B86731">
        <w:rPr>
          <w:sz w:val="28"/>
          <w:szCs w:val="28"/>
        </w:rPr>
        <w:t>Комплекс контрольных упражнений по тестированию уровня общей физической подготовленности</w:t>
      </w:r>
    </w:p>
    <w:p w:rsidR="00D02A35" w:rsidRPr="00786884" w:rsidRDefault="00D02A35" w:rsidP="00D02A35">
      <w:pPr>
        <w:pStyle w:val="aa"/>
        <w:numPr>
          <w:ilvl w:val="0"/>
          <w:numId w:val="7"/>
        </w:numPr>
        <w:tabs>
          <w:tab w:val="left" w:pos="977"/>
        </w:tabs>
        <w:suppressAutoHyphens w:val="0"/>
        <w:spacing w:after="0" w:line="276" w:lineRule="auto"/>
        <w:ind w:left="60" w:right="80" w:firstLine="740"/>
        <w:jc w:val="both"/>
        <w:rPr>
          <w:sz w:val="28"/>
          <w:szCs w:val="28"/>
        </w:rPr>
      </w:pPr>
      <w:r w:rsidRPr="00786884">
        <w:rPr>
          <w:sz w:val="28"/>
          <w:szCs w:val="28"/>
        </w:rPr>
        <w:t xml:space="preserve">Прыжки в высоту - измерение высоты выпрыгивания с места толчком двумя ногами </w:t>
      </w:r>
      <w:proofErr w:type="gramStart"/>
      <w:r w:rsidRPr="00786884">
        <w:rPr>
          <w:sz w:val="28"/>
          <w:szCs w:val="28"/>
        </w:rPr>
        <w:t>со</w:t>
      </w:r>
      <w:proofErr w:type="gramEnd"/>
      <w:r w:rsidRPr="00786884">
        <w:rPr>
          <w:sz w:val="28"/>
          <w:szCs w:val="28"/>
        </w:rPr>
        <w:t xml:space="preserve"> взмахом руками и касанием вертикальной планки с разметкой. На пролет гимнастической стенки крепится бумажная лента с </w:t>
      </w:r>
      <w:r w:rsidRPr="00786884">
        <w:rPr>
          <w:sz w:val="28"/>
          <w:szCs w:val="28"/>
        </w:rPr>
        <w:lastRenderedPageBreak/>
        <w:t>разметкой от основания (0 см) до верхней точки (250 см) с точностью до 1 см. Занимающийся становится боком к разметке в основной стойке и по сигналу учителя выполняет прыжок. Оценивается высота выпрыгивани</w:t>
      </w:r>
      <w:r w:rsidR="0004314B">
        <w:rPr>
          <w:sz w:val="28"/>
          <w:szCs w:val="28"/>
        </w:rPr>
        <w:t>я</w:t>
      </w:r>
      <w:bookmarkStart w:id="29" w:name="_GoBack"/>
      <w:bookmarkEnd w:id="29"/>
      <w:r>
        <w:rPr>
          <w:sz w:val="28"/>
          <w:szCs w:val="28"/>
        </w:rPr>
        <w:t>.</w:t>
      </w:r>
    </w:p>
    <w:p w:rsidR="00D02A35" w:rsidRDefault="00D02A35" w:rsidP="00D02A35">
      <w:pPr>
        <w:pStyle w:val="aa"/>
        <w:numPr>
          <w:ilvl w:val="0"/>
          <w:numId w:val="7"/>
        </w:numPr>
        <w:tabs>
          <w:tab w:val="left" w:pos="1007"/>
        </w:tabs>
        <w:suppressAutoHyphens w:val="0"/>
        <w:spacing w:after="0" w:line="276" w:lineRule="auto"/>
        <w:ind w:right="80" w:firstLine="709"/>
        <w:jc w:val="both"/>
        <w:rPr>
          <w:sz w:val="28"/>
          <w:szCs w:val="28"/>
        </w:rPr>
      </w:pPr>
      <w:r w:rsidRPr="00786884">
        <w:rPr>
          <w:sz w:val="28"/>
          <w:szCs w:val="28"/>
        </w:rPr>
        <w:t>Прыжки в длину с места проводятся на нескользкой поверхности. Тестируемый встает у стартовой линии в и</w:t>
      </w:r>
      <w:r w:rsidR="00D462FC">
        <w:rPr>
          <w:sz w:val="28"/>
          <w:szCs w:val="28"/>
        </w:rPr>
        <w:t>значальную позицию</w:t>
      </w:r>
      <w:r w:rsidRPr="00786884">
        <w:rPr>
          <w:sz w:val="28"/>
          <w:szCs w:val="28"/>
        </w:rPr>
        <w:t>, ноги параллельно и толчком двумя ногами и взмахом рук совершает прыжок. Приземление происходит одновременно на обе ноги на покрытие, исключающее жесткое приземление. Измерение осуществляется по отметке, расположенной ближе к стартовой линии, записывается лучший результат из трех попыток в сантиметрах.</w:t>
      </w:r>
    </w:p>
    <w:p w:rsidR="00D02A35" w:rsidRDefault="00D02A35" w:rsidP="00D02A35">
      <w:pPr>
        <w:pStyle w:val="aa"/>
        <w:numPr>
          <w:ilvl w:val="0"/>
          <w:numId w:val="7"/>
        </w:numPr>
        <w:tabs>
          <w:tab w:val="left" w:pos="1007"/>
        </w:tabs>
        <w:suppressAutoHyphens w:val="0"/>
        <w:spacing w:after="0" w:line="276" w:lineRule="auto"/>
        <w:ind w:left="60" w:right="80" w:firstLine="740"/>
        <w:jc w:val="both"/>
        <w:rPr>
          <w:sz w:val="28"/>
          <w:szCs w:val="28"/>
        </w:rPr>
      </w:pPr>
      <w:r>
        <w:rPr>
          <w:sz w:val="28"/>
          <w:szCs w:val="28"/>
        </w:rPr>
        <w:t>Тройной прыжок - п</w:t>
      </w:r>
      <w:r w:rsidRPr="00786884">
        <w:rPr>
          <w:sz w:val="28"/>
          <w:szCs w:val="28"/>
        </w:rPr>
        <w:t xml:space="preserve">рыгун бежит по специальному сектору или дорожке до бруска для отталкивания. Этот брусок является началом прыжка при замере его длины от линии </w:t>
      </w:r>
      <w:proofErr w:type="gramStart"/>
      <w:r w:rsidRPr="00786884">
        <w:rPr>
          <w:sz w:val="28"/>
          <w:szCs w:val="28"/>
        </w:rPr>
        <w:t>измерения</w:t>
      </w:r>
      <w:proofErr w:type="gramEnd"/>
      <w:r w:rsidRPr="00786884">
        <w:rPr>
          <w:sz w:val="28"/>
          <w:szCs w:val="28"/>
        </w:rPr>
        <w:t xml:space="preserve"> отмеченной пластилиновым валиком для фиксации "заступов", и от этой метки начинается выполнение прыжка. Вначале выполняется первый элемент — скачок, при этом первое касание за бруском должно происходить той же ногой, с которой прыгун начинал прыгать. Затем следует второй элемент прыжка — шаг (касание земли должно происходить другой ногой). Заключительный элемент — это собственно прыжок, и прыгун приземляется в яму с песком как при прыжке в длину.</w:t>
      </w:r>
    </w:p>
    <w:p w:rsidR="00D02A35" w:rsidRDefault="00D02A35" w:rsidP="00D02A35">
      <w:pPr>
        <w:pStyle w:val="aa"/>
        <w:numPr>
          <w:ilvl w:val="0"/>
          <w:numId w:val="7"/>
        </w:numPr>
        <w:tabs>
          <w:tab w:val="left" w:pos="1007"/>
        </w:tabs>
        <w:suppressAutoHyphens w:val="0"/>
        <w:spacing w:after="0" w:line="276" w:lineRule="auto"/>
        <w:ind w:left="60" w:right="80" w:firstLine="740"/>
        <w:jc w:val="both"/>
        <w:rPr>
          <w:sz w:val="28"/>
          <w:szCs w:val="28"/>
        </w:rPr>
      </w:pPr>
      <w:r>
        <w:rPr>
          <w:sz w:val="28"/>
          <w:szCs w:val="28"/>
        </w:rPr>
        <w:t>Кистевая динамометрия - д</w:t>
      </w:r>
      <w:r w:rsidRPr="002C0005">
        <w:rPr>
          <w:sz w:val="28"/>
          <w:szCs w:val="28"/>
        </w:rPr>
        <w:t>инамометр берут в руку циферблатом внутрь. Руку вытягивают в сторону на уровне плеча и максимально сжимают динамометр. Проводятся по два измерения на каждой руке, фиксируется лучший результат.</w:t>
      </w:r>
    </w:p>
    <w:p w:rsidR="00D02A35" w:rsidRPr="00644164" w:rsidRDefault="00D02A35" w:rsidP="00D02A35">
      <w:pPr>
        <w:pStyle w:val="aa"/>
        <w:numPr>
          <w:ilvl w:val="0"/>
          <w:numId w:val="7"/>
        </w:numPr>
        <w:tabs>
          <w:tab w:val="left" w:pos="977"/>
        </w:tabs>
        <w:suppressAutoHyphens w:val="0"/>
        <w:spacing w:after="0" w:line="276" w:lineRule="auto"/>
        <w:ind w:left="60" w:right="80" w:firstLine="740"/>
        <w:jc w:val="both"/>
        <w:rPr>
          <w:sz w:val="28"/>
          <w:szCs w:val="28"/>
        </w:rPr>
      </w:pPr>
      <w:r w:rsidRPr="00644164">
        <w:rPr>
          <w:sz w:val="28"/>
          <w:szCs w:val="28"/>
        </w:rPr>
        <w:t xml:space="preserve">Бег на </w:t>
      </w:r>
      <w:r>
        <w:rPr>
          <w:sz w:val="28"/>
          <w:szCs w:val="28"/>
        </w:rPr>
        <w:t>20м</w:t>
      </w:r>
      <w:r w:rsidRPr="00644164">
        <w:rPr>
          <w:sz w:val="28"/>
          <w:szCs w:val="28"/>
        </w:rPr>
        <w:t xml:space="preserve"> выполняется на дорожке стадиона или легкоатлетического манежа в спортивной обуви без шипов. В каждом забеге участвуют не менее двух человек, результаты регистрируются с точностью до десятой доли секунды. Разрешается только одна попытка, время фиксируется с точностью до 0.1 с.</w:t>
      </w:r>
    </w:p>
    <w:p w:rsidR="00D02A35" w:rsidRPr="00786884" w:rsidRDefault="00D02A35" w:rsidP="00D02A35">
      <w:pPr>
        <w:pStyle w:val="aa"/>
        <w:numPr>
          <w:ilvl w:val="0"/>
          <w:numId w:val="7"/>
        </w:numPr>
        <w:tabs>
          <w:tab w:val="left" w:pos="1007"/>
        </w:tabs>
        <w:suppressAutoHyphens w:val="0"/>
        <w:spacing w:after="0" w:line="276" w:lineRule="auto"/>
        <w:ind w:left="60" w:right="80" w:firstLine="740"/>
        <w:jc w:val="both"/>
        <w:rPr>
          <w:sz w:val="28"/>
          <w:szCs w:val="28"/>
        </w:rPr>
      </w:pPr>
      <w:r>
        <w:rPr>
          <w:sz w:val="28"/>
          <w:szCs w:val="28"/>
        </w:rPr>
        <w:t>Челночный бег 4х15 м, 4х5м, в течени</w:t>
      </w:r>
      <w:proofErr w:type="gramStart"/>
      <w:r>
        <w:rPr>
          <w:sz w:val="28"/>
          <w:szCs w:val="28"/>
        </w:rPr>
        <w:t>и</w:t>
      </w:r>
      <w:proofErr w:type="gramEnd"/>
      <w:r>
        <w:rPr>
          <w:sz w:val="28"/>
          <w:szCs w:val="28"/>
        </w:rPr>
        <w:t xml:space="preserve"> одной минуты на отрезке 20м - упражнение в</w:t>
      </w:r>
      <w:r w:rsidRPr="00015F28">
        <w:rPr>
          <w:sz w:val="28"/>
          <w:szCs w:val="28"/>
        </w:rPr>
        <w:t xml:space="preserve">ыполняется на ровной площадке с размеченными линиями старта и поворота. Ширина линии старта и поворота входит в отрезок </w:t>
      </w:r>
      <w:r>
        <w:rPr>
          <w:sz w:val="28"/>
          <w:szCs w:val="28"/>
        </w:rPr>
        <w:t>15/5/20</w:t>
      </w:r>
      <w:r w:rsidRPr="00015F28">
        <w:rPr>
          <w:sz w:val="28"/>
          <w:szCs w:val="28"/>
        </w:rPr>
        <w:t xml:space="preserve"> м. По команде «МАРШ» пробежать </w:t>
      </w:r>
      <w:r>
        <w:rPr>
          <w:sz w:val="28"/>
          <w:szCs w:val="28"/>
        </w:rPr>
        <w:t>до отметки</w:t>
      </w:r>
      <w:r w:rsidRPr="00015F28">
        <w:rPr>
          <w:sz w:val="28"/>
          <w:szCs w:val="28"/>
        </w:rPr>
        <w:t xml:space="preserve">, коснуться земли за линией поворота любой частью тела, повернуться кругом, </w:t>
      </w:r>
      <w:proofErr w:type="gramStart"/>
      <w:r w:rsidRPr="00015F28">
        <w:rPr>
          <w:sz w:val="28"/>
          <w:szCs w:val="28"/>
        </w:rPr>
        <w:t>пробежать</w:t>
      </w:r>
      <w:proofErr w:type="gramEnd"/>
      <w:r w:rsidRPr="00015F28">
        <w:rPr>
          <w:sz w:val="28"/>
          <w:szCs w:val="28"/>
        </w:rPr>
        <w:t xml:space="preserve"> таким образом еще </w:t>
      </w:r>
      <w:r>
        <w:rPr>
          <w:sz w:val="28"/>
          <w:szCs w:val="28"/>
        </w:rPr>
        <w:t>4/максимум</w:t>
      </w:r>
      <w:r w:rsidRPr="00015F28">
        <w:rPr>
          <w:sz w:val="28"/>
          <w:szCs w:val="28"/>
        </w:rPr>
        <w:t xml:space="preserve"> отрезков. Запрещается использовать в качестве опоры при повороте какие-либо естественные или искусственные предметы, неровности, выступающие над поверхностью дорожки.</w:t>
      </w:r>
    </w:p>
    <w:p w:rsidR="00D02A35" w:rsidRDefault="00D02A35" w:rsidP="00D02A35">
      <w:pPr>
        <w:pStyle w:val="aa"/>
        <w:spacing w:after="0" w:line="276" w:lineRule="auto"/>
        <w:ind w:right="60" w:firstLine="709"/>
        <w:jc w:val="both"/>
        <w:rPr>
          <w:sz w:val="28"/>
          <w:szCs w:val="28"/>
        </w:rPr>
      </w:pPr>
      <w:r w:rsidRPr="00406316">
        <w:rPr>
          <w:sz w:val="28"/>
          <w:szCs w:val="28"/>
        </w:rPr>
        <w:t xml:space="preserve">Комплекс контрольных упражнений по тестированию уровня </w:t>
      </w:r>
      <w:r w:rsidRPr="00D60CDF">
        <w:rPr>
          <w:b/>
          <w:sz w:val="28"/>
          <w:szCs w:val="28"/>
        </w:rPr>
        <w:t>специальной физической подготовленности</w:t>
      </w:r>
      <w:r>
        <w:rPr>
          <w:sz w:val="28"/>
          <w:szCs w:val="28"/>
        </w:rPr>
        <w:t>:</w:t>
      </w:r>
    </w:p>
    <w:p w:rsidR="00D02A35" w:rsidRDefault="00D02A35" w:rsidP="00D02A35">
      <w:pPr>
        <w:pStyle w:val="aa"/>
        <w:spacing w:after="0" w:line="276" w:lineRule="auto"/>
        <w:ind w:right="60" w:firstLine="709"/>
        <w:jc w:val="both"/>
        <w:rPr>
          <w:sz w:val="28"/>
          <w:szCs w:val="28"/>
        </w:rPr>
      </w:pPr>
      <w:r>
        <w:rPr>
          <w:sz w:val="28"/>
          <w:szCs w:val="28"/>
        </w:rPr>
        <w:lastRenderedPageBreak/>
        <w:t>- Передвижение шагами вперед/назад в боевой стойке – происходит на ровной поверхности, на дистанции 15м, в боевой стойке с имитацией выпада в окончании.</w:t>
      </w:r>
    </w:p>
    <w:p w:rsidR="00D02A35" w:rsidRDefault="00D02A35" w:rsidP="00D02A35">
      <w:pPr>
        <w:pStyle w:val="aa"/>
        <w:spacing w:after="0" w:line="276" w:lineRule="auto"/>
        <w:ind w:right="60" w:firstLine="709"/>
        <w:jc w:val="both"/>
        <w:rPr>
          <w:sz w:val="28"/>
          <w:szCs w:val="28"/>
        </w:rPr>
      </w:pPr>
      <w:r>
        <w:rPr>
          <w:sz w:val="28"/>
          <w:szCs w:val="28"/>
        </w:rPr>
        <w:t>- Атака уколом в мишень с выпадом/с шагом и выпадом вперед/комбинацией передвижений – принимается в спортивном зале с ровной не скользящей поверхностью, на расстоянии 1м (в случае с шагом 1,5м, с комбинацией - 4м), со строгим соблюдением требований техники фехтования. Укол наносится по электронной или деревянной мишени.</w:t>
      </w:r>
    </w:p>
    <w:p w:rsidR="00D02A35" w:rsidRDefault="00D02A35" w:rsidP="00D02A35">
      <w:pPr>
        <w:pStyle w:val="aa"/>
        <w:spacing w:after="0" w:line="276" w:lineRule="auto"/>
        <w:ind w:right="60" w:firstLine="709"/>
        <w:jc w:val="both"/>
        <w:rPr>
          <w:sz w:val="28"/>
          <w:szCs w:val="28"/>
        </w:rPr>
      </w:pPr>
      <w:r>
        <w:rPr>
          <w:sz w:val="28"/>
          <w:szCs w:val="28"/>
        </w:rPr>
        <w:t>За техникой исполнения упражнений следит тренер. Он же занимается фиксацией рез</w:t>
      </w:r>
      <w:r w:rsidR="00AC2A76">
        <w:rPr>
          <w:sz w:val="28"/>
          <w:szCs w:val="28"/>
        </w:rPr>
        <w:t>ультатов контрольных испытаний.</w:t>
      </w:r>
    </w:p>
    <w:p w:rsidR="000B3B47" w:rsidRDefault="000B3B47" w:rsidP="00D02A35">
      <w:pPr>
        <w:pStyle w:val="aa"/>
        <w:spacing w:after="0" w:line="276" w:lineRule="auto"/>
        <w:ind w:right="60" w:firstLine="709"/>
        <w:jc w:val="both"/>
        <w:rPr>
          <w:sz w:val="28"/>
          <w:szCs w:val="28"/>
        </w:rPr>
      </w:pPr>
    </w:p>
    <w:p w:rsidR="00483D8C" w:rsidRPr="00E05D40" w:rsidRDefault="00483D8C" w:rsidP="00E05D40">
      <w:pPr>
        <w:pStyle w:val="2"/>
        <w:jc w:val="center"/>
        <w:rPr>
          <w:rFonts w:ascii="Times New Roman" w:hAnsi="Times New Roman" w:cs="Times New Roman"/>
          <w:bCs w:val="0"/>
          <w:color w:val="auto"/>
          <w:sz w:val="28"/>
          <w:szCs w:val="28"/>
        </w:rPr>
      </w:pPr>
      <w:bookmarkStart w:id="30" w:name="_Toc413229766"/>
      <w:r w:rsidRPr="00E05D40">
        <w:rPr>
          <w:rFonts w:ascii="Times New Roman" w:hAnsi="Times New Roman" w:cs="Times New Roman"/>
          <w:bCs w:val="0"/>
          <w:color w:val="auto"/>
          <w:sz w:val="28"/>
          <w:szCs w:val="28"/>
        </w:rPr>
        <w:t xml:space="preserve">Методические рекомендации по организации промежуточной и итоговой аттестации </w:t>
      </w:r>
      <w:proofErr w:type="gramStart"/>
      <w:r w:rsidRPr="00E05D40">
        <w:rPr>
          <w:rFonts w:ascii="Times New Roman" w:hAnsi="Times New Roman" w:cs="Times New Roman"/>
          <w:bCs w:val="0"/>
          <w:color w:val="auto"/>
          <w:sz w:val="28"/>
          <w:szCs w:val="28"/>
        </w:rPr>
        <w:t>обучающихся</w:t>
      </w:r>
      <w:bookmarkEnd w:id="30"/>
      <w:proofErr w:type="gramEnd"/>
    </w:p>
    <w:p w:rsidR="0003268E" w:rsidRDefault="0003268E" w:rsidP="00483D8C">
      <w:pPr>
        <w:autoSpaceDE w:val="0"/>
        <w:autoSpaceDN w:val="0"/>
        <w:adjustRightInd w:val="0"/>
        <w:ind w:firstLine="708"/>
        <w:jc w:val="both"/>
        <w:rPr>
          <w:bCs/>
          <w:sz w:val="28"/>
          <w:szCs w:val="28"/>
        </w:rPr>
      </w:pPr>
    </w:p>
    <w:p w:rsidR="0024001F" w:rsidRDefault="0024001F" w:rsidP="00E02D90">
      <w:pPr>
        <w:pStyle w:val="aa"/>
        <w:spacing w:after="0" w:line="276" w:lineRule="auto"/>
        <w:ind w:firstLine="709"/>
        <w:jc w:val="both"/>
        <w:rPr>
          <w:sz w:val="28"/>
          <w:szCs w:val="28"/>
        </w:rPr>
      </w:pPr>
      <w:r w:rsidRPr="00B86731">
        <w:rPr>
          <w:sz w:val="28"/>
          <w:szCs w:val="28"/>
        </w:rPr>
        <w:t xml:space="preserve">С ростом спортивного мастерства увеличивается и значимость организации системы комплексного </w:t>
      </w:r>
      <w:proofErr w:type="gramStart"/>
      <w:r w:rsidRPr="00B86731">
        <w:rPr>
          <w:sz w:val="28"/>
          <w:szCs w:val="28"/>
        </w:rPr>
        <w:t>контроля за</w:t>
      </w:r>
      <w:proofErr w:type="gramEnd"/>
      <w:r w:rsidRPr="00B86731">
        <w:rPr>
          <w:sz w:val="28"/>
          <w:szCs w:val="28"/>
        </w:rPr>
        <w:t xml:space="preserve"> уровнем подготовленности </w:t>
      </w:r>
      <w:r>
        <w:rPr>
          <w:sz w:val="28"/>
          <w:szCs w:val="28"/>
        </w:rPr>
        <w:t>фехтовальщиков</w:t>
      </w:r>
      <w:r w:rsidRPr="00B86731">
        <w:rPr>
          <w:sz w:val="28"/>
          <w:szCs w:val="28"/>
        </w:rPr>
        <w:t xml:space="preserve"> и их адаптации к тренировочным и соревновательным нагрузкам. Комплексный контроль реализуется в ходе тестирования или процедуры измерения результатов в тесте. В подготовке квалифицированных спортсменов выделяется три формы контроля: оперативный, текущий и этапный. </w:t>
      </w:r>
    </w:p>
    <w:p w:rsidR="0024001F" w:rsidRPr="00B86731" w:rsidRDefault="0024001F" w:rsidP="00E02D90">
      <w:pPr>
        <w:pStyle w:val="aa"/>
        <w:spacing w:after="0" w:line="276" w:lineRule="auto"/>
        <w:ind w:firstLine="709"/>
        <w:jc w:val="both"/>
        <w:rPr>
          <w:sz w:val="28"/>
          <w:szCs w:val="28"/>
        </w:rPr>
      </w:pPr>
      <w:r w:rsidRPr="00B86731">
        <w:rPr>
          <w:sz w:val="28"/>
          <w:szCs w:val="28"/>
        </w:rPr>
        <w:t>Оперативный контроль используется непосредственно в тренировочном занятии и направлен на оценку реакций на тренировочные или соревновательные нагрузки, качество выполнения технических действий и их комбинаций, настрой и поведение спортсмена в различных условиях тренировочной и соревновательной деятельности.</w:t>
      </w:r>
    </w:p>
    <w:p w:rsidR="0024001F" w:rsidRPr="00B86731" w:rsidRDefault="0024001F" w:rsidP="00E02D90">
      <w:pPr>
        <w:pStyle w:val="aa"/>
        <w:spacing w:after="0" w:line="276" w:lineRule="auto"/>
        <w:ind w:firstLine="709"/>
        <w:jc w:val="both"/>
        <w:rPr>
          <w:sz w:val="28"/>
          <w:szCs w:val="28"/>
        </w:rPr>
      </w:pPr>
      <w:r w:rsidRPr="00B86731">
        <w:rPr>
          <w:sz w:val="28"/>
          <w:szCs w:val="28"/>
        </w:rPr>
        <w:t>Текущий контроль направлен на изучение следовых явлений после выполнения нагрузок различной направленности, усвоения или совершенствования технико-тактических навыков в ходе тренировочных или соревновательных микроциклов.</w:t>
      </w:r>
    </w:p>
    <w:p w:rsidR="0038528B" w:rsidRDefault="0024001F" w:rsidP="00E02D90">
      <w:pPr>
        <w:autoSpaceDE w:val="0"/>
        <w:autoSpaceDN w:val="0"/>
        <w:adjustRightInd w:val="0"/>
        <w:ind w:firstLine="708"/>
        <w:jc w:val="both"/>
        <w:rPr>
          <w:sz w:val="28"/>
          <w:szCs w:val="28"/>
        </w:rPr>
      </w:pPr>
      <w:r w:rsidRPr="00B86731">
        <w:rPr>
          <w:sz w:val="28"/>
          <w:szCs w:val="28"/>
        </w:rPr>
        <w:t xml:space="preserve">Этапный контроль связан с продолжительными циклами тренировки - периодами, этапами макроцикла - и направлен на комплексное определение итогов конкретного этапа, выраженных результатами соревнований и показателями тестов, отражающих общий уровень различных сторон подготовленности </w:t>
      </w:r>
      <w:r>
        <w:rPr>
          <w:sz w:val="28"/>
          <w:szCs w:val="28"/>
        </w:rPr>
        <w:t>спортсмена</w:t>
      </w:r>
      <w:r w:rsidRPr="00B86731">
        <w:rPr>
          <w:sz w:val="28"/>
          <w:szCs w:val="28"/>
        </w:rPr>
        <w:t>.</w:t>
      </w:r>
    </w:p>
    <w:p w:rsidR="0024001F" w:rsidRDefault="0004707E" w:rsidP="00AC2A76">
      <w:pPr>
        <w:autoSpaceDE w:val="0"/>
        <w:autoSpaceDN w:val="0"/>
        <w:adjustRightInd w:val="0"/>
        <w:ind w:firstLine="708"/>
        <w:jc w:val="both"/>
        <w:rPr>
          <w:sz w:val="28"/>
          <w:szCs w:val="28"/>
        </w:rPr>
      </w:pPr>
      <w:r>
        <w:rPr>
          <w:sz w:val="28"/>
          <w:szCs w:val="28"/>
        </w:rPr>
        <w:t>Промежуточная</w:t>
      </w:r>
      <w:r w:rsidR="00553CEC">
        <w:rPr>
          <w:sz w:val="28"/>
          <w:szCs w:val="28"/>
        </w:rPr>
        <w:t xml:space="preserve"> аттестация проводится в </w:t>
      </w:r>
      <w:r>
        <w:rPr>
          <w:sz w:val="28"/>
          <w:szCs w:val="28"/>
        </w:rPr>
        <w:t>ноябре-</w:t>
      </w:r>
      <w:r w:rsidR="00553CEC">
        <w:rPr>
          <w:sz w:val="28"/>
          <w:szCs w:val="28"/>
        </w:rPr>
        <w:t>декабре месяце</w:t>
      </w:r>
      <w:r>
        <w:rPr>
          <w:sz w:val="28"/>
          <w:szCs w:val="28"/>
        </w:rPr>
        <w:t>, согласно приказу руководителя Учреждения</w:t>
      </w:r>
      <w:r w:rsidR="00553CEC">
        <w:rPr>
          <w:sz w:val="28"/>
          <w:szCs w:val="28"/>
        </w:rPr>
        <w:t>.</w:t>
      </w:r>
      <w:r w:rsidR="00AC2A76">
        <w:rPr>
          <w:sz w:val="28"/>
          <w:szCs w:val="28"/>
        </w:rPr>
        <w:t xml:space="preserve"> В рамках данной аттестации принимаются все 14 упражнений предусмотренных данной программой.</w:t>
      </w:r>
      <w:r w:rsidR="00553CEC">
        <w:rPr>
          <w:sz w:val="28"/>
          <w:szCs w:val="28"/>
        </w:rPr>
        <w:t xml:space="preserve"> </w:t>
      </w:r>
      <w:r w:rsidR="00AC2A76">
        <w:rPr>
          <w:sz w:val="28"/>
          <w:szCs w:val="28"/>
        </w:rPr>
        <w:t>Результаты фиксируются тренером в журнале и сводной ведомости сдачи контрольно-переводных нормативов.</w:t>
      </w:r>
      <w:r w:rsidR="00AC2A76" w:rsidRPr="00AC2A76">
        <w:rPr>
          <w:sz w:val="28"/>
          <w:szCs w:val="28"/>
        </w:rPr>
        <w:t xml:space="preserve"> </w:t>
      </w:r>
      <w:r w:rsidR="00AC2A76">
        <w:rPr>
          <w:sz w:val="28"/>
          <w:szCs w:val="28"/>
        </w:rPr>
        <w:t xml:space="preserve">Перевод спортсменов на следующий этап </w:t>
      </w:r>
      <w:r w:rsidR="00AC2A76">
        <w:rPr>
          <w:sz w:val="28"/>
          <w:szCs w:val="28"/>
        </w:rPr>
        <w:lastRenderedPageBreak/>
        <w:t>подготовки</w:t>
      </w:r>
      <w:r w:rsidR="00482681">
        <w:rPr>
          <w:sz w:val="28"/>
          <w:szCs w:val="28"/>
        </w:rPr>
        <w:t xml:space="preserve"> (год </w:t>
      </w:r>
      <w:proofErr w:type="spellStart"/>
      <w:r w:rsidR="00482681">
        <w:rPr>
          <w:sz w:val="28"/>
          <w:szCs w:val="28"/>
        </w:rPr>
        <w:t>обучяения</w:t>
      </w:r>
      <w:proofErr w:type="spellEnd"/>
      <w:r w:rsidR="00482681">
        <w:rPr>
          <w:sz w:val="28"/>
          <w:szCs w:val="28"/>
        </w:rPr>
        <w:t>)</w:t>
      </w:r>
      <w:r w:rsidR="00AC2A76">
        <w:rPr>
          <w:sz w:val="28"/>
          <w:szCs w:val="28"/>
        </w:rPr>
        <w:t xml:space="preserve"> происходит при условии выполнения ими нормативов ОФП и СФП,</w:t>
      </w:r>
      <w:r w:rsidR="00AC2A76" w:rsidRPr="00662EA1">
        <w:rPr>
          <w:sz w:val="28"/>
          <w:szCs w:val="28"/>
        </w:rPr>
        <w:t xml:space="preserve"> </w:t>
      </w:r>
      <w:r w:rsidR="00AC2A76">
        <w:rPr>
          <w:sz w:val="28"/>
          <w:szCs w:val="28"/>
        </w:rPr>
        <w:t>предусмотренных для каждого этапа и рассмотренных ранее, на оценку не ниже «удовлетворительно».</w:t>
      </w:r>
    </w:p>
    <w:p w:rsidR="00292029" w:rsidRPr="00AC2A76" w:rsidRDefault="00292029" w:rsidP="00AC2A76">
      <w:pPr>
        <w:autoSpaceDE w:val="0"/>
        <w:autoSpaceDN w:val="0"/>
        <w:adjustRightInd w:val="0"/>
        <w:ind w:firstLine="708"/>
        <w:jc w:val="both"/>
        <w:rPr>
          <w:sz w:val="28"/>
          <w:szCs w:val="28"/>
        </w:rPr>
      </w:pPr>
      <w:r>
        <w:rPr>
          <w:sz w:val="28"/>
          <w:szCs w:val="28"/>
        </w:rPr>
        <w:t xml:space="preserve">Выполнение контрольно-переводных нормативов спортсменом дает ему право претендовать </w:t>
      </w:r>
      <w:proofErr w:type="gramStart"/>
      <w:r>
        <w:rPr>
          <w:sz w:val="28"/>
          <w:szCs w:val="28"/>
        </w:rPr>
        <w:t>на перевод на Программу спортивной подготовки в соответствии с требованиями федерального стандарта спортивной подготовки по фехтованию</w:t>
      </w:r>
      <w:proofErr w:type="gramEnd"/>
      <w:r w:rsidR="00E7114F">
        <w:rPr>
          <w:sz w:val="28"/>
          <w:szCs w:val="28"/>
        </w:rPr>
        <w:t>.</w:t>
      </w:r>
    </w:p>
    <w:p w:rsidR="0038528B" w:rsidRDefault="0038528B" w:rsidP="0038528B">
      <w:pPr>
        <w:autoSpaceDE w:val="0"/>
        <w:autoSpaceDN w:val="0"/>
        <w:adjustRightInd w:val="0"/>
        <w:ind w:firstLine="708"/>
        <w:jc w:val="center"/>
        <w:rPr>
          <w:b/>
          <w:bCs/>
          <w:sz w:val="28"/>
          <w:szCs w:val="28"/>
        </w:rPr>
      </w:pPr>
    </w:p>
    <w:p w:rsidR="00483D8C" w:rsidRPr="00E05D40" w:rsidRDefault="00483D8C" w:rsidP="00E05D40">
      <w:pPr>
        <w:pStyle w:val="2"/>
        <w:jc w:val="center"/>
        <w:rPr>
          <w:rFonts w:ascii="Times New Roman" w:hAnsi="Times New Roman" w:cs="Times New Roman"/>
          <w:bCs w:val="0"/>
          <w:color w:val="auto"/>
          <w:sz w:val="28"/>
          <w:szCs w:val="28"/>
        </w:rPr>
      </w:pPr>
      <w:bookmarkStart w:id="31" w:name="_Toc413229767"/>
      <w:r w:rsidRPr="00E05D40">
        <w:rPr>
          <w:rFonts w:ascii="Times New Roman" w:hAnsi="Times New Roman" w:cs="Times New Roman"/>
          <w:bCs w:val="0"/>
          <w:color w:val="auto"/>
          <w:sz w:val="28"/>
          <w:szCs w:val="28"/>
        </w:rPr>
        <w:t>Требования к результатам освоения программы</w:t>
      </w:r>
      <w:bookmarkEnd w:id="31"/>
    </w:p>
    <w:p w:rsidR="00D160E2" w:rsidRDefault="00D160E2" w:rsidP="00D160E2">
      <w:pPr>
        <w:autoSpaceDE w:val="0"/>
        <w:autoSpaceDN w:val="0"/>
        <w:adjustRightInd w:val="0"/>
        <w:ind w:firstLine="708"/>
        <w:jc w:val="both"/>
        <w:rPr>
          <w:bCs/>
          <w:sz w:val="28"/>
          <w:szCs w:val="28"/>
        </w:rPr>
      </w:pPr>
    </w:p>
    <w:p w:rsidR="00D160E2" w:rsidRPr="00D160E2" w:rsidRDefault="00D160E2" w:rsidP="00267B6B">
      <w:pPr>
        <w:autoSpaceDE w:val="0"/>
        <w:autoSpaceDN w:val="0"/>
        <w:adjustRightInd w:val="0"/>
        <w:spacing w:line="276" w:lineRule="auto"/>
        <w:ind w:firstLine="708"/>
        <w:jc w:val="both"/>
        <w:rPr>
          <w:bCs/>
          <w:sz w:val="28"/>
          <w:szCs w:val="28"/>
        </w:rPr>
      </w:pPr>
      <w:r w:rsidRPr="00D160E2">
        <w:rPr>
          <w:bCs/>
          <w:sz w:val="28"/>
          <w:szCs w:val="28"/>
        </w:rPr>
        <w:t xml:space="preserve">Результатом освоения Программ по </w:t>
      </w:r>
      <w:r w:rsidR="00E23069">
        <w:rPr>
          <w:bCs/>
          <w:sz w:val="28"/>
          <w:szCs w:val="28"/>
        </w:rPr>
        <w:t>фехтованию</w:t>
      </w:r>
      <w:r w:rsidRPr="00D160E2">
        <w:rPr>
          <w:bCs/>
          <w:sz w:val="28"/>
          <w:szCs w:val="28"/>
        </w:rPr>
        <w:t xml:space="preserve"> является приобретение обучающимися следующих знаний, умений и навыков в предметных областях:</w:t>
      </w:r>
    </w:p>
    <w:p w:rsidR="00D160E2" w:rsidRPr="002313C1" w:rsidRDefault="00D160E2" w:rsidP="00267B6B">
      <w:pPr>
        <w:autoSpaceDE w:val="0"/>
        <w:autoSpaceDN w:val="0"/>
        <w:adjustRightInd w:val="0"/>
        <w:spacing w:line="276" w:lineRule="auto"/>
        <w:ind w:firstLine="708"/>
        <w:jc w:val="both"/>
        <w:rPr>
          <w:b/>
          <w:bCs/>
          <w:i/>
          <w:sz w:val="28"/>
          <w:szCs w:val="28"/>
        </w:rPr>
      </w:pPr>
      <w:r w:rsidRPr="002313C1">
        <w:rPr>
          <w:b/>
          <w:bCs/>
          <w:i/>
          <w:sz w:val="28"/>
          <w:szCs w:val="28"/>
        </w:rPr>
        <w:t>в области теории и методики физической культуры и спорта:</w:t>
      </w:r>
    </w:p>
    <w:p w:rsidR="00D160E2" w:rsidRPr="00D160E2" w:rsidRDefault="00D160E2" w:rsidP="00267B6B">
      <w:pPr>
        <w:numPr>
          <w:ilvl w:val="0"/>
          <w:numId w:val="1"/>
        </w:numPr>
        <w:tabs>
          <w:tab w:val="clear" w:pos="720"/>
        </w:tabs>
        <w:autoSpaceDE w:val="0"/>
        <w:autoSpaceDN w:val="0"/>
        <w:adjustRightInd w:val="0"/>
        <w:spacing w:line="276" w:lineRule="auto"/>
        <w:jc w:val="both"/>
        <w:rPr>
          <w:bCs/>
          <w:sz w:val="28"/>
          <w:szCs w:val="28"/>
        </w:rPr>
      </w:pPr>
      <w:r w:rsidRPr="00D160E2">
        <w:rPr>
          <w:bCs/>
          <w:sz w:val="28"/>
          <w:szCs w:val="28"/>
        </w:rPr>
        <w:t>история развития избранного вида спорта;</w:t>
      </w:r>
    </w:p>
    <w:p w:rsidR="00D160E2" w:rsidRPr="00D160E2" w:rsidRDefault="00D160E2" w:rsidP="00267B6B">
      <w:pPr>
        <w:numPr>
          <w:ilvl w:val="0"/>
          <w:numId w:val="1"/>
        </w:numPr>
        <w:tabs>
          <w:tab w:val="clear" w:pos="720"/>
        </w:tabs>
        <w:autoSpaceDE w:val="0"/>
        <w:autoSpaceDN w:val="0"/>
        <w:adjustRightInd w:val="0"/>
        <w:spacing w:line="276" w:lineRule="auto"/>
        <w:jc w:val="both"/>
        <w:rPr>
          <w:bCs/>
          <w:sz w:val="28"/>
          <w:szCs w:val="28"/>
        </w:rPr>
      </w:pPr>
      <w:r w:rsidRPr="00D160E2">
        <w:rPr>
          <w:bCs/>
          <w:sz w:val="28"/>
          <w:szCs w:val="28"/>
        </w:rPr>
        <w:t>основы философии и психологии спортивных единоборств;</w:t>
      </w:r>
    </w:p>
    <w:p w:rsidR="00D160E2" w:rsidRPr="00D160E2" w:rsidRDefault="00D160E2" w:rsidP="00267B6B">
      <w:pPr>
        <w:numPr>
          <w:ilvl w:val="0"/>
          <w:numId w:val="1"/>
        </w:numPr>
        <w:tabs>
          <w:tab w:val="clear" w:pos="720"/>
        </w:tabs>
        <w:autoSpaceDE w:val="0"/>
        <w:autoSpaceDN w:val="0"/>
        <w:adjustRightInd w:val="0"/>
        <w:spacing w:line="276" w:lineRule="auto"/>
        <w:jc w:val="both"/>
        <w:rPr>
          <w:bCs/>
          <w:sz w:val="28"/>
          <w:szCs w:val="28"/>
        </w:rPr>
      </w:pPr>
      <w:r w:rsidRPr="00D160E2">
        <w:rPr>
          <w:bCs/>
          <w:sz w:val="28"/>
          <w:szCs w:val="28"/>
        </w:rPr>
        <w:t>место и роль физической культуры и спорта в современном обществе;</w:t>
      </w:r>
    </w:p>
    <w:p w:rsidR="00D160E2" w:rsidRPr="00D160E2" w:rsidRDefault="00D160E2" w:rsidP="00267B6B">
      <w:pPr>
        <w:numPr>
          <w:ilvl w:val="0"/>
          <w:numId w:val="1"/>
        </w:numPr>
        <w:tabs>
          <w:tab w:val="clear" w:pos="720"/>
        </w:tabs>
        <w:autoSpaceDE w:val="0"/>
        <w:autoSpaceDN w:val="0"/>
        <w:adjustRightInd w:val="0"/>
        <w:spacing w:line="276" w:lineRule="auto"/>
        <w:jc w:val="both"/>
        <w:rPr>
          <w:bCs/>
          <w:sz w:val="28"/>
          <w:szCs w:val="28"/>
        </w:rPr>
      </w:pPr>
      <w:r w:rsidRPr="00D160E2">
        <w:rPr>
          <w:bCs/>
          <w:sz w:val="28"/>
          <w:szCs w:val="28"/>
        </w:rPr>
        <w:t>основы спортивной подготовки и тренировочного процесса;</w:t>
      </w:r>
    </w:p>
    <w:p w:rsidR="00D160E2" w:rsidRPr="00D160E2" w:rsidRDefault="00D160E2" w:rsidP="00267B6B">
      <w:pPr>
        <w:numPr>
          <w:ilvl w:val="0"/>
          <w:numId w:val="1"/>
        </w:numPr>
        <w:tabs>
          <w:tab w:val="clear" w:pos="720"/>
        </w:tabs>
        <w:autoSpaceDE w:val="0"/>
        <w:autoSpaceDN w:val="0"/>
        <w:adjustRightInd w:val="0"/>
        <w:spacing w:line="276" w:lineRule="auto"/>
        <w:jc w:val="both"/>
        <w:rPr>
          <w:bCs/>
          <w:sz w:val="28"/>
          <w:szCs w:val="28"/>
        </w:rPr>
      </w:pPr>
      <w:proofErr w:type="gramStart"/>
      <w:r w:rsidRPr="00D160E2">
        <w:rPr>
          <w:bCs/>
          <w:sz w:val="28"/>
          <w:szCs w:val="28"/>
        </w:rPr>
        <w:t xml:space="preserve">основы законодательства в сфере физической культуры и спорта (правила </w:t>
      </w:r>
      <w:r w:rsidR="006D2137">
        <w:rPr>
          <w:bCs/>
          <w:sz w:val="28"/>
          <w:szCs w:val="28"/>
        </w:rPr>
        <w:t>фехтования</w:t>
      </w:r>
      <w:r w:rsidRPr="00D160E2">
        <w:rPr>
          <w:bCs/>
          <w:sz w:val="28"/>
          <w:szCs w:val="28"/>
        </w:rPr>
        <w:t xml:space="preserve">, требования, нормы и условия их выполнения для присвоения спортивных разрядов и званий по </w:t>
      </w:r>
      <w:r w:rsidR="006D2137">
        <w:rPr>
          <w:bCs/>
          <w:sz w:val="28"/>
          <w:szCs w:val="28"/>
        </w:rPr>
        <w:t>фехтованию</w:t>
      </w:r>
      <w:r w:rsidRPr="00D160E2">
        <w:rPr>
          <w:bCs/>
          <w:sz w:val="28"/>
          <w:szCs w:val="28"/>
        </w:rPr>
        <w:t xml:space="preserve">; федеральные стандарты спортивной подготовки по </w:t>
      </w:r>
      <w:r w:rsidR="006D2137">
        <w:rPr>
          <w:bCs/>
          <w:sz w:val="28"/>
          <w:szCs w:val="28"/>
        </w:rPr>
        <w:t>фехтованию</w:t>
      </w:r>
      <w:r w:rsidRPr="00D160E2">
        <w:rPr>
          <w:bCs/>
          <w:sz w:val="28"/>
          <w:szCs w:val="28"/>
        </w:rPr>
        <w:t>;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D160E2">
        <w:rPr>
          <w:bCs/>
          <w:sz w:val="28"/>
          <w:szCs w:val="28"/>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D160E2" w:rsidRPr="00D160E2" w:rsidRDefault="00D160E2" w:rsidP="00267B6B">
      <w:pPr>
        <w:numPr>
          <w:ilvl w:val="0"/>
          <w:numId w:val="1"/>
        </w:numPr>
        <w:tabs>
          <w:tab w:val="clear" w:pos="720"/>
        </w:tabs>
        <w:autoSpaceDE w:val="0"/>
        <w:autoSpaceDN w:val="0"/>
        <w:adjustRightInd w:val="0"/>
        <w:spacing w:line="276" w:lineRule="auto"/>
        <w:jc w:val="both"/>
        <w:rPr>
          <w:bCs/>
          <w:sz w:val="28"/>
          <w:szCs w:val="28"/>
        </w:rPr>
      </w:pPr>
      <w:r w:rsidRPr="00D160E2">
        <w:rPr>
          <w:bCs/>
          <w:sz w:val="28"/>
          <w:szCs w:val="28"/>
        </w:rPr>
        <w:t>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rsidR="00D160E2" w:rsidRPr="00D160E2" w:rsidRDefault="00D160E2" w:rsidP="00267B6B">
      <w:pPr>
        <w:numPr>
          <w:ilvl w:val="0"/>
          <w:numId w:val="1"/>
        </w:numPr>
        <w:tabs>
          <w:tab w:val="clear" w:pos="720"/>
        </w:tabs>
        <w:autoSpaceDE w:val="0"/>
        <w:autoSpaceDN w:val="0"/>
        <w:adjustRightInd w:val="0"/>
        <w:spacing w:line="276" w:lineRule="auto"/>
        <w:jc w:val="both"/>
        <w:rPr>
          <w:bCs/>
          <w:sz w:val="28"/>
          <w:szCs w:val="28"/>
        </w:rPr>
      </w:pPr>
      <w:r w:rsidRPr="00D160E2">
        <w:rPr>
          <w:bCs/>
          <w:sz w:val="28"/>
          <w:szCs w:val="28"/>
        </w:rPr>
        <w:t>необходимые сведения о строении и функциях организма человека;</w:t>
      </w:r>
    </w:p>
    <w:p w:rsidR="00D160E2" w:rsidRPr="00D160E2" w:rsidRDefault="00D160E2" w:rsidP="00267B6B">
      <w:pPr>
        <w:numPr>
          <w:ilvl w:val="0"/>
          <w:numId w:val="1"/>
        </w:numPr>
        <w:tabs>
          <w:tab w:val="clear" w:pos="720"/>
        </w:tabs>
        <w:autoSpaceDE w:val="0"/>
        <w:autoSpaceDN w:val="0"/>
        <w:adjustRightInd w:val="0"/>
        <w:spacing w:line="276" w:lineRule="auto"/>
        <w:jc w:val="both"/>
        <w:rPr>
          <w:bCs/>
          <w:sz w:val="28"/>
          <w:szCs w:val="28"/>
        </w:rPr>
      </w:pPr>
      <w:r w:rsidRPr="00D160E2">
        <w:rPr>
          <w:bCs/>
          <w:sz w:val="28"/>
          <w:szCs w:val="28"/>
        </w:rPr>
        <w:t>гигиенические знания, умения и навыки;</w:t>
      </w:r>
    </w:p>
    <w:p w:rsidR="00D160E2" w:rsidRPr="00D160E2" w:rsidRDefault="00D160E2" w:rsidP="00267B6B">
      <w:pPr>
        <w:numPr>
          <w:ilvl w:val="0"/>
          <w:numId w:val="1"/>
        </w:numPr>
        <w:tabs>
          <w:tab w:val="clear" w:pos="720"/>
        </w:tabs>
        <w:autoSpaceDE w:val="0"/>
        <w:autoSpaceDN w:val="0"/>
        <w:adjustRightInd w:val="0"/>
        <w:spacing w:line="276" w:lineRule="auto"/>
        <w:jc w:val="both"/>
        <w:rPr>
          <w:bCs/>
          <w:sz w:val="28"/>
          <w:szCs w:val="28"/>
        </w:rPr>
      </w:pPr>
      <w:r w:rsidRPr="00D160E2">
        <w:rPr>
          <w:bCs/>
          <w:sz w:val="28"/>
          <w:szCs w:val="28"/>
        </w:rPr>
        <w:t>режим дня, закаливание организма, здоровый образ жизни;</w:t>
      </w:r>
    </w:p>
    <w:p w:rsidR="00D160E2" w:rsidRPr="00D160E2" w:rsidRDefault="00D160E2" w:rsidP="00267B6B">
      <w:pPr>
        <w:numPr>
          <w:ilvl w:val="0"/>
          <w:numId w:val="1"/>
        </w:numPr>
        <w:tabs>
          <w:tab w:val="clear" w:pos="720"/>
        </w:tabs>
        <w:autoSpaceDE w:val="0"/>
        <w:autoSpaceDN w:val="0"/>
        <w:adjustRightInd w:val="0"/>
        <w:spacing w:line="276" w:lineRule="auto"/>
        <w:jc w:val="both"/>
        <w:rPr>
          <w:bCs/>
          <w:sz w:val="28"/>
          <w:szCs w:val="28"/>
        </w:rPr>
      </w:pPr>
      <w:r w:rsidRPr="00D160E2">
        <w:rPr>
          <w:bCs/>
          <w:sz w:val="28"/>
          <w:szCs w:val="28"/>
        </w:rPr>
        <w:t>основы спортивного питания;</w:t>
      </w:r>
    </w:p>
    <w:p w:rsidR="00D160E2" w:rsidRPr="00D160E2" w:rsidRDefault="00D160E2" w:rsidP="00267B6B">
      <w:pPr>
        <w:numPr>
          <w:ilvl w:val="0"/>
          <w:numId w:val="1"/>
        </w:numPr>
        <w:tabs>
          <w:tab w:val="clear" w:pos="720"/>
        </w:tabs>
        <w:autoSpaceDE w:val="0"/>
        <w:autoSpaceDN w:val="0"/>
        <w:adjustRightInd w:val="0"/>
        <w:spacing w:line="276" w:lineRule="auto"/>
        <w:jc w:val="both"/>
        <w:rPr>
          <w:bCs/>
          <w:sz w:val="28"/>
          <w:szCs w:val="28"/>
        </w:rPr>
      </w:pPr>
      <w:r w:rsidRPr="00D160E2">
        <w:rPr>
          <w:bCs/>
          <w:sz w:val="28"/>
          <w:szCs w:val="28"/>
        </w:rPr>
        <w:t>требования к оборудованию, инвентарю и спортивной экипировке;</w:t>
      </w:r>
    </w:p>
    <w:p w:rsidR="00D160E2" w:rsidRPr="00D160E2" w:rsidRDefault="00D160E2" w:rsidP="00267B6B">
      <w:pPr>
        <w:numPr>
          <w:ilvl w:val="0"/>
          <w:numId w:val="1"/>
        </w:numPr>
        <w:tabs>
          <w:tab w:val="clear" w:pos="720"/>
        </w:tabs>
        <w:autoSpaceDE w:val="0"/>
        <w:autoSpaceDN w:val="0"/>
        <w:adjustRightInd w:val="0"/>
        <w:spacing w:line="276" w:lineRule="auto"/>
        <w:jc w:val="both"/>
        <w:rPr>
          <w:bCs/>
          <w:sz w:val="28"/>
          <w:szCs w:val="28"/>
        </w:rPr>
      </w:pPr>
      <w:r w:rsidRPr="00D160E2">
        <w:rPr>
          <w:bCs/>
          <w:sz w:val="28"/>
          <w:szCs w:val="28"/>
        </w:rPr>
        <w:t>требования техники безопасности при занятиях избранным видом спорта.</w:t>
      </w:r>
    </w:p>
    <w:p w:rsidR="00483D8C" w:rsidRDefault="00483D8C" w:rsidP="00267B6B">
      <w:pPr>
        <w:autoSpaceDE w:val="0"/>
        <w:autoSpaceDN w:val="0"/>
        <w:adjustRightInd w:val="0"/>
        <w:spacing w:line="276" w:lineRule="auto"/>
        <w:ind w:firstLine="708"/>
        <w:jc w:val="both"/>
        <w:rPr>
          <w:bCs/>
          <w:sz w:val="28"/>
          <w:szCs w:val="28"/>
        </w:rPr>
      </w:pPr>
    </w:p>
    <w:p w:rsidR="00D160E2" w:rsidRDefault="00D160E2" w:rsidP="00267B6B">
      <w:pPr>
        <w:autoSpaceDE w:val="0"/>
        <w:autoSpaceDN w:val="0"/>
        <w:adjustRightInd w:val="0"/>
        <w:spacing w:line="276" w:lineRule="auto"/>
        <w:ind w:left="720"/>
        <w:jc w:val="both"/>
        <w:rPr>
          <w:bCs/>
          <w:sz w:val="28"/>
          <w:szCs w:val="28"/>
        </w:rPr>
      </w:pPr>
    </w:p>
    <w:p w:rsidR="00D160E2" w:rsidRPr="002313C1" w:rsidRDefault="00D160E2" w:rsidP="00267B6B">
      <w:pPr>
        <w:autoSpaceDE w:val="0"/>
        <w:autoSpaceDN w:val="0"/>
        <w:adjustRightInd w:val="0"/>
        <w:spacing w:line="276" w:lineRule="auto"/>
        <w:ind w:left="720"/>
        <w:jc w:val="both"/>
        <w:rPr>
          <w:b/>
          <w:bCs/>
          <w:i/>
          <w:sz w:val="28"/>
          <w:szCs w:val="28"/>
        </w:rPr>
      </w:pPr>
      <w:r w:rsidRPr="002313C1">
        <w:rPr>
          <w:b/>
          <w:bCs/>
          <w:i/>
          <w:sz w:val="28"/>
          <w:szCs w:val="28"/>
        </w:rPr>
        <w:t>в области общей и специальной физической подготовки:</w:t>
      </w:r>
    </w:p>
    <w:p w:rsidR="00D160E2" w:rsidRPr="00D160E2" w:rsidRDefault="00D160E2" w:rsidP="00267B6B">
      <w:pPr>
        <w:numPr>
          <w:ilvl w:val="0"/>
          <w:numId w:val="1"/>
        </w:numPr>
        <w:tabs>
          <w:tab w:val="clear" w:pos="720"/>
        </w:tabs>
        <w:autoSpaceDE w:val="0"/>
        <w:autoSpaceDN w:val="0"/>
        <w:adjustRightInd w:val="0"/>
        <w:spacing w:line="276" w:lineRule="auto"/>
        <w:jc w:val="both"/>
        <w:rPr>
          <w:bCs/>
          <w:sz w:val="28"/>
          <w:szCs w:val="28"/>
        </w:rPr>
      </w:pPr>
      <w:r w:rsidRPr="00D160E2">
        <w:rPr>
          <w:bCs/>
          <w:sz w:val="28"/>
          <w:szCs w:val="28"/>
        </w:rPr>
        <w:lastRenderedPageBreak/>
        <w:t>освоение комплексов физических упражнений;</w:t>
      </w:r>
    </w:p>
    <w:p w:rsidR="00D160E2" w:rsidRPr="00D160E2" w:rsidRDefault="00D160E2" w:rsidP="00267B6B">
      <w:pPr>
        <w:numPr>
          <w:ilvl w:val="0"/>
          <w:numId w:val="1"/>
        </w:numPr>
        <w:tabs>
          <w:tab w:val="clear" w:pos="720"/>
        </w:tabs>
        <w:autoSpaceDE w:val="0"/>
        <w:autoSpaceDN w:val="0"/>
        <w:adjustRightInd w:val="0"/>
        <w:spacing w:line="276" w:lineRule="auto"/>
        <w:jc w:val="both"/>
        <w:rPr>
          <w:bCs/>
          <w:sz w:val="28"/>
          <w:szCs w:val="28"/>
        </w:rPr>
      </w:pPr>
      <w:r w:rsidRPr="00D160E2">
        <w:rPr>
          <w:bCs/>
          <w:sz w:val="28"/>
          <w:szCs w:val="28"/>
        </w:rPr>
        <w:t xml:space="preserve">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w:t>
      </w:r>
      <w:r w:rsidR="006D2137">
        <w:rPr>
          <w:bCs/>
          <w:sz w:val="28"/>
          <w:szCs w:val="28"/>
        </w:rPr>
        <w:t>фехтованием</w:t>
      </w:r>
      <w:r w:rsidRPr="00D160E2">
        <w:rPr>
          <w:bCs/>
          <w:sz w:val="28"/>
          <w:szCs w:val="28"/>
        </w:rPr>
        <w:t>;</w:t>
      </w:r>
    </w:p>
    <w:p w:rsidR="00D160E2" w:rsidRPr="00D160E2" w:rsidRDefault="00D160E2" w:rsidP="00267B6B">
      <w:pPr>
        <w:numPr>
          <w:ilvl w:val="0"/>
          <w:numId w:val="1"/>
        </w:numPr>
        <w:tabs>
          <w:tab w:val="clear" w:pos="720"/>
        </w:tabs>
        <w:autoSpaceDE w:val="0"/>
        <w:autoSpaceDN w:val="0"/>
        <w:adjustRightInd w:val="0"/>
        <w:spacing w:line="276" w:lineRule="auto"/>
        <w:jc w:val="both"/>
        <w:rPr>
          <w:bCs/>
          <w:sz w:val="28"/>
          <w:szCs w:val="28"/>
        </w:rPr>
      </w:pPr>
      <w:r w:rsidRPr="00D160E2">
        <w:rPr>
          <w:bCs/>
          <w:sz w:val="28"/>
          <w:szCs w:val="28"/>
        </w:rPr>
        <w:t>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D160E2" w:rsidRDefault="00D160E2" w:rsidP="00267B6B">
      <w:pPr>
        <w:autoSpaceDE w:val="0"/>
        <w:autoSpaceDN w:val="0"/>
        <w:adjustRightInd w:val="0"/>
        <w:spacing w:line="276" w:lineRule="auto"/>
        <w:ind w:left="720"/>
        <w:jc w:val="both"/>
        <w:rPr>
          <w:bCs/>
          <w:sz w:val="28"/>
          <w:szCs w:val="28"/>
        </w:rPr>
      </w:pPr>
    </w:p>
    <w:p w:rsidR="00D160E2" w:rsidRPr="002313C1" w:rsidRDefault="00D160E2" w:rsidP="00267B6B">
      <w:pPr>
        <w:autoSpaceDE w:val="0"/>
        <w:autoSpaceDN w:val="0"/>
        <w:adjustRightInd w:val="0"/>
        <w:spacing w:line="276" w:lineRule="auto"/>
        <w:ind w:left="720"/>
        <w:jc w:val="both"/>
        <w:rPr>
          <w:b/>
          <w:bCs/>
          <w:i/>
          <w:sz w:val="28"/>
          <w:szCs w:val="28"/>
        </w:rPr>
      </w:pPr>
      <w:r w:rsidRPr="002313C1">
        <w:rPr>
          <w:b/>
          <w:bCs/>
          <w:i/>
          <w:sz w:val="28"/>
          <w:szCs w:val="28"/>
        </w:rPr>
        <w:t>в области избранного вида спорта:</w:t>
      </w:r>
    </w:p>
    <w:p w:rsidR="00D160E2" w:rsidRPr="004E13E7" w:rsidRDefault="00D160E2" w:rsidP="00267B6B">
      <w:pPr>
        <w:numPr>
          <w:ilvl w:val="0"/>
          <w:numId w:val="1"/>
        </w:numPr>
        <w:tabs>
          <w:tab w:val="clear" w:pos="720"/>
          <w:tab w:val="left" w:pos="940"/>
        </w:tabs>
        <w:suppressAutoHyphens w:val="0"/>
        <w:spacing w:line="276" w:lineRule="auto"/>
        <w:ind w:left="40" w:right="340" w:firstLine="680"/>
        <w:jc w:val="both"/>
        <w:rPr>
          <w:sz w:val="28"/>
          <w:szCs w:val="28"/>
          <w:lang w:eastAsia="ru-RU"/>
        </w:rPr>
      </w:pPr>
      <w:r w:rsidRPr="004E13E7">
        <w:rPr>
          <w:sz w:val="28"/>
          <w:szCs w:val="28"/>
          <w:lang w:eastAsia="ru-RU"/>
        </w:rPr>
        <w:t>повышение уровня специальной физической и функциональной подготовленности;</w:t>
      </w:r>
    </w:p>
    <w:p w:rsidR="00D160E2" w:rsidRPr="004E13E7" w:rsidRDefault="00D160E2" w:rsidP="00267B6B">
      <w:pPr>
        <w:numPr>
          <w:ilvl w:val="0"/>
          <w:numId w:val="1"/>
        </w:numPr>
        <w:tabs>
          <w:tab w:val="clear" w:pos="720"/>
          <w:tab w:val="left" w:pos="940"/>
        </w:tabs>
        <w:suppressAutoHyphens w:val="0"/>
        <w:spacing w:line="276" w:lineRule="auto"/>
        <w:ind w:left="40" w:right="340" w:firstLine="680"/>
        <w:jc w:val="both"/>
        <w:rPr>
          <w:sz w:val="28"/>
          <w:szCs w:val="28"/>
          <w:lang w:eastAsia="ru-RU"/>
        </w:rPr>
      </w:pPr>
      <w:r w:rsidRPr="004E13E7">
        <w:rPr>
          <w:sz w:val="28"/>
          <w:szCs w:val="28"/>
          <w:lang w:eastAsia="ru-RU"/>
        </w:rPr>
        <w:t>овладени</w:t>
      </w:r>
      <w:r w:rsidR="00956A2B">
        <w:rPr>
          <w:sz w:val="28"/>
          <w:szCs w:val="28"/>
          <w:lang w:eastAsia="ru-RU"/>
        </w:rPr>
        <w:t xml:space="preserve">е основами техники и тактики в </w:t>
      </w:r>
      <w:r w:rsidR="006D2137">
        <w:rPr>
          <w:sz w:val="28"/>
          <w:szCs w:val="28"/>
          <w:lang w:eastAsia="ru-RU"/>
        </w:rPr>
        <w:t>фехтовании</w:t>
      </w:r>
      <w:r w:rsidRPr="004E13E7">
        <w:rPr>
          <w:sz w:val="28"/>
          <w:szCs w:val="28"/>
          <w:lang w:eastAsia="ru-RU"/>
        </w:rPr>
        <w:t>;</w:t>
      </w:r>
    </w:p>
    <w:p w:rsidR="00D160E2" w:rsidRPr="004E13E7" w:rsidRDefault="00D160E2" w:rsidP="00267B6B">
      <w:pPr>
        <w:numPr>
          <w:ilvl w:val="0"/>
          <w:numId w:val="1"/>
        </w:numPr>
        <w:tabs>
          <w:tab w:val="clear" w:pos="720"/>
          <w:tab w:val="left" w:pos="940"/>
        </w:tabs>
        <w:suppressAutoHyphens w:val="0"/>
        <w:spacing w:line="276" w:lineRule="auto"/>
        <w:ind w:left="40" w:right="340" w:firstLine="680"/>
        <w:jc w:val="both"/>
        <w:rPr>
          <w:sz w:val="28"/>
          <w:szCs w:val="28"/>
          <w:lang w:eastAsia="ru-RU"/>
        </w:rPr>
      </w:pPr>
      <w:r w:rsidRPr="004E13E7">
        <w:rPr>
          <w:sz w:val="28"/>
          <w:szCs w:val="28"/>
          <w:lang w:eastAsia="ru-RU"/>
        </w:rPr>
        <w:t>приобретение соревновательного опыта путем участия в спортивных соревнованиях;</w:t>
      </w:r>
    </w:p>
    <w:p w:rsidR="00D160E2" w:rsidRPr="004E13E7" w:rsidRDefault="00D160E2" w:rsidP="00267B6B">
      <w:pPr>
        <w:numPr>
          <w:ilvl w:val="0"/>
          <w:numId w:val="1"/>
        </w:numPr>
        <w:tabs>
          <w:tab w:val="clear" w:pos="720"/>
          <w:tab w:val="left" w:pos="940"/>
        </w:tabs>
        <w:suppressAutoHyphens w:val="0"/>
        <w:spacing w:line="276" w:lineRule="auto"/>
        <w:ind w:left="40" w:right="340" w:firstLine="680"/>
        <w:jc w:val="both"/>
        <w:rPr>
          <w:sz w:val="28"/>
          <w:szCs w:val="28"/>
          <w:lang w:eastAsia="ru-RU"/>
        </w:rPr>
      </w:pPr>
      <w:r w:rsidRPr="004E13E7">
        <w:rPr>
          <w:sz w:val="28"/>
          <w:szCs w:val="28"/>
          <w:lang w:eastAsia="ru-RU"/>
        </w:rPr>
        <w:t>развитие специальных физических (двигательных) и психологических качеств;</w:t>
      </w:r>
    </w:p>
    <w:p w:rsidR="00D160E2" w:rsidRPr="004E13E7" w:rsidRDefault="00D160E2" w:rsidP="00267B6B">
      <w:pPr>
        <w:numPr>
          <w:ilvl w:val="0"/>
          <w:numId w:val="1"/>
        </w:numPr>
        <w:tabs>
          <w:tab w:val="clear" w:pos="720"/>
          <w:tab w:val="left" w:pos="940"/>
        </w:tabs>
        <w:suppressAutoHyphens w:val="0"/>
        <w:spacing w:line="276" w:lineRule="auto"/>
        <w:ind w:left="40" w:right="340" w:firstLine="680"/>
        <w:jc w:val="both"/>
        <w:rPr>
          <w:sz w:val="28"/>
          <w:szCs w:val="28"/>
          <w:lang w:eastAsia="ru-RU"/>
        </w:rPr>
      </w:pPr>
      <w:r w:rsidRPr="004E13E7">
        <w:rPr>
          <w:sz w:val="28"/>
          <w:szCs w:val="28"/>
          <w:lang w:eastAsia="ru-RU"/>
        </w:rPr>
        <w:t>повышение уровня функциональной подготовленности;</w:t>
      </w:r>
    </w:p>
    <w:p w:rsidR="00D160E2" w:rsidRPr="004E13E7" w:rsidRDefault="00D160E2" w:rsidP="00267B6B">
      <w:pPr>
        <w:numPr>
          <w:ilvl w:val="0"/>
          <w:numId w:val="1"/>
        </w:numPr>
        <w:tabs>
          <w:tab w:val="clear" w:pos="720"/>
          <w:tab w:val="left" w:pos="940"/>
        </w:tabs>
        <w:suppressAutoHyphens w:val="0"/>
        <w:spacing w:line="276" w:lineRule="auto"/>
        <w:ind w:left="40" w:right="340" w:firstLine="680"/>
        <w:jc w:val="both"/>
        <w:rPr>
          <w:sz w:val="28"/>
          <w:szCs w:val="28"/>
          <w:lang w:eastAsia="ru-RU"/>
        </w:rPr>
      </w:pPr>
      <w:r w:rsidRPr="004E13E7">
        <w:rPr>
          <w:sz w:val="28"/>
          <w:szCs w:val="28"/>
          <w:lang w:eastAsia="ru-RU"/>
        </w:rPr>
        <w:t>освоение соответствующих возрасту, полу и уровню подготовленности занимающихся тренировочных и соревновательных нагрузок;</w:t>
      </w:r>
    </w:p>
    <w:p w:rsidR="00D160E2" w:rsidRPr="004E13E7" w:rsidRDefault="00D160E2" w:rsidP="00267B6B">
      <w:pPr>
        <w:numPr>
          <w:ilvl w:val="0"/>
          <w:numId w:val="1"/>
        </w:numPr>
        <w:tabs>
          <w:tab w:val="clear" w:pos="720"/>
          <w:tab w:val="left" w:pos="940"/>
        </w:tabs>
        <w:suppressAutoHyphens w:val="0"/>
        <w:spacing w:line="276" w:lineRule="auto"/>
        <w:ind w:left="40" w:right="340" w:firstLine="680"/>
        <w:jc w:val="both"/>
        <w:rPr>
          <w:sz w:val="28"/>
          <w:szCs w:val="28"/>
          <w:lang w:eastAsia="ru-RU"/>
        </w:rPr>
      </w:pPr>
      <w:r w:rsidRPr="004E13E7">
        <w:rPr>
          <w:sz w:val="28"/>
          <w:szCs w:val="28"/>
          <w:lang w:eastAsia="ru-RU"/>
        </w:rPr>
        <w:t>выполнение требований</w:t>
      </w:r>
      <w:r w:rsidR="00956A2B">
        <w:rPr>
          <w:sz w:val="28"/>
          <w:szCs w:val="28"/>
          <w:lang w:eastAsia="ru-RU"/>
        </w:rPr>
        <w:t xml:space="preserve"> ЕВСК для </w:t>
      </w:r>
      <w:r w:rsidRPr="004E13E7">
        <w:rPr>
          <w:sz w:val="28"/>
          <w:szCs w:val="28"/>
          <w:lang w:eastAsia="ru-RU"/>
        </w:rPr>
        <w:t xml:space="preserve">присвоения спортивных разрядов и званий по </w:t>
      </w:r>
      <w:r w:rsidR="006D2137">
        <w:rPr>
          <w:sz w:val="28"/>
          <w:szCs w:val="28"/>
          <w:lang w:eastAsia="ru-RU"/>
        </w:rPr>
        <w:t>фехтованию</w:t>
      </w:r>
      <w:r w:rsidRPr="004E13E7">
        <w:rPr>
          <w:sz w:val="28"/>
          <w:szCs w:val="28"/>
          <w:lang w:eastAsia="ru-RU"/>
        </w:rPr>
        <w:t>.</w:t>
      </w:r>
    </w:p>
    <w:p w:rsidR="004E13E7" w:rsidRDefault="004E13E7" w:rsidP="00267B6B">
      <w:pPr>
        <w:autoSpaceDE w:val="0"/>
        <w:autoSpaceDN w:val="0"/>
        <w:adjustRightInd w:val="0"/>
        <w:spacing w:line="276" w:lineRule="auto"/>
        <w:ind w:left="720"/>
        <w:jc w:val="both"/>
        <w:rPr>
          <w:sz w:val="28"/>
          <w:szCs w:val="28"/>
          <w:lang w:eastAsia="ru-RU"/>
        </w:rPr>
      </w:pPr>
    </w:p>
    <w:p w:rsidR="00D160E2" w:rsidRPr="002313C1" w:rsidRDefault="00D160E2" w:rsidP="00267B6B">
      <w:pPr>
        <w:autoSpaceDE w:val="0"/>
        <w:autoSpaceDN w:val="0"/>
        <w:adjustRightInd w:val="0"/>
        <w:spacing w:line="276" w:lineRule="auto"/>
        <w:ind w:left="720"/>
        <w:jc w:val="both"/>
        <w:rPr>
          <w:b/>
          <w:i/>
          <w:sz w:val="28"/>
          <w:szCs w:val="28"/>
          <w:lang w:eastAsia="ru-RU"/>
        </w:rPr>
      </w:pPr>
      <w:r w:rsidRPr="002313C1">
        <w:rPr>
          <w:b/>
          <w:i/>
          <w:sz w:val="28"/>
          <w:szCs w:val="28"/>
          <w:lang w:eastAsia="ru-RU"/>
        </w:rPr>
        <w:t>в области освоения других видов спорта и подвижных игр:</w:t>
      </w:r>
    </w:p>
    <w:p w:rsidR="00D160E2" w:rsidRPr="004E13E7" w:rsidRDefault="00D160E2" w:rsidP="00267B6B">
      <w:pPr>
        <w:numPr>
          <w:ilvl w:val="0"/>
          <w:numId w:val="1"/>
        </w:numPr>
        <w:tabs>
          <w:tab w:val="clear" w:pos="720"/>
          <w:tab w:val="left" w:pos="940"/>
        </w:tabs>
        <w:suppressAutoHyphens w:val="0"/>
        <w:spacing w:line="276" w:lineRule="auto"/>
        <w:ind w:left="40" w:right="340" w:firstLine="680"/>
        <w:jc w:val="both"/>
        <w:rPr>
          <w:sz w:val="28"/>
          <w:szCs w:val="28"/>
          <w:lang w:eastAsia="ru-RU"/>
        </w:rPr>
      </w:pPr>
      <w:r w:rsidRPr="004E13E7">
        <w:rPr>
          <w:sz w:val="28"/>
          <w:szCs w:val="28"/>
          <w:lang w:eastAsia="ru-RU"/>
        </w:rPr>
        <w:t>умение точно и своевременно выполнять задания, связанные с требованиями вида спорта и правилами подвижных игр;</w:t>
      </w:r>
    </w:p>
    <w:p w:rsidR="00483D8C" w:rsidRPr="004E13E7" w:rsidRDefault="00D160E2" w:rsidP="00267B6B">
      <w:pPr>
        <w:numPr>
          <w:ilvl w:val="0"/>
          <w:numId w:val="1"/>
        </w:numPr>
        <w:tabs>
          <w:tab w:val="clear" w:pos="720"/>
          <w:tab w:val="left" w:pos="940"/>
        </w:tabs>
        <w:suppressAutoHyphens w:val="0"/>
        <w:spacing w:line="276" w:lineRule="auto"/>
        <w:ind w:left="40" w:right="340" w:firstLine="680"/>
        <w:jc w:val="both"/>
        <w:rPr>
          <w:sz w:val="28"/>
          <w:szCs w:val="28"/>
          <w:lang w:eastAsia="ru-RU"/>
        </w:rPr>
      </w:pPr>
      <w:r w:rsidRPr="004E13E7">
        <w:rPr>
          <w:sz w:val="28"/>
          <w:szCs w:val="28"/>
          <w:lang w:eastAsia="ru-RU"/>
        </w:rPr>
        <w:t>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rsidR="004E13E7" w:rsidRPr="004E13E7" w:rsidRDefault="004E13E7" w:rsidP="00267B6B">
      <w:pPr>
        <w:numPr>
          <w:ilvl w:val="0"/>
          <w:numId w:val="1"/>
        </w:numPr>
        <w:tabs>
          <w:tab w:val="clear" w:pos="720"/>
          <w:tab w:val="left" w:pos="940"/>
        </w:tabs>
        <w:suppressAutoHyphens w:val="0"/>
        <w:spacing w:line="276" w:lineRule="auto"/>
        <w:ind w:left="40" w:right="340" w:firstLine="680"/>
        <w:jc w:val="both"/>
        <w:rPr>
          <w:sz w:val="28"/>
          <w:szCs w:val="28"/>
          <w:lang w:eastAsia="ru-RU"/>
        </w:rPr>
      </w:pPr>
      <w:r w:rsidRPr="004E13E7">
        <w:rPr>
          <w:sz w:val="28"/>
          <w:szCs w:val="28"/>
          <w:lang w:eastAsia="ru-RU"/>
        </w:rPr>
        <w:t>умение соблюдать требования техники безопасности при самостоятельном выполнении упражнений;</w:t>
      </w:r>
    </w:p>
    <w:p w:rsidR="004E13E7" w:rsidRPr="004E13E7" w:rsidRDefault="004E13E7" w:rsidP="00267B6B">
      <w:pPr>
        <w:numPr>
          <w:ilvl w:val="0"/>
          <w:numId w:val="1"/>
        </w:numPr>
        <w:tabs>
          <w:tab w:val="clear" w:pos="720"/>
          <w:tab w:val="left" w:pos="878"/>
        </w:tabs>
        <w:suppressAutoHyphens w:val="0"/>
        <w:spacing w:line="276" w:lineRule="auto"/>
        <w:ind w:left="40" w:firstLine="680"/>
        <w:jc w:val="both"/>
        <w:rPr>
          <w:sz w:val="28"/>
          <w:szCs w:val="28"/>
          <w:lang w:eastAsia="ru-RU"/>
        </w:rPr>
      </w:pPr>
      <w:r w:rsidRPr="004E13E7">
        <w:rPr>
          <w:sz w:val="28"/>
          <w:szCs w:val="28"/>
          <w:lang w:eastAsia="ru-RU"/>
        </w:rPr>
        <w:t>навыки сохранения собственной физической формы.</w:t>
      </w:r>
    </w:p>
    <w:p w:rsidR="004E13E7" w:rsidRDefault="004E13E7" w:rsidP="00267B6B">
      <w:pPr>
        <w:suppressAutoHyphens w:val="0"/>
        <w:spacing w:line="276" w:lineRule="auto"/>
        <w:ind w:left="40" w:firstLine="680"/>
        <w:jc w:val="both"/>
        <w:rPr>
          <w:sz w:val="28"/>
          <w:szCs w:val="28"/>
          <w:lang w:eastAsia="ru-RU"/>
        </w:rPr>
      </w:pPr>
    </w:p>
    <w:p w:rsidR="004E13E7" w:rsidRPr="002313C1" w:rsidRDefault="004E13E7" w:rsidP="00267B6B">
      <w:pPr>
        <w:suppressAutoHyphens w:val="0"/>
        <w:spacing w:line="276" w:lineRule="auto"/>
        <w:ind w:left="40" w:firstLine="680"/>
        <w:jc w:val="both"/>
        <w:rPr>
          <w:b/>
          <w:i/>
          <w:sz w:val="24"/>
          <w:szCs w:val="24"/>
          <w:lang w:eastAsia="ru-RU"/>
        </w:rPr>
      </w:pPr>
      <w:r w:rsidRPr="002313C1">
        <w:rPr>
          <w:b/>
          <w:i/>
          <w:sz w:val="28"/>
          <w:szCs w:val="28"/>
          <w:lang w:eastAsia="ru-RU"/>
        </w:rPr>
        <w:t>в области технико-тактической и психологической подготовки:</w:t>
      </w:r>
    </w:p>
    <w:p w:rsidR="004E13E7" w:rsidRPr="004E13E7" w:rsidRDefault="004E13E7" w:rsidP="00267B6B">
      <w:pPr>
        <w:numPr>
          <w:ilvl w:val="0"/>
          <w:numId w:val="1"/>
        </w:numPr>
        <w:tabs>
          <w:tab w:val="clear" w:pos="720"/>
          <w:tab w:val="left" w:pos="954"/>
        </w:tabs>
        <w:suppressAutoHyphens w:val="0"/>
        <w:spacing w:line="276" w:lineRule="auto"/>
        <w:ind w:left="40" w:right="340" w:firstLine="680"/>
        <w:jc w:val="both"/>
        <w:rPr>
          <w:sz w:val="28"/>
          <w:szCs w:val="28"/>
          <w:lang w:eastAsia="ru-RU"/>
        </w:rPr>
      </w:pPr>
      <w:r w:rsidRPr="004E13E7">
        <w:rPr>
          <w:sz w:val="28"/>
          <w:szCs w:val="28"/>
          <w:lang w:eastAsia="ru-RU"/>
        </w:rPr>
        <w:t xml:space="preserve">освоение основ технических и тактических действий по </w:t>
      </w:r>
      <w:r w:rsidR="006D2137">
        <w:rPr>
          <w:sz w:val="28"/>
          <w:szCs w:val="28"/>
          <w:lang w:eastAsia="ru-RU"/>
        </w:rPr>
        <w:t>фехтованию</w:t>
      </w:r>
      <w:r w:rsidRPr="004E13E7">
        <w:rPr>
          <w:sz w:val="28"/>
          <w:szCs w:val="28"/>
          <w:lang w:eastAsia="ru-RU"/>
        </w:rPr>
        <w:t>;</w:t>
      </w:r>
    </w:p>
    <w:p w:rsidR="004E13E7" w:rsidRPr="004E13E7" w:rsidRDefault="004E13E7" w:rsidP="00267B6B">
      <w:pPr>
        <w:numPr>
          <w:ilvl w:val="0"/>
          <w:numId w:val="1"/>
        </w:numPr>
        <w:tabs>
          <w:tab w:val="clear" w:pos="720"/>
          <w:tab w:val="left" w:pos="1001"/>
        </w:tabs>
        <w:suppressAutoHyphens w:val="0"/>
        <w:spacing w:line="276" w:lineRule="auto"/>
        <w:ind w:left="40" w:right="340" w:firstLine="680"/>
        <w:jc w:val="both"/>
        <w:rPr>
          <w:sz w:val="28"/>
          <w:szCs w:val="28"/>
          <w:lang w:eastAsia="ru-RU"/>
        </w:rPr>
      </w:pPr>
      <w:r w:rsidRPr="004E13E7">
        <w:rPr>
          <w:sz w:val="28"/>
          <w:szCs w:val="28"/>
          <w:lang w:eastAsia="ru-RU"/>
        </w:rPr>
        <w:t>овладение необходимым уровнем автоматизированного реагирования на действия соперника;</w:t>
      </w:r>
    </w:p>
    <w:p w:rsidR="004E13E7" w:rsidRPr="004E13E7" w:rsidRDefault="004E13E7" w:rsidP="00267B6B">
      <w:pPr>
        <w:numPr>
          <w:ilvl w:val="0"/>
          <w:numId w:val="1"/>
        </w:numPr>
        <w:tabs>
          <w:tab w:val="clear" w:pos="720"/>
          <w:tab w:val="left" w:pos="878"/>
        </w:tabs>
        <w:suppressAutoHyphens w:val="0"/>
        <w:spacing w:line="276" w:lineRule="auto"/>
        <w:ind w:left="40" w:firstLine="680"/>
        <w:jc w:val="both"/>
        <w:rPr>
          <w:sz w:val="28"/>
          <w:szCs w:val="28"/>
          <w:lang w:eastAsia="ru-RU"/>
        </w:rPr>
      </w:pPr>
      <w:r w:rsidRPr="004E13E7">
        <w:rPr>
          <w:sz w:val="28"/>
          <w:szCs w:val="28"/>
          <w:lang w:eastAsia="ru-RU"/>
        </w:rPr>
        <w:lastRenderedPageBreak/>
        <w:t>освоение различных алгоритмов технико-тактических действий;</w:t>
      </w:r>
    </w:p>
    <w:p w:rsidR="004E13E7" w:rsidRPr="004E13E7" w:rsidRDefault="004E13E7" w:rsidP="00267B6B">
      <w:pPr>
        <w:numPr>
          <w:ilvl w:val="0"/>
          <w:numId w:val="1"/>
        </w:numPr>
        <w:tabs>
          <w:tab w:val="clear" w:pos="720"/>
          <w:tab w:val="left" w:pos="875"/>
        </w:tabs>
        <w:suppressAutoHyphens w:val="0"/>
        <w:spacing w:line="276" w:lineRule="auto"/>
        <w:ind w:left="40" w:firstLine="680"/>
        <w:jc w:val="both"/>
        <w:rPr>
          <w:sz w:val="28"/>
          <w:szCs w:val="28"/>
          <w:lang w:eastAsia="ru-RU"/>
        </w:rPr>
      </w:pPr>
      <w:r w:rsidRPr="004E13E7">
        <w:rPr>
          <w:sz w:val="28"/>
          <w:szCs w:val="28"/>
          <w:lang w:eastAsia="ru-RU"/>
        </w:rPr>
        <w:t>приобретение навыков анализа спортивного мастерства соперников;</w:t>
      </w:r>
    </w:p>
    <w:p w:rsidR="004E13E7" w:rsidRPr="004E13E7" w:rsidRDefault="004E13E7" w:rsidP="00267B6B">
      <w:pPr>
        <w:numPr>
          <w:ilvl w:val="0"/>
          <w:numId w:val="1"/>
        </w:numPr>
        <w:tabs>
          <w:tab w:val="clear" w:pos="720"/>
          <w:tab w:val="left" w:pos="951"/>
        </w:tabs>
        <w:suppressAutoHyphens w:val="0"/>
        <w:spacing w:line="276" w:lineRule="auto"/>
        <w:ind w:left="40" w:right="340" w:firstLine="680"/>
        <w:jc w:val="both"/>
        <w:rPr>
          <w:sz w:val="28"/>
          <w:szCs w:val="28"/>
          <w:lang w:eastAsia="ru-RU"/>
        </w:rPr>
      </w:pPr>
      <w:r w:rsidRPr="004E13E7">
        <w:rPr>
          <w:sz w:val="28"/>
          <w:szCs w:val="28"/>
          <w:lang w:eastAsia="ru-RU"/>
        </w:rPr>
        <w:t>умение адаптироваться к тренировочной (в том числе, соревновательной) деятельности;</w:t>
      </w:r>
    </w:p>
    <w:p w:rsidR="004E13E7" w:rsidRPr="004E13E7" w:rsidRDefault="004E13E7" w:rsidP="00267B6B">
      <w:pPr>
        <w:numPr>
          <w:ilvl w:val="0"/>
          <w:numId w:val="1"/>
        </w:numPr>
        <w:tabs>
          <w:tab w:val="clear" w:pos="720"/>
          <w:tab w:val="left" w:pos="947"/>
        </w:tabs>
        <w:suppressAutoHyphens w:val="0"/>
        <w:spacing w:line="276" w:lineRule="auto"/>
        <w:ind w:left="40" w:right="340" w:firstLine="680"/>
        <w:jc w:val="both"/>
        <w:rPr>
          <w:sz w:val="28"/>
          <w:szCs w:val="28"/>
          <w:lang w:eastAsia="ru-RU"/>
        </w:rPr>
      </w:pPr>
      <w:r w:rsidRPr="004E13E7">
        <w:rPr>
          <w:sz w:val="28"/>
          <w:szCs w:val="28"/>
          <w:lang w:eastAsia="ru-RU"/>
        </w:rPr>
        <w:t>умение преодолевать предсоревновательные и соревновательные факторы, воздействующие на психологическое состояние спортсмена;</w:t>
      </w:r>
    </w:p>
    <w:p w:rsidR="004E13E7" w:rsidRPr="004E13E7" w:rsidRDefault="004E13E7" w:rsidP="00267B6B">
      <w:pPr>
        <w:numPr>
          <w:ilvl w:val="0"/>
          <w:numId w:val="1"/>
        </w:numPr>
        <w:tabs>
          <w:tab w:val="clear" w:pos="720"/>
          <w:tab w:val="left" w:pos="871"/>
        </w:tabs>
        <w:suppressAutoHyphens w:val="0"/>
        <w:spacing w:line="276" w:lineRule="auto"/>
        <w:ind w:left="40" w:firstLine="680"/>
        <w:jc w:val="both"/>
        <w:rPr>
          <w:sz w:val="28"/>
          <w:szCs w:val="28"/>
          <w:lang w:eastAsia="ru-RU"/>
        </w:rPr>
      </w:pPr>
      <w:r w:rsidRPr="004E13E7">
        <w:rPr>
          <w:sz w:val="28"/>
          <w:szCs w:val="28"/>
          <w:lang w:eastAsia="ru-RU"/>
        </w:rPr>
        <w:t>умение концентрировать внимание в ходе поединка.</w:t>
      </w:r>
    </w:p>
    <w:p w:rsidR="00D160E2" w:rsidRDefault="00D160E2" w:rsidP="00483D8C">
      <w:pPr>
        <w:autoSpaceDE w:val="0"/>
        <w:autoSpaceDN w:val="0"/>
        <w:adjustRightInd w:val="0"/>
        <w:ind w:firstLine="708"/>
        <w:jc w:val="both"/>
        <w:rPr>
          <w:bCs/>
          <w:sz w:val="28"/>
          <w:szCs w:val="28"/>
        </w:rPr>
      </w:pPr>
    </w:p>
    <w:p w:rsidR="00D325CE" w:rsidRDefault="00D325CE">
      <w:pPr>
        <w:suppressAutoHyphens w:val="0"/>
        <w:rPr>
          <w:rFonts w:eastAsiaTheme="majorEastAsia"/>
          <w:b/>
          <w:bCs/>
          <w:sz w:val="28"/>
          <w:szCs w:val="28"/>
        </w:rPr>
      </w:pPr>
      <w:bookmarkStart w:id="32" w:name="_Toc413229768"/>
      <w:r>
        <w:br w:type="page"/>
      </w:r>
    </w:p>
    <w:p w:rsidR="00787EBD" w:rsidRPr="00E05D40" w:rsidRDefault="0024001F" w:rsidP="00E05D40">
      <w:pPr>
        <w:pStyle w:val="1"/>
        <w:jc w:val="center"/>
        <w:rPr>
          <w:rFonts w:ascii="Times New Roman" w:hAnsi="Times New Roman" w:cs="Times New Roman"/>
          <w:color w:val="auto"/>
        </w:rPr>
      </w:pPr>
      <w:r w:rsidRPr="00E05D40">
        <w:rPr>
          <w:rFonts w:ascii="Times New Roman" w:hAnsi="Times New Roman" w:cs="Times New Roman"/>
          <w:color w:val="auto"/>
        </w:rPr>
        <w:lastRenderedPageBreak/>
        <w:t>И</w:t>
      </w:r>
      <w:r w:rsidR="007537BB" w:rsidRPr="00E05D40">
        <w:rPr>
          <w:rFonts w:ascii="Times New Roman" w:hAnsi="Times New Roman" w:cs="Times New Roman"/>
          <w:color w:val="auto"/>
        </w:rPr>
        <w:t>нформационное обеспечение</w:t>
      </w:r>
      <w:bookmarkEnd w:id="32"/>
    </w:p>
    <w:p w:rsidR="007537BB" w:rsidRDefault="007537BB" w:rsidP="00426589">
      <w:pPr>
        <w:pStyle w:val="aa"/>
        <w:spacing w:after="0" w:line="276" w:lineRule="auto"/>
        <w:ind w:firstLine="567"/>
        <w:jc w:val="both"/>
        <w:rPr>
          <w:sz w:val="28"/>
          <w:szCs w:val="28"/>
        </w:rPr>
      </w:pPr>
    </w:p>
    <w:p w:rsidR="007537BB" w:rsidRDefault="007537BB" w:rsidP="007537BB">
      <w:pPr>
        <w:pStyle w:val="aa"/>
        <w:numPr>
          <w:ilvl w:val="0"/>
          <w:numId w:val="14"/>
        </w:numPr>
        <w:spacing w:after="0" w:line="276" w:lineRule="auto"/>
        <w:jc w:val="both"/>
        <w:rPr>
          <w:sz w:val="28"/>
          <w:szCs w:val="28"/>
        </w:rPr>
      </w:pPr>
      <w:r w:rsidRPr="007537BB">
        <w:rPr>
          <w:sz w:val="28"/>
          <w:szCs w:val="28"/>
        </w:rPr>
        <w:t xml:space="preserve">Приказ </w:t>
      </w:r>
      <w:proofErr w:type="spellStart"/>
      <w:r w:rsidRPr="007537BB">
        <w:rPr>
          <w:sz w:val="28"/>
          <w:szCs w:val="28"/>
        </w:rPr>
        <w:t>Минспорта</w:t>
      </w:r>
      <w:proofErr w:type="spellEnd"/>
      <w:r w:rsidRPr="007537BB">
        <w:rPr>
          <w:sz w:val="28"/>
          <w:szCs w:val="28"/>
        </w:rPr>
        <w:t xml:space="preserve"> России от 14.02.2013 N 50</w:t>
      </w:r>
      <w:r>
        <w:rPr>
          <w:sz w:val="28"/>
          <w:szCs w:val="28"/>
        </w:rPr>
        <w:t xml:space="preserve"> </w:t>
      </w:r>
      <w:r w:rsidRPr="007537BB">
        <w:rPr>
          <w:sz w:val="28"/>
          <w:szCs w:val="28"/>
        </w:rPr>
        <w:t>"Об утверждении Федерального стандарта спортивной подготовки по виду спорта фехтование"</w:t>
      </w:r>
    </w:p>
    <w:p w:rsidR="001063FF" w:rsidRDefault="001063FF" w:rsidP="007537BB">
      <w:pPr>
        <w:pStyle w:val="aa"/>
        <w:numPr>
          <w:ilvl w:val="0"/>
          <w:numId w:val="14"/>
        </w:numPr>
        <w:spacing w:after="0" w:line="276" w:lineRule="auto"/>
        <w:jc w:val="both"/>
        <w:rPr>
          <w:sz w:val="28"/>
          <w:szCs w:val="28"/>
        </w:rPr>
      </w:pPr>
      <w:r w:rsidRPr="007537BB">
        <w:rPr>
          <w:sz w:val="28"/>
          <w:szCs w:val="28"/>
        </w:rPr>
        <w:t xml:space="preserve">Приказ </w:t>
      </w:r>
      <w:proofErr w:type="spellStart"/>
      <w:r w:rsidRPr="007537BB">
        <w:rPr>
          <w:sz w:val="28"/>
          <w:szCs w:val="28"/>
        </w:rPr>
        <w:t>Минспорта</w:t>
      </w:r>
      <w:proofErr w:type="spellEnd"/>
      <w:r w:rsidRPr="007537BB">
        <w:rPr>
          <w:sz w:val="28"/>
          <w:szCs w:val="28"/>
        </w:rPr>
        <w:t xml:space="preserve"> России от 1</w:t>
      </w:r>
      <w:r>
        <w:rPr>
          <w:sz w:val="28"/>
          <w:szCs w:val="28"/>
        </w:rPr>
        <w:t>2</w:t>
      </w:r>
      <w:r w:rsidRPr="007537BB">
        <w:rPr>
          <w:sz w:val="28"/>
          <w:szCs w:val="28"/>
        </w:rPr>
        <w:t>.0</w:t>
      </w:r>
      <w:r>
        <w:rPr>
          <w:sz w:val="28"/>
          <w:szCs w:val="28"/>
        </w:rPr>
        <w:t>9</w:t>
      </w:r>
      <w:r w:rsidRPr="007537BB">
        <w:rPr>
          <w:sz w:val="28"/>
          <w:szCs w:val="28"/>
        </w:rPr>
        <w:t xml:space="preserve">.2013 N </w:t>
      </w:r>
      <w:r>
        <w:rPr>
          <w:sz w:val="28"/>
          <w:szCs w:val="28"/>
        </w:rPr>
        <w:t xml:space="preserve">730 </w:t>
      </w:r>
      <w:r w:rsidRPr="007537BB">
        <w:rPr>
          <w:sz w:val="28"/>
          <w:szCs w:val="28"/>
        </w:rPr>
        <w:t xml:space="preserve">"Об утверждении </w:t>
      </w:r>
      <w:r>
        <w:rPr>
          <w:sz w:val="28"/>
          <w:szCs w:val="28"/>
        </w:rPr>
        <w:t>ф</w:t>
      </w:r>
      <w:r w:rsidRPr="007537BB">
        <w:rPr>
          <w:sz w:val="28"/>
          <w:szCs w:val="28"/>
        </w:rPr>
        <w:t>едеральн</w:t>
      </w:r>
      <w:r>
        <w:rPr>
          <w:sz w:val="28"/>
          <w:szCs w:val="28"/>
        </w:rPr>
        <w:t xml:space="preserve">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Pr>
          <w:sz w:val="28"/>
          <w:szCs w:val="28"/>
        </w:rPr>
        <w:t>обучения по</w:t>
      </w:r>
      <w:proofErr w:type="gramEnd"/>
      <w:r>
        <w:rPr>
          <w:sz w:val="28"/>
          <w:szCs w:val="28"/>
        </w:rPr>
        <w:t xml:space="preserve"> этим программам</w:t>
      </w:r>
      <w:r w:rsidRPr="007537BB">
        <w:rPr>
          <w:sz w:val="28"/>
          <w:szCs w:val="28"/>
        </w:rPr>
        <w:t>"</w:t>
      </w:r>
    </w:p>
    <w:p w:rsidR="007537BB" w:rsidRDefault="007537BB" w:rsidP="007537BB">
      <w:pPr>
        <w:pStyle w:val="aa"/>
        <w:numPr>
          <w:ilvl w:val="0"/>
          <w:numId w:val="14"/>
        </w:numPr>
        <w:spacing w:after="0" w:line="276" w:lineRule="auto"/>
        <w:jc w:val="both"/>
        <w:rPr>
          <w:sz w:val="28"/>
          <w:szCs w:val="28"/>
        </w:rPr>
      </w:pPr>
      <w:r w:rsidRPr="007537BB">
        <w:rPr>
          <w:sz w:val="28"/>
          <w:szCs w:val="28"/>
        </w:rPr>
        <w:t>Федеральн</w:t>
      </w:r>
      <w:r>
        <w:rPr>
          <w:sz w:val="28"/>
          <w:szCs w:val="28"/>
        </w:rPr>
        <w:t>ый</w:t>
      </w:r>
      <w:r w:rsidRPr="007537BB">
        <w:rPr>
          <w:sz w:val="28"/>
          <w:szCs w:val="28"/>
        </w:rPr>
        <w:t xml:space="preserve"> закон от 14.12.2007 N 329-ФЗ "О физической культуре и спорте в Российской Федерации"</w:t>
      </w:r>
    </w:p>
    <w:p w:rsidR="00B63E39" w:rsidRPr="00B63E39" w:rsidRDefault="00B63E39" w:rsidP="00B63E39">
      <w:pPr>
        <w:pStyle w:val="afb"/>
        <w:numPr>
          <w:ilvl w:val="0"/>
          <w:numId w:val="14"/>
        </w:numPr>
        <w:rPr>
          <w:sz w:val="28"/>
          <w:szCs w:val="28"/>
        </w:rPr>
      </w:pPr>
      <w:r w:rsidRPr="00B63E39">
        <w:rPr>
          <w:sz w:val="28"/>
          <w:szCs w:val="28"/>
        </w:rPr>
        <w:t>Федеральный закон от 29 декабря 2012 г. № 273-ФЗ "Об образовании в Рос</w:t>
      </w:r>
      <w:r>
        <w:rPr>
          <w:sz w:val="28"/>
          <w:szCs w:val="28"/>
        </w:rPr>
        <w:t>сийской Федерации"</w:t>
      </w:r>
    </w:p>
    <w:p w:rsidR="00C40ECD" w:rsidRDefault="00C40ECD" w:rsidP="00C40ECD">
      <w:pPr>
        <w:pStyle w:val="aa"/>
        <w:numPr>
          <w:ilvl w:val="0"/>
          <w:numId w:val="14"/>
        </w:numPr>
        <w:spacing w:after="0" w:line="276" w:lineRule="auto"/>
        <w:jc w:val="both"/>
        <w:rPr>
          <w:sz w:val="28"/>
          <w:szCs w:val="28"/>
        </w:rPr>
      </w:pPr>
      <w:r w:rsidRPr="00C40ECD">
        <w:rPr>
          <w:sz w:val="28"/>
          <w:szCs w:val="28"/>
        </w:rPr>
        <w:t xml:space="preserve">Приказ </w:t>
      </w:r>
      <w:proofErr w:type="spellStart"/>
      <w:r w:rsidRPr="00C40ECD">
        <w:rPr>
          <w:sz w:val="28"/>
          <w:szCs w:val="28"/>
        </w:rPr>
        <w:t>Минспорта</w:t>
      </w:r>
      <w:proofErr w:type="spellEnd"/>
      <w:r w:rsidRPr="00C40ECD">
        <w:rPr>
          <w:sz w:val="28"/>
          <w:szCs w:val="28"/>
        </w:rPr>
        <w:t xml:space="preserve"> России от 02.10.2012 N 267 "Об утверждении Общероссийских антидопинговых правил"</w:t>
      </w:r>
    </w:p>
    <w:p w:rsidR="001063FF" w:rsidRPr="001063FF" w:rsidRDefault="001063FF" w:rsidP="001063FF">
      <w:pPr>
        <w:pStyle w:val="aa"/>
        <w:numPr>
          <w:ilvl w:val="0"/>
          <w:numId w:val="14"/>
        </w:numPr>
        <w:spacing w:after="0" w:line="276" w:lineRule="auto"/>
        <w:jc w:val="both"/>
        <w:rPr>
          <w:sz w:val="28"/>
          <w:szCs w:val="28"/>
        </w:rPr>
      </w:pPr>
      <w:r w:rsidRPr="001063FF">
        <w:rPr>
          <w:sz w:val="28"/>
          <w:szCs w:val="28"/>
        </w:rPr>
        <w:t xml:space="preserve">Приказ </w:t>
      </w:r>
      <w:proofErr w:type="spellStart"/>
      <w:r w:rsidRPr="001063FF">
        <w:rPr>
          <w:sz w:val="28"/>
          <w:szCs w:val="28"/>
        </w:rPr>
        <w:t>Минспорта</w:t>
      </w:r>
      <w:proofErr w:type="spellEnd"/>
      <w:r w:rsidRPr="001063FF">
        <w:rPr>
          <w:sz w:val="28"/>
          <w:szCs w:val="28"/>
        </w:rPr>
        <w:t xml:space="preserve"> России от 27.12.2013 N 1125</w:t>
      </w:r>
      <w:r>
        <w:rPr>
          <w:sz w:val="28"/>
          <w:szCs w:val="28"/>
        </w:rPr>
        <w:t xml:space="preserve"> </w:t>
      </w:r>
      <w:r w:rsidRPr="001063FF">
        <w:rPr>
          <w:sz w:val="28"/>
          <w:szCs w:val="28"/>
        </w:rP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C40ECD" w:rsidRPr="007722AD" w:rsidRDefault="007722AD" w:rsidP="00C40ECD">
      <w:pPr>
        <w:pStyle w:val="aa"/>
        <w:numPr>
          <w:ilvl w:val="0"/>
          <w:numId w:val="14"/>
        </w:numPr>
        <w:spacing w:after="0" w:line="276" w:lineRule="auto"/>
        <w:jc w:val="both"/>
        <w:rPr>
          <w:sz w:val="28"/>
          <w:szCs w:val="28"/>
        </w:rPr>
      </w:pPr>
      <w:r w:rsidRPr="003560C5">
        <w:rPr>
          <w:rFonts w:eastAsia="Calibri"/>
          <w:sz w:val="28"/>
          <w:lang w:eastAsia="en-US"/>
        </w:rPr>
        <w:t>Всероссийский реестр видов спорта</w:t>
      </w:r>
    </w:p>
    <w:p w:rsidR="007722AD" w:rsidRPr="007722AD" w:rsidRDefault="007722AD" w:rsidP="00C40ECD">
      <w:pPr>
        <w:pStyle w:val="aa"/>
        <w:numPr>
          <w:ilvl w:val="0"/>
          <w:numId w:val="14"/>
        </w:numPr>
        <w:spacing w:after="0" w:line="276" w:lineRule="auto"/>
        <w:jc w:val="both"/>
        <w:rPr>
          <w:sz w:val="28"/>
          <w:szCs w:val="28"/>
        </w:rPr>
      </w:pPr>
      <w:r w:rsidRPr="003560C5">
        <w:rPr>
          <w:rFonts w:eastAsia="Calibri"/>
          <w:sz w:val="28"/>
          <w:lang w:eastAsia="en-US"/>
        </w:rPr>
        <w:t>Единая всероссийская спортивная классификация</w:t>
      </w:r>
    </w:p>
    <w:p w:rsidR="007722AD" w:rsidRPr="007722AD" w:rsidRDefault="007722AD" w:rsidP="00C40ECD">
      <w:pPr>
        <w:pStyle w:val="aa"/>
        <w:numPr>
          <w:ilvl w:val="0"/>
          <w:numId w:val="14"/>
        </w:numPr>
        <w:spacing w:after="0" w:line="276" w:lineRule="auto"/>
        <w:jc w:val="both"/>
        <w:rPr>
          <w:sz w:val="28"/>
          <w:szCs w:val="28"/>
        </w:rPr>
      </w:pPr>
      <w:r w:rsidRPr="003560C5">
        <w:rPr>
          <w:rFonts w:eastAsia="Calibri"/>
          <w:sz w:val="28"/>
          <w:lang w:eastAsia="en-US"/>
        </w:rPr>
        <w:t>СанПиН 1567-76 (от 08.06.2004 г.). Физкультура и спорт. Требования</w:t>
      </w:r>
    </w:p>
    <w:p w:rsidR="007722AD" w:rsidRPr="007722AD" w:rsidRDefault="00726BCF" w:rsidP="00726BCF">
      <w:pPr>
        <w:pStyle w:val="aa"/>
        <w:numPr>
          <w:ilvl w:val="0"/>
          <w:numId w:val="14"/>
        </w:numPr>
        <w:spacing w:after="0" w:line="276" w:lineRule="auto"/>
        <w:jc w:val="both"/>
        <w:rPr>
          <w:sz w:val="28"/>
          <w:szCs w:val="28"/>
        </w:rPr>
      </w:pPr>
      <w:r w:rsidRPr="00726BCF">
        <w:rPr>
          <w:rFonts w:eastAsia="Calibri"/>
          <w:sz w:val="28"/>
          <w:lang w:eastAsia="en-US"/>
        </w:rPr>
        <w:t>СанПиН 2.4.4.3172-14 "Санитарно-эпидемиологические требования к устройству, содержанию и организации</w:t>
      </w:r>
      <w:r>
        <w:rPr>
          <w:rFonts w:eastAsia="Calibri"/>
          <w:sz w:val="28"/>
          <w:lang w:eastAsia="en-US"/>
        </w:rPr>
        <w:t xml:space="preserve"> </w:t>
      </w:r>
      <w:r w:rsidRPr="00726BCF">
        <w:rPr>
          <w:rFonts w:eastAsia="Calibri"/>
          <w:sz w:val="28"/>
          <w:lang w:eastAsia="en-US"/>
        </w:rPr>
        <w:t>режима работы образовательных организаций дополнительного образования детей"</w:t>
      </w:r>
    </w:p>
    <w:p w:rsidR="006B473D" w:rsidRPr="007722AD" w:rsidRDefault="006B473D" w:rsidP="006B473D">
      <w:pPr>
        <w:pStyle w:val="aa"/>
        <w:numPr>
          <w:ilvl w:val="0"/>
          <w:numId w:val="14"/>
        </w:numPr>
        <w:spacing w:after="0" w:line="276" w:lineRule="auto"/>
        <w:jc w:val="both"/>
        <w:rPr>
          <w:sz w:val="28"/>
          <w:szCs w:val="28"/>
        </w:rPr>
      </w:pPr>
      <w:r w:rsidRPr="003560C5">
        <w:rPr>
          <w:rFonts w:eastAsia="Calibri"/>
          <w:sz w:val="28"/>
          <w:lang w:eastAsia="en-US"/>
        </w:rPr>
        <w:t xml:space="preserve">Фехтование: Примерная программа спортивной подготовки для детско-юношеских спортивных школ, специализированных детско-юношеских школ олимпийского резерва. – М.: Советский спорт, 2004. – 144 </w:t>
      </w:r>
      <w:proofErr w:type="gramStart"/>
      <w:r w:rsidRPr="003560C5">
        <w:rPr>
          <w:rFonts w:eastAsia="Calibri"/>
          <w:sz w:val="28"/>
          <w:lang w:eastAsia="en-US"/>
        </w:rPr>
        <w:t>с</w:t>
      </w:r>
      <w:proofErr w:type="gramEnd"/>
    </w:p>
    <w:p w:rsidR="007722AD" w:rsidRPr="003C5D57" w:rsidRDefault="007722AD" w:rsidP="00C40ECD">
      <w:pPr>
        <w:pStyle w:val="aa"/>
        <w:numPr>
          <w:ilvl w:val="0"/>
          <w:numId w:val="14"/>
        </w:numPr>
        <w:spacing w:after="0" w:line="276" w:lineRule="auto"/>
        <w:jc w:val="both"/>
        <w:rPr>
          <w:sz w:val="28"/>
          <w:szCs w:val="28"/>
        </w:rPr>
      </w:pPr>
      <w:r w:rsidRPr="003560C5">
        <w:rPr>
          <w:rFonts w:eastAsia="Calibri"/>
          <w:sz w:val="28"/>
          <w:lang w:eastAsia="en-US"/>
        </w:rPr>
        <w:t>Современная система спортивной подготовки</w:t>
      </w:r>
      <w:proofErr w:type="gramStart"/>
      <w:r w:rsidRPr="003560C5">
        <w:rPr>
          <w:rFonts w:eastAsia="Calibri"/>
          <w:sz w:val="28"/>
          <w:lang w:eastAsia="en-US"/>
        </w:rPr>
        <w:t xml:space="preserve"> / П</w:t>
      </w:r>
      <w:proofErr w:type="gramEnd"/>
      <w:r w:rsidRPr="003560C5">
        <w:rPr>
          <w:rFonts w:eastAsia="Calibri"/>
          <w:sz w:val="28"/>
          <w:lang w:eastAsia="en-US"/>
        </w:rPr>
        <w:t xml:space="preserve">од ред. Ф.П. Суслова, В.Л. Сыча, Б.Н. </w:t>
      </w:r>
      <w:proofErr w:type="spellStart"/>
      <w:r w:rsidRPr="003560C5">
        <w:rPr>
          <w:rFonts w:eastAsia="Calibri"/>
          <w:sz w:val="28"/>
          <w:lang w:eastAsia="en-US"/>
        </w:rPr>
        <w:t>Шустина</w:t>
      </w:r>
      <w:proofErr w:type="spellEnd"/>
      <w:r w:rsidRPr="003560C5">
        <w:rPr>
          <w:rFonts w:eastAsia="Calibri"/>
          <w:sz w:val="28"/>
          <w:lang w:eastAsia="en-US"/>
        </w:rPr>
        <w:t>. – М.: СААМ, 1995</w:t>
      </w:r>
    </w:p>
    <w:p w:rsidR="003C5D57" w:rsidRDefault="009D0D52" w:rsidP="00C40ECD">
      <w:pPr>
        <w:pStyle w:val="aa"/>
        <w:numPr>
          <w:ilvl w:val="0"/>
          <w:numId w:val="14"/>
        </w:numPr>
        <w:spacing w:after="0" w:line="276" w:lineRule="auto"/>
        <w:jc w:val="both"/>
        <w:rPr>
          <w:sz w:val="28"/>
          <w:szCs w:val="28"/>
        </w:rPr>
      </w:pPr>
      <w:r>
        <w:rPr>
          <w:sz w:val="28"/>
          <w:szCs w:val="28"/>
        </w:rPr>
        <w:t xml:space="preserve"> Фехтование: Соревновательные технологии и методики специальной тренировки / Д.А. Тышлер, Л.Г. Рожкова, В.В. </w:t>
      </w:r>
      <w:proofErr w:type="spellStart"/>
      <w:r>
        <w:rPr>
          <w:sz w:val="28"/>
          <w:szCs w:val="28"/>
        </w:rPr>
        <w:t>Шамис</w:t>
      </w:r>
      <w:proofErr w:type="spellEnd"/>
      <w:r>
        <w:rPr>
          <w:sz w:val="28"/>
          <w:szCs w:val="28"/>
        </w:rPr>
        <w:t>, С.Н. Колганов – М.: Человек, 2013. – 176 с.</w:t>
      </w:r>
    </w:p>
    <w:p w:rsidR="009D0D52" w:rsidRPr="00C97037" w:rsidRDefault="009D0D52" w:rsidP="00C40ECD">
      <w:pPr>
        <w:pStyle w:val="aa"/>
        <w:numPr>
          <w:ilvl w:val="0"/>
          <w:numId w:val="14"/>
        </w:numPr>
        <w:spacing w:after="0" w:line="276" w:lineRule="auto"/>
        <w:jc w:val="both"/>
        <w:rPr>
          <w:sz w:val="28"/>
          <w:szCs w:val="28"/>
        </w:rPr>
      </w:pPr>
      <w:r>
        <w:rPr>
          <w:sz w:val="28"/>
          <w:szCs w:val="28"/>
        </w:rPr>
        <w:t xml:space="preserve"> Фехтование. От новичка до чемпиона / Д.А. Тышлер, Г.Д. Тышлер – М.: Академический проект, 2007 – 232 с.</w:t>
      </w:r>
    </w:p>
    <w:p w:rsidR="00C97037" w:rsidRPr="00C97037" w:rsidRDefault="00C97037" w:rsidP="00C40ECD">
      <w:pPr>
        <w:pStyle w:val="aa"/>
        <w:numPr>
          <w:ilvl w:val="0"/>
          <w:numId w:val="14"/>
        </w:numPr>
        <w:spacing w:after="0" w:line="276" w:lineRule="auto"/>
        <w:jc w:val="both"/>
        <w:rPr>
          <w:sz w:val="28"/>
          <w:szCs w:val="28"/>
        </w:rPr>
      </w:pPr>
      <w:r w:rsidRPr="0058795A">
        <w:rPr>
          <w:rFonts w:eastAsia="Calibri"/>
          <w:sz w:val="28"/>
          <w:lang w:eastAsia="en-US"/>
        </w:rPr>
        <w:t xml:space="preserve"> </w:t>
      </w:r>
      <w:hyperlink r:id="rId9" w:history="1">
        <w:r w:rsidRPr="00B3014B">
          <w:rPr>
            <w:rStyle w:val="afc"/>
            <w:rFonts w:eastAsia="Calibri"/>
            <w:sz w:val="28"/>
            <w:lang w:val="en-US" w:eastAsia="en-US"/>
          </w:rPr>
          <w:t>www.rusfencing.ru</w:t>
        </w:r>
      </w:hyperlink>
    </w:p>
    <w:p w:rsidR="00C97037" w:rsidRPr="002313C1" w:rsidRDefault="009D0D52" w:rsidP="003C5D57">
      <w:pPr>
        <w:pStyle w:val="aa"/>
        <w:numPr>
          <w:ilvl w:val="0"/>
          <w:numId w:val="14"/>
        </w:numPr>
        <w:spacing w:after="0" w:line="276" w:lineRule="auto"/>
        <w:jc w:val="both"/>
        <w:rPr>
          <w:sz w:val="28"/>
          <w:szCs w:val="28"/>
        </w:rPr>
      </w:pPr>
      <w:r>
        <w:t xml:space="preserve"> </w:t>
      </w:r>
      <w:hyperlink r:id="rId10" w:history="1">
        <w:r w:rsidR="00C97037" w:rsidRPr="002313C1">
          <w:rPr>
            <w:rStyle w:val="afc"/>
            <w:rFonts w:eastAsia="Calibri"/>
            <w:sz w:val="28"/>
            <w:lang w:val="en-US" w:eastAsia="en-US"/>
          </w:rPr>
          <w:t>www.fehtov.ru</w:t>
        </w:r>
      </w:hyperlink>
    </w:p>
    <w:p w:rsidR="007722AD" w:rsidRPr="007537BB" w:rsidRDefault="007722AD" w:rsidP="00EA39F8">
      <w:pPr>
        <w:pStyle w:val="aa"/>
        <w:spacing w:after="0" w:line="276" w:lineRule="auto"/>
        <w:ind w:left="1287"/>
        <w:jc w:val="both"/>
        <w:rPr>
          <w:sz w:val="28"/>
          <w:szCs w:val="28"/>
        </w:rPr>
      </w:pPr>
    </w:p>
    <w:sectPr w:rsidR="007722AD" w:rsidRPr="007537BB" w:rsidSect="0089643F">
      <w:footerReference w:type="default" r:id="rId11"/>
      <w:pgSz w:w="11906" w:h="16838"/>
      <w:pgMar w:top="850" w:right="850" w:bottom="1364" w:left="1417" w:header="720" w:footer="8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94" w:rsidRDefault="006A0294">
      <w:r>
        <w:separator/>
      </w:r>
    </w:p>
  </w:endnote>
  <w:endnote w:type="continuationSeparator" w:id="0">
    <w:p w:rsidR="006A0294" w:rsidRDefault="006A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8EE" w:rsidRDefault="001428EE">
    <w:pPr>
      <w:pStyle w:val="af0"/>
      <w:jc w:val="center"/>
    </w:pPr>
    <w:r>
      <w:rPr>
        <w:b/>
        <w:bCs/>
      </w:rPr>
      <w:fldChar w:fldCharType="begin"/>
    </w:r>
    <w:r>
      <w:rPr>
        <w:b/>
        <w:bCs/>
      </w:rPr>
      <w:instrText xml:space="preserve"> PAGE </w:instrText>
    </w:r>
    <w:r>
      <w:rPr>
        <w:b/>
        <w:bCs/>
      </w:rPr>
      <w:fldChar w:fldCharType="separate"/>
    </w:r>
    <w:r w:rsidR="0004314B">
      <w:rPr>
        <w:b/>
        <w:bCs/>
        <w:noProof/>
      </w:rPr>
      <w:t>30</w:t>
    </w:r>
    <w:r>
      <w:rPr>
        <w:b/>
        <w:bCs/>
      </w:rPr>
      <w:fldChar w:fldCharType="end"/>
    </w:r>
  </w:p>
  <w:p w:rsidR="001428EE" w:rsidRDefault="001428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94" w:rsidRDefault="006A0294">
      <w:r>
        <w:separator/>
      </w:r>
    </w:p>
  </w:footnote>
  <w:footnote w:type="continuationSeparator" w:id="0">
    <w:p w:rsidR="006A0294" w:rsidRDefault="006A0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F8DEE8F4"/>
    <w:lvl w:ilvl="0">
      <w:start w:val="1"/>
      <w:numFmt w:val="bullet"/>
      <w:lvlText w:val=""/>
      <w:lvlJc w:val="left"/>
      <w:rPr>
        <w:rFonts w:ascii="Symbol" w:hAnsi="Symbol" w:hint="default"/>
        <w:b w:val="0"/>
        <w:bCs w:val="0"/>
        <w:i w:val="0"/>
        <w:iCs w:val="0"/>
        <w:smallCaps w:val="0"/>
        <w:strike w:val="0"/>
        <w:color w:val="000000"/>
        <w:spacing w:val="1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abstractNum>
  <w:abstractNum w:abstractNumId="3">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abstractNum>
  <w:abstractNum w:abstractNumId="4">
    <w:nsid w:val="00000017"/>
    <w:multiLevelType w:val="multilevel"/>
    <w:tmpl w:val="A174556A"/>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8"/>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2"/>
        <w:szCs w:val="22"/>
        <w:u w:val="none"/>
      </w:rPr>
    </w:lvl>
  </w:abstractNum>
  <w:abstractNum w:abstractNumId="5">
    <w:nsid w:val="00000019"/>
    <w:multiLevelType w:val="multilevel"/>
    <w:tmpl w:val="3AE836C2"/>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8"/>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2"/>
        <w:szCs w:val="22"/>
        <w:u w:val="none"/>
      </w:rPr>
    </w:lvl>
  </w:abstractNum>
  <w:abstractNum w:abstractNumId="6">
    <w:nsid w:val="0000001B"/>
    <w:multiLevelType w:val="multilevel"/>
    <w:tmpl w:val="5942B7CE"/>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abstractNum>
  <w:abstractNum w:abstractNumId="7">
    <w:nsid w:val="0000001D"/>
    <w:multiLevelType w:val="multilevel"/>
    <w:tmpl w:val="0000001C"/>
    <w:lvl w:ilvl="0">
      <w:start w:val="1"/>
      <w:numFmt w:val="upperRoman"/>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abstractNum>
  <w:abstractNum w:abstractNumId="8">
    <w:nsid w:val="012B05E5"/>
    <w:multiLevelType w:val="hybridMultilevel"/>
    <w:tmpl w:val="41781C8A"/>
    <w:lvl w:ilvl="0" w:tplc="73667112">
      <w:start w:val="1"/>
      <w:numFmt w:val="upperRoman"/>
      <w:lvlText w:val="%1."/>
      <w:lvlJc w:val="left"/>
      <w:pPr>
        <w:ind w:left="0" w:firstLine="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4C584F"/>
    <w:multiLevelType w:val="hybridMultilevel"/>
    <w:tmpl w:val="54B294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4C6CA1"/>
    <w:multiLevelType w:val="hybridMultilevel"/>
    <w:tmpl w:val="5F72F5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46A2731"/>
    <w:multiLevelType w:val="hybridMultilevel"/>
    <w:tmpl w:val="422A8FFA"/>
    <w:lvl w:ilvl="0" w:tplc="941C7EC2">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FC6292E"/>
    <w:multiLevelType w:val="hybridMultilevel"/>
    <w:tmpl w:val="1A4AE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89435C"/>
    <w:multiLevelType w:val="hybridMultilevel"/>
    <w:tmpl w:val="B67C4F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F8E5D19"/>
    <w:multiLevelType w:val="hybridMultilevel"/>
    <w:tmpl w:val="EDBE366A"/>
    <w:lvl w:ilvl="0" w:tplc="CBE00D68">
      <w:start w:val="1"/>
      <w:numFmt w:val="upperRoman"/>
      <w:lvlText w:val="%1."/>
      <w:lvlJc w:val="left"/>
      <w:pPr>
        <w:ind w:left="1287" w:hanging="72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14"/>
  </w:num>
  <w:num w:numId="4">
    <w:abstractNumId w:val="11"/>
  </w:num>
  <w:num w:numId="5">
    <w:abstractNumId w:val="2"/>
  </w:num>
  <w:num w:numId="6">
    <w:abstractNumId w:val="3"/>
  </w:num>
  <w:num w:numId="7">
    <w:abstractNumId w:val="4"/>
  </w:num>
  <w:num w:numId="8">
    <w:abstractNumId w:val="5"/>
  </w:num>
  <w:num w:numId="9">
    <w:abstractNumId w:val="6"/>
  </w:num>
  <w:num w:numId="10">
    <w:abstractNumId w:val="7"/>
  </w:num>
  <w:num w:numId="11">
    <w:abstractNumId w:val="13"/>
  </w:num>
  <w:num w:numId="12">
    <w:abstractNumId w:val="12"/>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B9"/>
    <w:rsid w:val="00000982"/>
    <w:rsid w:val="00000FE8"/>
    <w:rsid w:val="000019DE"/>
    <w:rsid w:val="000020D6"/>
    <w:rsid w:val="00011EBF"/>
    <w:rsid w:val="00012FF5"/>
    <w:rsid w:val="00015F28"/>
    <w:rsid w:val="00016F5E"/>
    <w:rsid w:val="00016F8B"/>
    <w:rsid w:val="00021680"/>
    <w:rsid w:val="00023CBA"/>
    <w:rsid w:val="00026A7D"/>
    <w:rsid w:val="00027E01"/>
    <w:rsid w:val="00031C0A"/>
    <w:rsid w:val="0003268E"/>
    <w:rsid w:val="00035F23"/>
    <w:rsid w:val="00036874"/>
    <w:rsid w:val="0004140A"/>
    <w:rsid w:val="0004314B"/>
    <w:rsid w:val="0004707E"/>
    <w:rsid w:val="0005557E"/>
    <w:rsid w:val="00057842"/>
    <w:rsid w:val="00060740"/>
    <w:rsid w:val="000615CA"/>
    <w:rsid w:val="00061975"/>
    <w:rsid w:val="000640A7"/>
    <w:rsid w:val="00064B89"/>
    <w:rsid w:val="000669A8"/>
    <w:rsid w:val="00066D05"/>
    <w:rsid w:val="000675DB"/>
    <w:rsid w:val="000677B2"/>
    <w:rsid w:val="0007337E"/>
    <w:rsid w:val="00077F2A"/>
    <w:rsid w:val="00085A8E"/>
    <w:rsid w:val="00087B49"/>
    <w:rsid w:val="00087BB6"/>
    <w:rsid w:val="00092B63"/>
    <w:rsid w:val="0009444D"/>
    <w:rsid w:val="00094977"/>
    <w:rsid w:val="00094FC2"/>
    <w:rsid w:val="00096836"/>
    <w:rsid w:val="000969C9"/>
    <w:rsid w:val="00097DDE"/>
    <w:rsid w:val="000A3C51"/>
    <w:rsid w:val="000A7550"/>
    <w:rsid w:val="000B2677"/>
    <w:rsid w:val="000B3230"/>
    <w:rsid w:val="000B39FF"/>
    <w:rsid w:val="000B3B47"/>
    <w:rsid w:val="000B443D"/>
    <w:rsid w:val="000B5049"/>
    <w:rsid w:val="000B5C41"/>
    <w:rsid w:val="000B705A"/>
    <w:rsid w:val="000C1176"/>
    <w:rsid w:val="000C3D0B"/>
    <w:rsid w:val="000C3FA2"/>
    <w:rsid w:val="000D495A"/>
    <w:rsid w:val="000D5019"/>
    <w:rsid w:val="000D5EAC"/>
    <w:rsid w:val="000D61F2"/>
    <w:rsid w:val="000D6478"/>
    <w:rsid w:val="000D6B16"/>
    <w:rsid w:val="000D7E86"/>
    <w:rsid w:val="000E18C9"/>
    <w:rsid w:val="000E1AEA"/>
    <w:rsid w:val="000E6FA4"/>
    <w:rsid w:val="000F00BA"/>
    <w:rsid w:val="000F19A8"/>
    <w:rsid w:val="000F1D6C"/>
    <w:rsid w:val="000F39C9"/>
    <w:rsid w:val="000F4982"/>
    <w:rsid w:val="000F6001"/>
    <w:rsid w:val="00101057"/>
    <w:rsid w:val="001038AF"/>
    <w:rsid w:val="0010456C"/>
    <w:rsid w:val="00105D75"/>
    <w:rsid w:val="001060C0"/>
    <w:rsid w:val="001063FF"/>
    <w:rsid w:val="001110BF"/>
    <w:rsid w:val="001110CF"/>
    <w:rsid w:val="00114D34"/>
    <w:rsid w:val="00121C2F"/>
    <w:rsid w:val="00124E5A"/>
    <w:rsid w:val="00125749"/>
    <w:rsid w:val="0012610B"/>
    <w:rsid w:val="00127530"/>
    <w:rsid w:val="00130143"/>
    <w:rsid w:val="00130842"/>
    <w:rsid w:val="0013117A"/>
    <w:rsid w:val="001318D3"/>
    <w:rsid w:val="0013229F"/>
    <w:rsid w:val="00140A43"/>
    <w:rsid w:val="00140C23"/>
    <w:rsid w:val="0014117B"/>
    <w:rsid w:val="00142170"/>
    <w:rsid w:val="001428EE"/>
    <w:rsid w:val="001453F3"/>
    <w:rsid w:val="00145D92"/>
    <w:rsid w:val="00146385"/>
    <w:rsid w:val="00153095"/>
    <w:rsid w:val="0015334F"/>
    <w:rsid w:val="001559FE"/>
    <w:rsid w:val="00155E5C"/>
    <w:rsid w:val="0015606C"/>
    <w:rsid w:val="00157595"/>
    <w:rsid w:val="00157C47"/>
    <w:rsid w:val="001622F8"/>
    <w:rsid w:val="00163C18"/>
    <w:rsid w:val="001644CA"/>
    <w:rsid w:val="001653F2"/>
    <w:rsid w:val="00165958"/>
    <w:rsid w:val="00167E39"/>
    <w:rsid w:val="00167EFF"/>
    <w:rsid w:val="00170188"/>
    <w:rsid w:val="00173F9A"/>
    <w:rsid w:val="0017486D"/>
    <w:rsid w:val="001838AB"/>
    <w:rsid w:val="001842FC"/>
    <w:rsid w:val="001847A2"/>
    <w:rsid w:val="00185660"/>
    <w:rsid w:val="001862D1"/>
    <w:rsid w:val="0019210C"/>
    <w:rsid w:val="0019265F"/>
    <w:rsid w:val="001942AC"/>
    <w:rsid w:val="00195DCF"/>
    <w:rsid w:val="001967FA"/>
    <w:rsid w:val="00196E1E"/>
    <w:rsid w:val="00197DA6"/>
    <w:rsid w:val="001A2593"/>
    <w:rsid w:val="001A2B99"/>
    <w:rsid w:val="001A433B"/>
    <w:rsid w:val="001A74C4"/>
    <w:rsid w:val="001B0FBE"/>
    <w:rsid w:val="001B2F2F"/>
    <w:rsid w:val="001B375D"/>
    <w:rsid w:val="001B4F8B"/>
    <w:rsid w:val="001B5383"/>
    <w:rsid w:val="001B5957"/>
    <w:rsid w:val="001B6408"/>
    <w:rsid w:val="001B681A"/>
    <w:rsid w:val="001C303B"/>
    <w:rsid w:val="001C34DC"/>
    <w:rsid w:val="001C5C59"/>
    <w:rsid w:val="001C5E2F"/>
    <w:rsid w:val="001D2D02"/>
    <w:rsid w:val="001D34CF"/>
    <w:rsid w:val="001D4208"/>
    <w:rsid w:val="001D45A0"/>
    <w:rsid w:val="001D4923"/>
    <w:rsid w:val="001D5AE6"/>
    <w:rsid w:val="001D5E1B"/>
    <w:rsid w:val="001D7F1F"/>
    <w:rsid w:val="001E0625"/>
    <w:rsid w:val="001E2498"/>
    <w:rsid w:val="001E3568"/>
    <w:rsid w:val="001E50FA"/>
    <w:rsid w:val="001E5B6A"/>
    <w:rsid w:val="001E5EA6"/>
    <w:rsid w:val="001F0E45"/>
    <w:rsid w:val="001F1669"/>
    <w:rsid w:val="001F1C40"/>
    <w:rsid w:val="001F1F3C"/>
    <w:rsid w:val="001F2EB1"/>
    <w:rsid w:val="001F7695"/>
    <w:rsid w:val="00200D17"/>
    <w:rsid w:val="002016A1"/>
    <w:rsid w:val="00201ABB"/>
    <w:rsid w:val="00202939"/>
    <w:rsid w:val="00210FC1"/>
    <w:rsid w:val="00211B2E"/>
    <w:rsid w:val="002149D4"/>
    <w:rsid w:val="00216996"/>
    <w:rsid w:val="00220088"/>
    <w:rsid w:val="0022152D"/>
    <w:rsid w:val="002313C1"/>
    <w:rsid w:val="00231933"/>
    <w:rsid w:val="00231CFD"/>
    <w:rsid w:val="00232834"/>
    <w:rsid w:val="002330B6"/>
    <w:rsid w:val="00233B10"/>
    <w:rsid w:val="00233CEE"/>
    <w:rsid w:val="0024001F"/>
    <w:rsid w:val="0024113F"/>
    <w:rsid w:val="0024186F"/>
    <w:rsid w:val="00241E54"/>
    <w:rsid w:val="002450C8"/>
    <w:rsid w:val="00245C90"/>
    <w:rsid w:val="00246175"/>
    <w:rsid w:val="00247579"/>
    <w:rsid w:val="002538D4"/>
    <w:rsid w:val="00260AB2"/>
    <w:rsid w:val="0026197D"/>
    <w:rsid w:val="00262708"/>
    <w:rsid w:val="00263961"/>
    <w:rsid w:val="002645C9"/>
    <w:rsid w:val="00267B6B"/>
    <w:rsid w:val="00267BB2"/>
    <w:rsid w:val="00270034"/>
    <w:rsid w:val="0027180E"/>
    <w:rsid w:val="00272A7C"/>
    <w:rsid w:val="00275B30"/>
    <w:rsid w:val="002775F1"/>
    <w:rsid w:val="00277A59"/>
    <w:rsid w:val="00277BA9"/>
    <w:rsid w:val="00280F94"/>
    <w:rsid w:val="0028216B"/>
    <w:rsid w:val="00282BE8"/>
    <w:rsid w:val="00285376"/>
    <w:rsid w:val="00287881"/>
    <w:rsid w:val="00292029"/>
    <w:rsid w:val="002947CE"/>
    <w:rsid w:val="002947EC"/>
    <w:rsid w:val="00295992"/>
    <w:rsid w:val="00295EDC"/>
    <w:rsid w:val="0029666F"/>
    <w:rsid w:val="002A2EA2"/>
    <w:rsid w:val="002A6C01"/>
    <w:rsid w:val="002A740D"/>
    <w:rsid w:val="002A79E5"/>
    <w:rsid w:val="002B2AC5"/>
    <w:rsid w:val="002B4DFD"/>
    <w:rsid w:val="002B60FF"/>
    <w:rsid w:val="002B7859"/>
    <w:rsid w:val="002B79AE"/>
    <w:rsid w:val="002B7E13"/>
    <w:rsid w:val="002C0005"/>
    <w:rsid w:val="002C276A"/>
    <w:rsid w:val="002C43DB"/>
    <w:rsid w:val="002C494A"/>
    <w:rsid w:val="002C6536"/>
    <w:rsid w:val="002C70DE"/>
    <w:rsid w:val="002C742B"/>
    <w:rsid w:val="002D0924"/>
    <w:rsid w:val="002D3E99"/>
    <w:rsid w:val="002D4C9C"/>
    <w:rsid w:val="002E0CB1"/>
    <w:rsid w:val="002E10A1"/>
    <w:rsid w:val="002E56B6"/>
    <w:rsid w:val="002E742C"/>
    <w:rsid w:val="002F046B"/>
    <w:rsid w:val="002F27A6"/>
    <w:rsid w:val="002F2B02"/>
    <w:rsid w:val="002F4FFB"/>
    <w:rsid w:val="002F5F12"/>
    <w:rsid w:val="00302978"/>
    <w:rsid w:val="00305823"/>
    <w:rsid w:val="00307F3B"/>
    <w:rsid w:val="00310AFE"/>
    <w:rsid w:val="00311FD1"/>
    <w:rsid w:val="00312D99"/>
    <w:rsid w:val="00316387"/>
    <w:rsid w:val="003219A4"/>
    <w:rsid w:val="00326733"/>
    <w:rsid w:val="00332B1D"/>
    <w:rsid w:val="00333954"/>
    <w:rsid w:val="00334B6B"/>
    <w:rsid w:val="0033558B"/>
    <w:rsid w:val="00336F9C"/>
    <w:rsid w:val="00340B28"/>
    <w:rsid w:val="003414BA"/>
    <w:rsid w:val="0034191D"/>
    <w:rsid w:val="003452E5"/>
    <w:rsid w:val="0034583A"/>
    <w:rsid w:val="00345D8F"/>
    <w:rsid w:val="003506C9"/>
    <w:rsid w:val="003511EA"/>
    <w:rsid w:val="00351B8D"/>
    <w:rsid w:val="003533BC"/>
    <w:rsid w:val="003560C5"/>
    <w:rsid w:val="003577D7"/>
    <w:rsid w:val="00357E08"/>
    <w:rsid w:val="0036000C"/>
    <w:rsid w:val="0036074A"/>
    <w:rsid w:val="0036275F"/>
    <w:rsid w:val="00365B2F"/>
    <w:rsid w:val="00365DDF"/>
    <w:rsid w:val="00365FB8"/>
    <w:rsid w:val="00366691"/>
    <w:rsid w:val="00366876"/>
    <w:rsid w:val="003735FA"/>
    <w:rsid w:val="00373D05"/>
    <w:rsid w:val="00380A55"/>
    <w:rsid w:val="0038118A"/>
    <w:rsid w:val="003824E6"/>
    <w:rsid w:val="0038528B"/>
    <w:rsid w:val="00385B06"/>
    <w:rsid w:val="0039108D"/>
    <w:rsid w:val="003923FD"/>
    <w:rsid w:val="00393436"/>
    <w:rsid w:val="003934DB"/>
    <w:rsid w:val="00393D95"/>
    <w:rsid w:val="00394AF7"/>
    <w:rsid w:val="0039656A"/>
    <w:rsid w:val="003A0AF0"/>
    <w:rsid w:val="003A2CA1"/>
    <w:rsid w:val="003A30DD"/>
    <w:rsid w:val="003A3266"/>
    <w:rsid w:val="003A4DF5"/>
    <w:rsid w:val="003A62DC"/>
    <w:rsid w:val="003A6958"/>
    <w:rsid w:val="003B5A12"/>
    <w:rsid w:val="003C103C"/>
    <w:rsid w:val="003C2DD8"/>
    <w:rsid w:val="003C5D57"/>
    <w:rsid w:val="003C71D1"/>
    <w:rsid w:val="003C74D8"/>
    <w:rsid w:val="003D0D44"/>
    <w:rsid w:val="003D190A"/>
    <w:rsid w:val="003D346F"/>
    <w:rsid w:val="003D4D3E"/>
    <w:rsid w:val="003D54FB"/>
    <w:rsid w:val="003D7126"/>
    <w:rsid w:val="003D73C4"/>
    <w:rsid w:val="003D76EE"/>
    <w:rsid w:val="003D7A5B"/>
    <w:rsid w:val="003E0AD0"/>
    <w:rsid w:val="003E0CC8"/>
    <w:rsid w:val="003E0F36"/>
    <w:rsid w:val="003E2D41"/>
    <w:rsid w:val="003E4D4C"/>
    <w:rsid w:val="003E5154"/>
    <w:rsid w:val="003E6FFD"/>
    <w:rsid w:val="003E7BC3"/>
    <w:rsid w:val="003F02FB"/>
    <w:rsid w:val="003F50D5"/>
    <w:rsid w:val="003F5F62"/>
    <w:rsid w:val="003F7BD1"/>
    <w:rsid w:val="003F7C42"/>
    <w:rsid w:val="00402A15"/>
    <w:rsid w:val="00404059"/>
    <w:rsid w:val="00404794"/>
    <w:rsid w:val="00406316"/>
    <w:rsid w:val="004066CE"/>
    <w:rsid w:val="004108B0"/>
    <w:rsid w:val="00414158"/>
    <w:rsid w:val="0042144D"/>
    <w:rsid w:val="00421CC5"/>
    <w:rsid w:val="00423454"/>
    <w:rsid w:val="004237B5"/>
    <w:rsid w:val="00423914"/>
    <w:rsid w:val="0042609B"/>
    <w:rsid w:val="00426589"/>
    <w:rsid w:val="00426E6E"/>
    <w:rsid w:val="004272A8"/>
    <w:rsid w:val="00430906"/>
    <w:rsid w:val="00430D4C"/>
    <w:rsid w:val="004310B1"/>
    <w:rsid w:val="0043116A"/>
    <w:rsid w:val="00432B8D"/>
    <w:rsid w:val="004333D3"/>
    <w:rsid w:val="004348F3"/>
    <w:rsid w:val="00436491"/>
    <w:rsid w:val="00437668"/>
    <w:rsid w:val="00437B42"/>
    <w:rsid w:val="00441873"/>
    <w:rsid w:val="004418CC"/>
    <w:rsid w:val="00441D73"/>
    <w:rsid w:val="004420C6"/>
    <w:rsid w:val="00442FD0"/>
    <w:rsid w:val="00445CB0"/>
    <w:rsid w:val="00450170"/>
    <w:rsid w:val="00450B40"/>
    <w:rsid w:val="00453DF5"/>
    <w:rsid w:val="00454A5E"/>
    <w:rsid w:val="004554FF"/>
    <w:rsid w:val="00457239"/>
    <w:rsid w:val="004623A0"/>
    <w:rsid w:val="00462557"/>
    <w:rsid w:val="004647FD"/>
    <w:rsid w:val="00470992"/>
    <w:rsid w:val="0047708D"/>
    <w:rsid w:val="00480048"/>
    <w:rsid w:val="0048098C"/>
    <w:rsid w:val="00480C10"/>
    <w:rsid w:val="00482681"/>
    <w:rsid w:val="00483D8C"/>
    <w:rsid w:val="00484D85"/>
    <w:rsid w:val="00485464"/>
    <w:rsid w:val="0048558E"/>
    <w:rsid w:val="00490459"/>
    <w:rsid w:val="00495103"/>
    <w:rsid w:val="004965F0"/>
    <w:rsid w:val="00496EE4"/>
    <w:rsid w:val="004A0D26"/>
    <w:rsid w:val="004A0E6C"/>
    <w:rsid w:val="004A1627"/>
    <w:rsid w:val="004A30D3"/>
    <w:rsid w:val="004A5585"/>
    <w:rsid w:val="004A63FC"/>
    <w:rsid w:val="004B2DC9"/>
    <w:rsid w:val="004B7A4E"/>
    <w:rsid w:val="004B7D0F"/>
    <w:rsid w:val="004B7FE8"/>
    <w:rsid w:val="004C18AC"/>
    <w:rsid w:val="004C1E1B"/>
    <w:rsid w:val="004C4DD3"/>
    <w:rsid w:val="004C66DB"/>
    <w:rsid w:val="004D0FBD"/>
    <w:rsid w:val="004D12E1"/>
    <w:rsid w:val="004D27E5"/>
    <w:rsid w:val="004D544A"/>
    <w:rsid w:val="004D5EC1"/>
    <w:rsid w:val="004D68B2"/>
    <w:rsid w:val="004E13E7"/>
    <w:rsid w:val="004E2073"/>
    <w:rsid w:val="004E3801"/>
    <w:rsid w:val="004E44F8"/>
    <w:rsid w:val="004E4792"/>
    <w:rsid w:val="004E57DC"/>
    <w:rsid w:val="004E7F6E"/>
    <w:rsid w:val="004F0029"/>
    <w:rsid w:val="004F142E"/>
    <w:rsid w:val="004F21CB"/>
    <w:rsid w:val="004F2916"/>
    <w:rsid w:val="004F2AFD"/>
    <w:rsid w:val="004F506D"/>
    <w:rsid w:val="004F66BA"/>
    <w:rsid w:val="0050590B"/>
    <w:rsid w:val="0050590D"/>
    <w:rsid w:val="00506B79"/>
    <w:rsid w:val="00511165"/>
    <w:rsid w:val="00512993"/>
    <w:rsid w:val="00524BAD"/>
    <w:rsid w:val="00525106"/>
    <w:rsid w:val="00527B85"/>
    <w:rsid w:val="00530105"/>
    <w:rsid w:val="0053160A"/>
    <w:rsid w:val="0053235C"/>
    <w:rsid w:val="00533F6D"/>
    <w:rsid w:val="005351FE"/>
    <w:rsid w:val="005362D4"/>
    <w:rsid w:val="00537BAF"/>
    <w:rsid w:val="00540617"/>
    <w:rsid w:val="005408CE"/>
    <w:rsid w:val="00540D71"/>
    <w:rsid w:val="00543A10"/>
    <w:rsid w:val="005453AD"/>
    <w:rsid w:val="00546452"/>
    <w:rsid w:val="00546E9D"/>
    <w:rsid w:val="00550BE0"/>
    <w:rsid w:val="00551E9B"/>
    <w:rsid w:val="00552F54"/>
    <w:rsid w:val="00553CEC"/>
    <w:rsid w:val="00555F98"/>
    <w:rsid w:val="0055704F"/>
    <w:rsid w:val="005612F4"/>
    <w:rsid w:val="00562872"/>
    <w:rsid w:val="00564BD5"/>
    <w:rsid w:val="00564E71"/>
    <w:rsid w:val="00565848"/>
    <w:rsid w:val="00565F06"/>
    <w:rsid w:val="0056681C"/>
    <w:rsid w:val="00567AE7"/>
    <w:rsid w:val="00571482"/>
    <w:rsid w:val="00572C80"/>
    <w:rsid w:val="00573108"/>
    <w:rsid w:val="00573C6A"/>
    <w:rsid w:val="00576644"/>
    <w:rsid w:val="0057673C"/>
    <w:rsid w:val="005819E3"/>
    <w:rsid w:val="0058795A"/>
    <w:rsid w:val="005919B5"/>
    <w:rsid w:val="00593AAA"/>
    <w:rsid w:val="0059433C"/>
    <w:rsid w:val="005A1D90"/>
    <w:rsid w:val="005A76AB"/>
    <w:rsid w:val="005A7BDA"/>
    <w:rsid w:val="005B3865"/>
    <w:rsid w:val="005B466C"/>
    <w:rsid w:val="005B54A1"/>
    <w:rsid w:val="005B69D5"/>
    <w:rsid w:val="005B6F98"/>
    <w:rsid w:val="005C1532"/>
    <w:rsid w:val="005C1BF8"/>
    <w:rsid w:val="005C41A9"/>
    <w:rsid w:val="005C4810"/>
    <w:rsid w:val="005C5765"/>
    <w:rsid w:val="005C6510"/>
    <w:rsid w:val="005C76CD"/>
    <w:rsid w:val="005D004F"/>
    <w:rsid w:val="005D27DA"/>
    <w:rsid w:val="005D2BB6"/>
    <w:rsid w:val="005D7568"/>
    <w:rsid w:val="005E0638"/>
    <w:rsid w:val="005E0C6D"/>
    <w:rsid w:val="005E2B21"/>
    <w:rsid w:val="005E43DA"/>
    <w:rsid w:val="005E6C44"/>
    <w:rsid w:val="005F0F50"/>
    <w:rsid w:val="005F1318"/>
    <w:rsid w:val="005F49CA"/>
    <w:rsid w:val="00601A16"/>
    <w:rsid w:val="00602669"/>
    <w:rsid w:val="00604B50"/>
    <w:rsid w:val="00605770"/>
    <w:rsid w:val="006067C7"/>
    <w:rsid w:val="00607027"/>
    <w:rsid w:val="00611BA3"/>
    <w:rsid w:val="0061209D"/>
    <w:rsid w:val="00613353"/>
    <w:rsid w:val="00613D03"/>
    <w:rsid w:val="00614256"/>
    <w:rsid w:val="006159FE"/>
    <w:rsid w:val="00615E3C"/>
    <w:rsid w:val="00616CB5"/>
    <w:rsid w:val="00620527"/>
    <w:rsid w:val="00621150"/>
    <w:rsid w:val="00621B3C"/>
    <w:rsid w:val="00622394"/>
    <w:rsid w:val="00622C5A"/>
    <w:rsid w:val="006230C9"/>
    <w:rsid w:val="006244F5"/>
    <w:rsid w:val="00625233"/>
    <w:rsid w:val="00625E48"/>
    <w:rsid w:val="00627E0A"/>
    <w:rsid w:val="00631076"/>
    <w:rsid w:val="006333A6"/>
    <w:rsid w:val="006414CC"/>
    <w:rsid w:val="006417A3"/>
    <w:rsid w:val="00644164"/>
    <w:rsid w:val="0064464F"/>
    <w:rsid w:val="00647436"/>
    <w:rsid w:val="0064759D"/>
    <w:rsid w:val="00647709"/>
    <w:rsid w:val="00647A21"/>
    <w:rsid w:val="006525D2"/>
    <w:rsid w:val="00652779"/>
    <w:rsid w:val="00654C49"/>
    <w:rsid w:val="00655A78"/>
    <w:rsid w:val="0065630B"/>
    <w:rsid w:val="00657159"/>
    <w:rsid w:val="00657C81"/>
    <w:rsid w:val="00660BBD"/>
    <w:rsid w:val="006619E9"/>
    <w:rsid w:val="00662EA1"/>
    <w:rsid w:val="00665D12"/>
    <w:rsid w:val="00667E4D"/>
    <w:rsid w:val="00671D80"/>
    <w:rsid w:val="0067382E"/>
    <w:rsid w:val="00673B9F"/>
    <w:rsid w:val="00677219"/>
    <w:rsid w:val="0068192D"/>
    <w:rsid w:val="006821FA"/>
    <w:rsid w:val="00683800"/>
    <w:rsid w:val="00684F35"/>
    <w:rsid w:val="00685036"/>
    <w:rsid w:val="00686BB1"/>
    <w:rsid w:val="006925ED"/>
    <w:rsid w:val="006929EA"/>
    <w:rsid w:val="00693274"/>
    <w:rsid w:val="006950CF"/>
    <w:rsid w:val="00696735"/>
    <w:rsid w:val="00696C81"/>
    <w:rsid w:val="006A0294"/>
    <w:rsid w:val="006A1A2E"/>
    <w:rsid w:val="006B04A2"/>
    <w:rsid w:val="006B1072"/>
    <w:rsid w:val="006B40A9"/>
    <w:rsid w:val="006B45A4"/>
    <w:rsid w:val="006B473D"/>
    <w:rsid w:val="006B49DA"/>
    <w:rsid w:val="006B555F"/>
    <w:rsid w:val="006B71A9"/>
    <w:rsid w:val="006B756F"/>
    <w:rsid w:val="006B763C"/>
    <w:rsid w:val="006C0463"/>
    <w:rsid w:val="006C2410"/>
    <w:rsid w:val="006C56FC"/>
    <w:rsid w:val="006C6CD6"/>
    <w:rsid w:val="006D0833"/>
    <w:rsid w:val="006D0B7C"/>
    <w:rsid w:val="006D1139"/>
    <w:rsid w:val="006D2137"/>
    <w:rsid w:val="006D4D6F"/>
    <w:rsid w:val="006E14D5"/>
    <w:rsid w:val="006E1AE5"/>
    <w:rsid w:val="006E4157"/>
    <w:rsid w:val="006E44B8"/>
    <w:rsid w:val="006F2921"/>
    <w:rsid w:val="006F2CEE"/>
    <w:rsid w:val="006F659F"/>
    <w:rsid w:val="00700F08"/>
    <w:rsid w:val="00702074"/>
    <w:rsid w:val="0070464F"/>
    <w:rsid w:val="00706313"/>
    <w:rsid w:val="007068DA"/>
    <w:rsid w:val="007078B6"/>
    <w:rsid w:val="007204C6"/>
    <w:rsid w:val="007223A3"/>
    <w:rsid w:val="00722533"/>
    <w:rsid w:val="0072328D"/>
    <w:rsid w:val="00726BCF"/>
    <w:rsid w:val="00732018"/>
    <w:rsid w:val="00732726"/>
    <w:rsid w:val="00733A67"/>
    <w:rsid w:val="0073421F"/>
    <w:rsid w:val="007350A0"/>
    <w:rsid w:val="00737A11"/>
    <w:rsid w:val="00741167"/>
    <w:rsid w:val="0074589A"/>
    <w:rsid w:val="00745993"/>
    <w:rsid w:val="0075099E"/>
    <w:rsid w:val="007509F2"/>
    <w:rsid w:val="00750B46"/>
    <w:rsid w:val="00751B80"/>
    <w:rsid w:val="00751EA9"/>
    <w:rsid w:val="007532E1"/>
    <w:rsid w:val="007537BB"/>
    <w:rsid w:val="0075677D"/>
    <w:rsid w:val="00760639"/>
    <w:rsid w:val="00762007"/>
    <w:rsid w:val="00762E75"/>
    <w:rsid w:val="00764785"/>
    <w:rsid w:val="00765CE5"/>
    <w:rsid w:val="00767039"/>
    <w:rsid w:val="00767A48"/>
    <w:rsid w:val="0077155C"/>
    <w:rsid w:val="007722AD"/>
    <w:rsid w:val="007747CE"/>
    <w:rsid w:val="0077607F"/>
    <w:rsid w:val="007803B2"/>
    <w:rsid w:val="00782646"/>
    <w:rsid w:val="007826CD"/>
    <w:rsid w:val="007839DF"/>
    <w:rsid w:val="0078570F"/>
    <w:rsid w:val="00786884"/>
    <w:rsid w:val="00787518"/>
    <w:rsid w:val="00787EBD"/>
    <w:rsid w:val="0079065B"/>
    <w:rsid w:val="00790BD5"/>
    <w:rsid w:val="007945A3"/>
    <w:rsid w:val="0079475B"/>
    <w:rsid w:val="007A0E1C"/>
    <w:rsid w:val="007A4EF9"/>
    <w:rsid w:val="007A69F0"/>
    <w:rsid w:val="007B3B47"/>
    <w:rsid w:val="007B3CBD"/>
    <w:rsid w:val="007B4E80"/>
    <w:rsid w:val="007B4FFB"/>
    <w:rsid w:val="007B6B6A"/>
    <w:rsid w:val="007C6198"/>
    <w:rsid w:val="007D033E"/>
    <w:rsid w:val="007D060C"/>
    <w:rsid w:val="007D1A33"/>
    <w:rsid w:val="007D5414"/>
    <w:rsid w:val="007D7985"/>
    <w:rsid w:val="007E039F"/>
    <w:rsid w:val="007E2712"/>
    <w:rsid w:val="007E29F4"/>
    <w:rsid w:val="007E4AD5"/>
    <w:rsid w:val="007E64EB"/>
    <w:rsid w:val="007F47E0"/>
    <w:rsid w:val="007F66F9"/>
    <w:rsid w:val="007F70CD"/>
    <w:rsid w:val="0080106A"/>
    <w:rsid w:val="00801536"/>
    <w:rsid w:val="00801A59"/>
    <w:rsid w:val="0080223E"/>
    <w:rsid w:val="0080420C"/>
    <w:rsid w:val="00804993"/>
    <w:rsid w:val="008059B1"/>
    <w:rsid w:val="008111F9"/>
    <w:rsid w:val="0081140F"/>
    <w:rsid w:val="008150AA"/>
    <w:rsid w:val="00816A8B"/>
    <w:rsid w:val="00826924"/>
    <w:rsid w:val="00830E25"/>
    <w:rsid w:val="0083211F"/>
    <w:rsid w:val="00832591"/>
    <w:rsid w:val="008339E9"/>
    <w:rsid w:val="00835A22"/>
    <w:rsid w:val="0083714F"/>
    <w:rsid w:val="00837DE6"/>
    <w:rsid w:val="008414BD"/>
    <w:rsid w:val="00841A33"/>
    <w:rsid w:val="008442FC"/>
    <w:rsid w:val="008453BF"/>
    <w:rsid w:val="008509C4"/>
    <w:rsid w:val="00850F74"/>
    <w:rsid w:val="00851532"/>
    <w:rsid w:val="008557D3"/>
    <w:rsid w:val="00856261"/>
    <w:rsid w:val="00857051"/>
    <w:rsid w:val="008571BF"/>
    <w:rsid w:val="00861D89"/>
    <w:rsid w:val="0086487C"/>
    <w:rsid w:val="0086604F"/>
    <w:rsid w:val="00866F99"/>
    <w:rsid w:val="00867D1F"/>
    <w:rsid w:val="00871B22"/>
    <w:rsid w:val="00872866"/>
    <w:rsid w:val="008751BA"/>
    <w:rsid w:val="00875D57"/>
    <w:rsid w:val="008776CA"/>
    <w:rsid w:val="00877A54"/>
    <w:rsid w:val="0088099C"/>
    <w:rsid w:val="00883225"/>
    <w:rsid w:val="00886BD0"/>
    <w:rsid w:val="008911F1"/>
    <w:rsid w:val="008919AC"/>
    <w:rsid w:val="008929E0"/>
    <w:rsid w:val="00893850"/>
    <w:rsid w:val="0089643F"/>
    <w:rsid w:val="008A0730"/>
    <w:rsid w:val="008A3BF3"/>
    <w:rsid w:val="008A5458"/>
    <w:rsid w:val="008A6FAC"/>
    <w:rsid w:val="008B0429"/>
    <w:rsid w:val="008B396A"/>
    <w:rsid w:val="008B4FCB"/>
    <w:rsid w:val="008B668A"/>
    <w:rsid w:val="008B749C"/>
    <w:rsid w:val="008C04A9"/>
    <w:rsid w:val="008C1202"/>
    <w:rsid w:val="008C17BD"/>
    <w:rsid w:val="008C1D2C"/>
    <w:rsid w:val="008C32A7"/>
    <w:rsid w:val="008C5AE3"/>
    <w:rsid w:val="008C7E1E"/>
    <w:rsid w:val="008D0F9C"/>
    <w:rsid w:val="008D123F"/>
    <w:rsid w:val="008D267E"/>
    <w:rsid w:val="008E01D6"/>
    <w:rsid w:val="008E3AD6"/>
    <w:rsid w:val="008E6C4F"/>
    <w:rsid w:val="008E726C"/>
    <w:rsid w:val="008F10DB"/>
    <w:rsid w:val="008F1A73"/>
    <w:rsid w:val="008F7845"/>
    <w:rsid w:val="00900422"/>
    <w:rsid w:val="00900E23"/>
    <w:rsid w:val="00901234"/>
    <w:rsid w:val="00905B0E"/>
    <w:rsid w:val="00906F30"/>
    <w:rsid w:val="00910BB4"/>
    <w:rsid w:val="00913B62"/>
    <w:rsid w:val="00914D31"/>
    <w:rsid w:val="00916B0A"/>
    <w:rsid w:val="009179BC"/>
    <w:rsid w:val="00917BA8"/>
    <w:rsid w:val="009215FE"/>
    <w:rsid w:val="00921E3F"/>
    <w:rsid w:val="009225A5"/>
    <w:rsid w:val="00923347"/>
    <w:rsid w:val="00925597"/>
    <w:rsid w:val="009306D4"/>
    <w:rsid w:val="00932C51"/>
    <w:rsid w:val="00933D40"/>
    <w:rsid w:val="00934129"/>
    <w:rsid w:val="009359C9"/>
    <w:rsid w:val="00936433"/>
    <w:rsid w:val="00936C66"/>
    <w:rsid w:val="00936E05"/>
    <w:rsid w:val="00940749"/>
    <w:rsid w:val="00941ECE"/>
    <w:rsid w:val="00942E45"/>
    <w:rsid w:val="00943223"/>
    <w:rsid w:val="009471A4"/>
    <w:rsid w:val="009527C2"/>
    <w:rsid w:val="00954980"/>
    <w:rsid w:val="00956A2B"/>
    <w:rsid w:val="00957127"/>
    <w:rsid w:val="0095748E"/>
    <w:rsid w:val="009577EA"/>
    <w:rsid w:val="009616E1"/>
    <w:rsid w:val="009644C9"/>
    <w:rsid w:val="00965267"/>
    <w:rsid w:val="009652C2"/>
    <w:rsid w:val="009667BB"/>
    <w:rsid w:val="00972ECC"/>
    <w:rsid w:val="00974814"/>
    <w:rsid w:val="009810E1"/>
    <w:rsid w:val="00990711"/>
    <w:rsid w:val="00991F1A"/>
    <w:rsid w:val="0099437F"/>
    <w:rsid w:val="0099450B"/>
    <w:rsid w:val="00997544"/>
    <w:rsid w:val="009A4C74"/>
    <w:rsid w:val="009A4E84"/>
    <w:rsid w:val="009A73A4"/>
    <w:rsid w:val="009A7E77"/>
    <w:rsid w:val="009B1B83"/>
    <w:rsid w:val="009B3009"/>
    <w:rsid w:val="009B6BB9"/>
    <w:rsid w:val="009B7AC0"/>
    <w:rsid w:val="009C12BA"/>
    <w:rsid w:val="009C29CA"/>
    <w:rsid w:val="009C38B1"/>
    <w:rsid w:val="009C4B92"/>
    <w:rsid w:val="009C52C5"/>
    <w:rsid w:val="009C6533"/>
    <w:rsid w:val="009C6F2F"/>
    <w:rsid w:val="009D0210"/>
    <w:rsid w:val="009D0D52"/>
    <w:rsid w:val="009D19D3"/>
    <w:rsid w:val="009D1F19"/>
    <w:rsid w:val="009D4321"/>
    <w:rsid w:val="009D67C1"/>
    <w:rsid w:val="009D6CDE"/>
    <w:rsid w:val="009E31A1"/>
    <w:rsid w:val="009E3F73"/>
    <w:rsid w:val="009E40BB"/>
    <w:rsid w:val="009E54AC"/>
    <w:rsid w:val="009E62E7"/>
    <w:rsid w:val="009E66B3"/>
    <w:rsid w:val="009E7DAC"/>
    <w:rsid w:val="009E7F87"/>
    <w:rsid w:val="009F2C75"/>
    <w:rsid w:val="009F2C8D"/>
    <w:rsid w:val="00A005DE"/>
    <w:rsid w:val="00A01F17"/>
    <w:rsid w:val="00A079DE"/>
    <w:rsid w:val="00A124E8"/>
    <w:rsid w:val="00A1354E"/>
    <w:rsid w:val="00A152A7"/>
    <w:rsid w:val="00A22DFD"/>
    <w:rsid w:val="00A255C5"/>
    <w:rsid w:val="00A2688C"/>
    <w:rsid w:val="00A26984"/>
    <w:rsid w:val="00A27663"/>
    <w:rsid w:val="00A30294"/>
    <w:rsid w:val="00A339FF"/>
    <w:rsid w:val="00A418C2"/>
    <w:rsid w:val="00A4263B"/>
    <w:rsid w:val="00A4440B"/>
    <w:rsid w:val="00A45AF0"/>
    <w:rsid w:val="00A46A3F"/>
    <w:rsid w:val="00A46C2D"/>
    <w:rsid w:val="00A521F8"/>
    <w:rsid w:val="00A5378C"/>
    <w:rsid w:val="00A55035"/>
    <w:rsid w:val="00A571F5"/>
    <w:rsid w:val="00A57E8F"/>
    <w:rsid w:val="00A6049F"/>
    <w:rsid w:val="00A609A7"/>
    <w:rsid w:val="00A6134F"/>
    <w:rsid w:val="00A635AE"/>
    <w:rsid w:val="00A67581"/>
    <w:rsid w:val="00A67F64"/>
    <w:rsid w:val="00A72B45"/>
    <w:rsid w:val="00A7310F"/>
    <w:rsid w:val="00A73D1B"/>
    <w:rsid w:val="00A75C83"/>
    <w:rsid w:val="00A77DE1"/>
    <w:rsid w:val="00A8084B"/>
    <w:rsid w:val="00A870E5"/>
    <w:rsid w:val="00A874D3"/>
    <w:rsid w:val="00A87C4D"/>
    <w:rsid w:val="00A932F4"/>
    <w:rsid w:val="00A95435"/>
    <w:rsid w:val="00A96C72"/>
    <w:rsid w:val="00AA05B9"/>
    <w:rsid w:val="00AA0DD0"/>
    <w:rsid w:val="00AA2580"/>
    <w:rsid w:val="00AA50FE"/>
    <w:rsid w:val="00AA6971"/>
    <w:rsid w:val="00AB021B"/>
    <w:rsid w:val="00AB1035"/>
    <w:rsid w:val="00AB136F"/>
    <w:rsid w:val="00AB16A0"/>
    <w:rsid w:val="00AB2FFE"/>
    <w:rsid w:val="00AB3675"/>
    <w:rsid w:val="00AB3D78"/>
    <w:rsid w:val="00AB4599"/>
    <w:rsid w:val="00AB6360"/>
    <w:rsid w:val="00AB6A8D"/>
    <w:rsid w:val="00AB6B26"/>
    <w:rsid w:val="00AC2A76"/>
    <w:rsid w:val="00AC54F3"/>
    <w:rsid w:val="00AC65D1"/>
    <w:rsid w:val="00AC7A09"/>
    <w:rsid w:val="00AD1B22"/>
    <w:rsid w:val="00AD262E"/>
    <w:rsid w:val="00AD4A19"/>
    <w:rsid w:val="00AD54AF"/>
    <w:rsid w:val="00AD6A89"/>
    <w:rsid w:val="00AD6AA7"/>
    <w:rsid w:val="00AE0DD5"/>
    <w:rsid w:val="00AE0F43"/>
    <w:rsid w:val="00AE2B8C"/>
    <w:rsid w:val="00AE3293"/>
    <w:rsid w:val="00AE4B11"/>
    <w:rsid w:val="00AF33F5"/>
    <w:rsid w:val="00AF56FA"/>
    <w:rsid w:val="00AF5D16"/>
    <w:rsid w:val="00AF6B05"/>
    <w:rsid w:val="00B00D21"/>
    <w:rsid w:val="00B01564"/>
    <w:rsid w:val="00B029A9"/>
    <w:rsid w:val="00B03476"/>
    <w:rsid w:val="00B04813"/>
    <w:rsid w:val="00B059B8"/>
    <w:rsid w:val="00B1188A"/>
    <w:rsid w:val="00B1332B"/>
    <w:rsid w:val="00B146F6"/>
    <w:rsid w:val="00B14D32"/>
    <w:rsid w:val="00B224A8"/>
    <w:rsid w:val="00B2379C"/>
    <w:rsid w:val="00B23851"/>
    <w:rsid w:val="00B24C80"/>
    <w:rsid w:val="00B2525C"/>
    <w:rsid w:val="00B268AF"/>
    <w:rsid w:val="00B27C98"/>
    <w:rsid w:val="00B30AA3"/>
    <w:rsid w:val="00B31B99"/>
    <w:rsid w:val="00B36EB1"/>
    <w:rsid w:val="00B4067F"/>
    <w:rsid w:val="00B41A1D"/>
    <w:rsid w:val="00B43B7C"/>
    <w:rsid w:val="00B50DCC"/>
    <w:rsid w:val="00B51081"/>
    <w:rsid w:val="00B55083"/>
    <w:rsid w:val="00B61515"/>
    <w:rsid w:val="00B618FB"/>
    <w:rsid w:val="00B62571"/>
    <w:rsid w:val="00B63E39"/>
    <w:rsid w:val="00B65698"/>
    <w:rsid w:val="00B6593C"/>
    <w:rsid w:val="00B66BE8"/>
    <w:rsid w:val="00B67DFB"/>
    <w:rsid w:val="00B722AC"/>
    <w:rsid w:val="00B7390B"/>
    <w:rsid w:val="00B7562D"/>
    <w:rsid w:val="00B77926"/>
    <w:rsid w:val="00B77B5F"/>
    <w:rsid w:val="00B800DF"/>
    <w:rsid w:val="00B805C3"/>
    <w:rsid w:val="00B82F18"/>
    <w:rsid w:val="00B86731"/>
    <w:rsid w:val="00B90027"/>
    <w:rsid w:val="00B93532"/>
    <w:rsid w:val="00B94050"/>
    <w:rsid w:val="00B95339"/>
    <w:rsid w:val="00BA1180"/>
    <w:rsid w:val="00BA2258"/>
    <w:rsid w:val="00BA3376"/>
    <w:rsid w:val="00BA4F30"/>
    <w:rsid w:val="00BA550E"/>
    <w:rsid w:val="00BA5701"/>
    <w:rsid w:val="00BA7054"/>
    <w:rsid w:val="00BB1160"/>
    <w:rsid w:val="00BB13D1"/>
    <w:rsid w:val="00BB24AB"/>
    <w:rsid w:val="00BB49E8"/>
    <w:rsid w:val="00BC100C"/>
    <w:rsid w:val="00BC218F"/>
    <w:rsid w:val="00BC2420"/>
    <w:rsid w:val="00BC2E2E"/>
    <w:rsid w:val="00BC4BFD"/>
    <w:rsid w:val="00BC5055"/>
    <w:rsid w:val="00BC561B"/>
    <w:rsid w:val="00BC5CDE"/>
    <w:rsid w:val="00BD0027"/>
    <w:rsid w:val="00BD0871"/>
    <w:rsid w:val="00BD0AC5"/>
    <w:rsid w:val="00BD0CAB"/>
    <w:rsid w:val="00BD1897"/>
    <w:rsid w:val="00BD305B"/>
    <w:rsid w:val="00BD5282"/>
    <w:rsid w:val="00BE0139"/>
    <w:rsid w:val="00BE1DFC"/>
    <w:rsid w:val="00BE4B7F"/>
    <w:rsid w:val="00BE5A9F"/>
    <w:rsid w:val="00BE5EE5"/>
    <w:rsid w:val="00BE6877"/>
    <w:rsid w:val="00BE6EED"/>
    <w:rsid w:val="00BE71A9"/>
    <w:rsid w:val="00BF2B60"/>
    <w:rsid w:val="00BF37A6"/>
    <w:rsid w:val="00BF5098"/>
    <w:rsid w:val="00C01DB0"/>
    <w:rsid w:val="00C022DC"/>
    <w:rsid w:val="00C0375E"/>
    <w:rsid w:val="00C039A4"/>
    <w:rsid w:val="00C075EF"/>
    <w:rsid w:val="00C11F6A"/>
    <w:rsid w:val="00C12DAF"/>
    <w:rsid w:val="00C1338B"/>
    <w:rsid w:val="00C15039"/>
    <w:rsid w:val="00C16522"/>
    <w:rsid w:val="00C21079"/>
    <w:rsid w:val="00C21C36"/>
    <w:rsid w:val="00C230C4"/>
    <w:rsid w:val="00C24A30"/>
    <w:rsid w:val="00C25E59"/>
    <w:rsid w:val="00C264EA"/>
    <w:rsid w:val="00C266CF"/>
    <w:rsid w:val="00C27459"/>
    <w:rsid w:val="00C36C55"/>
    <w:rsid w:val="00C4013C"/>
    <w:rsid w:val="00C40C96"/>
    <w:rsid w:val="00C40ECD"/>
    <w:rsid w:val="00C439F2"/>
    <w:rsid w:val="00C43C42"/>
    <w:rsid w:val="00C476A1"/>
    <w:rsid w:val="00C53FD4"/>
    <w:rsid w:val="00C559AC"/>
    <w:rsid w:val="00C57EA1"/>
    <w:rsid w:val="00C6224E"/>
    <w:rsid w:val="00C62AC3"/>
    <w:rsid w:val="00C674AF"/>
    <w:rsid w:val="00C70608"/>
    <w:rsid w:val="00C70EBF"/>
    <w:rsid w:val="00C749B0"/>
    <w:rsid w:val="00C775A9"/>
    <w:rsid w:val="00C81157"/>
    <w:rsid w:val="00C84134"/>
    <w:rsid w:val="00C84311"/>
    <w:rsid w:val="00C8484E"/>
    <w:rsid w:val="00C86352"/>
    <w:rsid w:val="00C92F78"/>
    <w:rsid w:val="00C94404"/>
    <w:rsid w:val="00C9702E"/>
    <w:rsid w:val="00C97037"/>
    <w:rsid w:val="00C97A04"/>
    <w:rsid w:val="00C97B8C"/>
    <w:rsid w:val="00CA0B64"/>
    <w:rsid w:val="00CA34BD"/>
    <w:rsid w:val="00CA3EA1"/>
    <w:rsid w:val="00CA461C"/>
    <w:rsid w:val="00CA6671"/>
    <w:rsid w:val="00CA7E8B"/>
    <w:rsid w:val="00CB31E8"/>
    <w:rsid w:val="00CB44E3"/>
    <w:rsid w:val="00CB4CE4"/>
    <w:rsid w:val="00CC0057"/>
    <w:rsid w:val="00CC059A"/>
    <w:rsid w:val="00CC13F0"/>
    <w:rsid w:val="00CC27F1"/>
    <w:rsid w:val="00CC4DCB"/>
    <w:rsid w:val="00CC6937"/>
    <w:rsid w:val="00CD019B"/>
    <w:rsid w:val="00CD2A68"/>
    <w:rsid w:val="00CD3BEA"/>
    <w:rsid w:val="00CD474B"/>
    <w:rsid w:val="00CD509C"/>
    <w:rsid w:val="00CE0FE4"/>
    <w:rsid w:val="00CE100C"/>
    <w:rsid w:val="00CE21CE"/>
    <w:rsid w:val="00CE366F"/>
    <w:rsid w:val="00CE3791"/>
    <w:rsid w:val="00CE577F"/>
    <w:rsid w:val="00CF0F47"/>
    <w:rsid w:val="00CF2118"/>
    <w:rsid w:val="00CF2551"/>
    <w:rsid w:val="00CF3BC2"/>
    <w:rsid w:val="00CF47E0"/>
    <w:rsid w:val="00CF7CF7"/>
    <w:rsid w:val="00D0079D"/>
    <w:rsid w:val="00D02A35"/>
    <w:rsid w:val="00D030E4"/>
    <w:rsid w:val="00D039AA"/>
    <w:rsid w:val="00D07605"/>
    <w:rsid w:val="00D13177"/>
    <w:rsid w:val="00D133D2"/>
    <w:rsid w:val="00D13CAF"/>
    <w:rsid w:val="00D14078"/>
    <w:rsid w:val="00D1459B"/>
    <w:rsid w:val="00D14A06"/>
    <w:rsid w:val="00D14BFD"/>
    <w:rsid w:val="00D14E7B"/>
    <w:rsid w:val="00D153CB"/>
    <w:rsid w:val="00D160E2"/>
    <w:rsid w:val="00D16CE6"/>
    <w:rsid w:val="00D2128D"/>
    <w:rsid w:val="00D242E4"/>
    <w:rsid w:val="00D256CD"/>
    <w:rsid w:val="00D31388"/>
    <w:rsid w:val="00D325CE"/>
    <w:rsid w:val="00D32DB5"/>
    <w:rsid w:val="00D336F0"/>
    <w:rsid w:val="00D370A3"/>
    <w:rsid w:val="00D37C2B"/>
    <w:rsid w:val="00D40365"/>
    <w:rsid w:val="00D406B4"/>
    <w:rsid w:val="00D4434A"/>
    <w:rsid w:val="00D443EB"/>
    <w:rsid w:val="00D462FC"/>
    <w:rsid w:val="00D47B41"/>
    <w:rsid w:val="00D50A6A"/>
    <w:rsid w:val="00D51C66"/>
    <w:rsid w:val="00D52B53"/>
    <w:rsid w:val="00D53E15"/>
    <w:rsid w:val="00D54DA4"/>
    <w:rsid w:val="00D55213"/>
    <w:rsid w:val="00D568AC"/>
    <w:rsid w:val="00D60CDF"/>
    <w:rsid w:val="00D61F8A"/>
    <w:rsid w:val="00D63353"/>
    <w:rsid w:val="00D63A0E"/>
    <w:rsid w:val="00D663A0"/>
    <w:rsid w:val="00D70864"/>
    <w:rsid w:val="00D70A04"/>
    <w:rsid w:val="00D72359"/>
    <w:rsid w:val="00D72E80"/>
    <w:rsid w:val="00D7363D"/>
    <w:rsid w:val="00D76504"/>
    <w:rsid w:val="00D824F4"/>
    <w:rsid w:val="00D83AA0"/>
    <w:rsid w:val="00D85C9A"/>
    <w:rsid w:val="00D87434"/>
    <w:rsid w:val="00D90395"/>
    <w:rsid w:val="00D9068B"/>
    <w:rsid w:val="00D934D9"/>
    <w:rsid w:val="00D93773"/>
    <w:rsid w:val="00D9646C"/>
    <w:rsid w:val="00D97119"/>
    <w:rsid w:val="00DA1B6E"/>
    <w:rsid w:val="00DB4AAE"/>
    <w:rsid w:val="00DB5144"/>
    <w:rsid w:val="00DB5469"/>
    <w:rsid w:val="00DB70D4"/>
    <w:rsid w:val="00DB782B"/>
    <w:rsid w:val="00DB7FAE"/>
    <w:rsid w:val="00DC06D8"/>
    <w:rsid w:val="00DC09ED"/>
    <w:rsid w:val="00DC12A6"/>
    <w:rsid w:val="00DC2352"/>
    <w:rsid w:val="00DD29CA"/>
    <w:rsid w:val="00DD35D3"/>
    <w:rsid w:val="00DD52C1"/>
    <w:rsid w:val="00DD5743"/>
    <w:rsid w:val="00DD6469"/>
    <w:rsid w:val="00DD6665"/>
    <w:rsid w:val="00DE2093"/>
    <w:rsid w:val="00DE2F82"/>
    <w:rsid w:val="00DE599C"/>
    <w:rsid w:val="00DF3C16"/>
    <w:rsid w:val="00DF529C"/>
    <w:rsid w:val="00DF6ABA"/>
    <w:rsid w:val="00E01654"/>
    <w:rsid w:val="00E02048"/>
    <w:rsid w:val="00E02D90"/>
    <w:rsid w:val="00E02E6C"/>
    <w:rsid w:val="00E059AD"/>
    <w:rsid w:val="00E05D40"/>
    <w:rsid w:val="00E07FE6"/>
    <w:rsid w:val="00E11474"/>
    <w:rsid w:val="00E13900"/>
    <w:rsid w:val="00E14EB1"/>
    <w:rsid w:val="00E178A9"/>
    <w:rsid w:val="00E212FB"/>
    <w:rsid w:val="00E21E0D"/>
    <w:rsid w:val="00E23069"/>
    <w:rsid w:val="00E24F01"/>
    <w:rsid w:val="00E268DA"/>
    <w:rsid w:val="00E26F8B"/>
    <w:rsid w:val="00E314F6"/>
    <w:rsid w:val="00E35913"/>
    <w:rsid w:val="00E35FAB"/>
    <w:rsid w:val="00E367C0"/>
    <w:rsid w:val="00E36E53"/>
    <w:rsid w:val="00E37229"/>
    <w:rsid w:val="00E37A15"/>
    <w:rsid w:val="00E37A9C"/>
    <w:rsid w:val="00E40F53"/>
    <w:rsid w:val="00E42269"/>
    <w:rsid w:val="00E42A45"/>
    <w:rsid w:val="00E43FA5"/>
    <w:rsid w:val="00E45593"/>
    <w:rsid w:val="00E47931"/>
    <w:rsid w:val="00E50F95"/>
    <w:rsid w:val="00E51245"/>
    <w:rsid w:val="00E51CEE"/>
    <w:rsid w:val="00E52FD7"/>
    <w:rsid w:val="00E56D05"/>
    <w:rsid w:val="00E56E6B"/>
    <w:rsid w:val="00E60E94"/>
    <w:rsid w:val="00E617F4"/>
    <w:rsid w:val="00E63A35"/>
    <w:rsid w:val="00E64722"/>
    <w:rsid w:val="00E65552"/>
    <w:rsid w:val="00E7114F"/>
    <w:rsid w:val="00E76C24"/>
    <w:rsid w:val="00E76F20"/>
    <w:rsid w:val="00E81BEF"/>
    <w:rsid w:val="00E8479A"/>
    <w:rsid w:val="00E8509C"/>
    <w:rsid w:val="00E8644D"/>
    <w:rsid w:val="00E872A6"/>
    <w:rsid w:val="00E90036"/>
    <w:rsid w:val="00E911A1"/>
    <w:rsid w:val="00E958FD"/>
    <w:rsid w:val="00E96D8F"/>
    <w:rsid w:val="00EA09E3"/>
    <w:rsid w:val="00EA0A48"/>
    <w:rsid w:val="00EA1ACF"/>
    <w:rsid w:val="00EA39F8"/>
    <w:rsid w:val="00EA3DC8"/>
    <w:rsid w:val="00EA46F7"/>
    <w:rsid w:val="00EA76F9"/>
    <w:rsid w:val="00EB0195"/>
    <w:rsid w:val="00EB037B"/>
    <w:rsid w:val="00EB0AC7"/>
    <w:rsid w:val="00EB2379"/>
    <w:rsid w:val="00EB4AAA"/>
    <w:rsid w:val="00EB55B6"/>
    <w:rsid w:val="00EB5E27"/>
    <w:rsid w:val="00EB6446"/>
    <w:rsid w:val="00EC0BDE"/>
    <w:rsid w:val="00EC1D06"/>
    <w:rsid w:val="00EC4ADB"/>
    <w:rsid w:val="00ED0D16"/>
    <w:rsid w:val="00ED3B47"/>
    <w:rsid w:val="00EE0AE3"/>
    <w:rsid w:val="00EE30DE"/>
    <w:rsid w:val="00EE5A93"/>
    <w:rsid w:val="00EE5E60"/>
    <w:rsid w:val="00EE7443"/>
    <w:rsid w:val="00EE7BD7"/>
    <w:rsid w:val="00EF302F"/>
    <w:rsid w:val="00EF5F65"/>
    <w:rsid w:val="00EF79EE"/>
    <w:rsid w:val="00F0177B"/>
    <w:rsid w:val="00F05B05"/>
    <w:rsid w:val="00F06062"/>
    <w:rsid w:val="00F12F55"/>
    <w:rsid w:val="00F146CE"/>
    <w:rsid w:val="00F14A0E"/>
    <w:rsid w:val="00F169EF"/>
    <w:rsid w:val="00F16A19"/>
    <w:rsid w:val="00F17B7F"/>
    <w:rsid w:val="00F2143F"/>
    <w:rsid w:val="00F21B95"/>
    <w:rsid w:val="00F233D5"/>
    <w:rsid w:val="00F24EA1"/>
    <w:rsid w:val="00F25C5E"/>
    <w:rsid w:val="00F31200"/>
    <w:rsid w:val="00F321C4"/>
    <w:rsid w:val="00F353E1"/>
    <w:rsid w:val="00F360F0"/>
    <w:rsid w:val="00F36933"/>
    <w:rsid w:val="00F40E2B"/>
    <w:rsid w:val="00F43AD6"/>
    <w:rsid w:val="00F43E91"/>
    <w:rsid w:val="00F44593"/>
    <w:rsid w:val="00F47570"/>
    <w:rsid w:val="00F5266A"/>
    <w:rsid w:val="00F53E07"/>
    <w:rsid w:val="00F54158"/>
    <w:rsid w:val="00F56E76"/>
    <w:rsid w:val="00F60829"/>
    <w:rsid w:val="00F61DEB"/>
    <w:rsid w:val="00F623BC"/>
    <w:rsid w:val="00F64478"/>
    <w:rsid w:val="00F704C5"/>
    <w:rsid w:val="00F71C99"/>
    <w:rsid w:val="00F80A74"/>
    <w:rsid w:val="00F8157D"/>
    <w:rsid w:val="00F8170C"/>
    <w:rsid w:val="00F832C8"/>
    <w:rsid w:val="00F863B6"/>
    <w:rsid w:val="00F90967"/>
    <w:rsid w:val="00F92B5E"/>
    <w:rsid w:val="00F93CB8"/>
    <w:rsid w:val="00F94A10"/>
    <w:rsid w:val="00F96062"/>
    <w:rsid w:val="00F962D1"/>
    <w:rsid w:val="00FA12D3"/>
    <w:rsid w:val="00FA1403"/>
    <w:rsid w:val="00FA452F"/>
    <w:rsid w:val="00FA530C"/>
    <w:rsid w:val="00FA7B69"/>
    <w:rsid w:val="00FB2626"/>
    <w:rsid w:val="00FB2A9C"/>
    <w:rsid w:val="00FB30C8"/>
    <w:rsid w:val="00FB66C5"/>
    <w:rsid w:val="00FB754E"/>
    <w:rsid w:val="00FC2C32"/>
    <w:rsid w:val="00FC2E19"/>
    <w:rsid w:val="00FC41D8"/>
    <w:rsid w:val="00FC73F8"/>
    <w:rsid w:val="00FC7840"/>
    <w:rsid w:val="00FD017A"/>
    <w:rsid w:val="00FD0D27"/>
    <w:rsid w:val="00FD1773"/>
    <w:rsid w:val="00FD3FE2"/>
    <w:rsid w:val="00FD55FA"/>
    <w:rsid w:val="00FD759A"/>
    <w:rsid w:val="00FE00EA"/>
    <w:rsid w:val="00FE1E5E"/>
    <w:rsid w:val="00FE63BB"/>
    <w:rsid w:val="00FE6E91"/>
    <w:rsid w:val="00FF2B4A"/>
    <w:rsid w:val="00FF41E7"/>
    <w:rsid w:val="00FF46D2"/>
    <w:rsid w:val="00FF4B9F"/>
    <w:rsid w:val="00FF5F87"/>
    <w:rsid w:val="00FF6872"/>
    <w:rsid w:val="00FF6D07"/>
    <w:rsid w:val="00FF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link w:val="10"/>
    <w:uiPriority w:val="9"/>
    <w:qFormat/>
    <w:rsid w:val="007458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458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148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A16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a3"/>
  <w:style w:type="character" w:customStyle="1" w:styleId="a4">
    <w:name w:val="Маркеры списка"/>
    <w:rsid w:val="00E51CEE"/>
    <w:rPr>
      <w:rFonts w:ascii="OpenSymbol" w:eastAsia="OpenSymbol" w:hAnsi="OpenSymbol" w:cs="OpenSymbol"/>
    </w:rPr>
  </w:style>
  <w:style w:type="character" w:customStyle="1" w:styleId="a5">
    <w:name w:val="Символ сноски"/>
    <w:rsid w:val="00E51CEE"/>
  </w:style>
  <w:style w:type="character" w:styleId="a6">
    <w:name w:val="footnote reference"/>
    <w:rsid w:val="00E51CEE"/>
    <w:rPr>
      <w:vertAlign w:val="superscript"/>
    </w:rPr>
  </w:style>
  <w:style w:type="character" w:customStyle="1" w:styleId="a7">
    <w:name w:val="Символы концевой сноски"/>
    <w:rsid w:val="00E51CEE"/>
    <w:rPr>
      <w:vertAlign w:val="superscript"/>
    </w:rPr>
  </w:style>
  <w:style w:type="character" w:customStyle="1" w:styleId="WW-">
    <w:name w:val="WW-Символы концевой сноски"/>
    <w:rsid w:val="00E51CEE"/>
  </w:style>
  <w:style w:type="character" w:styleId="a8">
    <w:name w:val="endnote reference"/>
    <w:rsid w:val="00E51CEE"/>
    <w:rPr>
      <w:vertAlign w:val="superscript"/>
    </w:rPr>
  </w:style>
  <w:style w:type="paragraph" w:customStyle="1" w:styleId="a9">
    <w:name w:val="Заголовок"/>
    <w:basedOn w:val="a"/>
    <w:next w:val="aa"/>
    <w:rsid w:val="00E51CEE"/>
    <w:pPr>
      <w:keepNext/>
      <w:spacing w:before="240" w:after="120"/>
    </w:pPr>
    <w:rPr>
      <w:rFonts w:ascii="Arial" w:eastAsia="SimSun" w:hAnsi="Arial" w:cs="Mangal"/>
      <w:sz w:val="28"/>
      <w:szCs w:val="28"/>
    </w:rPr>
  </w:style>
  <w:style w:type="paragraph" w:styleId="aa">
    <w:name w:val="Body Text"/>
    <w:basedOn w:val="a"/>
    <w:link w:val="ab"/>
    <w:rsid w:val="00E51CEE"/>
    <w:pPr>
      <w:spacing w:after="120"/>
    </w:pPr>
  </w:style>
  <w:style w:type="paragraph" w:styleId="ac">
    <w:name w:val="List"/>
    <w:basedOn w:val="aa"/>
    <w:rsid w:val="00E51CEE"/>
    <w:rPr>
      <w:rFonts w:cs="Mangal"/>
    </w:rPr>
  </w:style>
  <w:style w:type="paragraph" w:customStyle="1" w:styleId="11">
    <w:name w:val="Название1"/>
    <w:basedOn w:val="a"/>
    <w:rsid w:val="00E51CEE"/>
    <w:pPr>
      <w:suppressLineNumbers/>
      <w:spacing w:before="120" w:after="120"/>
    </w:pPr>
    <w:rPr>
      <w:rFonts w:cs="Mangal"/>
      <w:i/>
      <w:iCs/>
      <w:sz w:val="24"/>
      <w:szCs w:val="24"/>
    </w:rPr>
  </w:style>
  <w:style w:type="paragraph" w:customStyle="1" w:styleId="12">
    <w:name w:val="Указатель1"/>
    <w:basedOn w:val="a"/>
    <w:rsid w:val="00E51CEE"/>
    <w:pPr>
      <w:suppressLineNumbers/>
    </w:pPr>
    <w:rPr>
      <w:rFonts w:cs="Mangal"/>
    </w:rPr>
  </w:style>
  <w:style w:type="paragraph" w:customStyle="1" w:styleId="ad">
    <w:name w:val="Содержимое врезки"/>
    <w:basedOn w:val="aa"/>
    <w:rsid w:val="00E51CEE"/>
  </w:style>
  <w:style w:type="paragraph" w:customStyle="1" w:styleId="ae">
    <w:name w:val="Содержимое таблицы"/>
    <w:basedOn w:val="a"/>
    <w:rsid w:val="00E51CEE"/>
    <w:pPr>
      <w:suppressLineNumbers/>
    </w:pPr>
  </w:style>
  <w:style w:type="paragraph" w:customStyle="1" w:styleId="af">
    <w:name w:val="Заголовок таблицы"/>
    <w:basedOn w:val="ae"/>
    <w:rsid w:val="00E51CEE"/>
    <w:pPr>
      <w:jc w:val="center"/>
    </w:pPr>
    <w:rPr>
      <w:b/>
      <w:bCs/>
    </w:rPr>
  </w:style>
  <w:style w:type="paragraph" w:styleId="af0">
    <w:name w:val="footer"/>
    <w:basedOn w:val="a"/>
    <w:rsid w:val="00E51CEE"/>
    <w:pPr>
      <w:suppressLineNumbers/>
      <w:tabs>
        <w:tab w:val="center" w:pos="4819"/>
        <w:tab w:val="right" w:pos="9639"/>
      </w:tabs>
    </w:pPr>
  </w:style>
  <w:style w:type="paragraph" w:styleId="af1">
    <w:name w:val="header"/>
    <w:basedOn w:val="a"/>
    <w:rsid w:val="00E51CEE"/>
    <w:pPr>
      <w:suppressLineNumbers/>
      <w:tabs>
        <w:tab w:val="center" w:pos="4819"/>
        <w:tab w:val="right" w:pos="9638"/>
      </w:tabs>
    </w:pPr>
  </w:style>
  <w:style w:type="paragraph" w:styleId="af2">
    <w:name w:val="footnote text"/>
    <w:basedOn w:val="a"/>
    <w:rsid w:val="00E51CEE"/>
    <w:pPr>
      <w:suppressLineNumbers/>
      <w:ind w:left="283" w:hanging="283"/>
    </w:pPr>
  </w:style>
  <w:style w:type="table" w:styleId="af3">
    <w:name w:val="Table Grid"/>
    <w:basedOn w:val="a1"/>
    <w:uiPriority w:val="59"/>
    <w:rsid w:val="00620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0F4982"/>
    <w:rPr>
      <w:rFonts w:ascii="Tahoma" w:hAnsi="Tahoma" w:cs="Tahoma"/>
      <w:sz w:val="16"/>
      <w:szCs w:val="16"/>
    </w:rPr>
  </w:style>
  <w:style w:type="character" w:customStyle="1" w:styleId="af5">
    <w:name w:val="Текст выноски Знак"/>
    <w:link w:val="af4"/>
    <w:uiPriority w:val="99"/>
    <w:semiHidden/>
    <w:rsid w:val="000F4982"/>
    <w:rPr>
      <w:rFonts w:ascii="Tahoma" w:hAnsi="Tahoma" w:cs="Tahoma"/>
      <w:sz w:val="16"/>
      <w:szCs w:val="16"/>
      <w:lang w:eastAsia="ar-SA"/>
    </w:rPr>
  </w:style>
  <w:style w:type="paragraph" w:customStyle="1" w:styleId="Style7">
    <w:name w:val="Style7"/>
    <w:basedOn w:val="a"/>
    <w:rsid w:val="00441873"/>
    <w:pPr>
      <w:widowControl w:val="0"/>
      <w:suppressAutoHyphens w:val="0"/>
      <w:autoSpaceDE w:val="0"/>
      <w:autoSpaceDN w:val="0"/>
      <w:adjustRightInd w:val="0"/>
      <w:spacing w:line="228" w:lineRule="exact"/>
      <w:jc w:val="both"/>
    </w:pPr>
    <w:rPr>
      <w:sz w:val="24"/>
      <w:szCs w:val="24"/>
      <w:lang w:eastAsia="ru-RU"/>
    </w:rPr>
  </w:style>
  <w:style w:type="character" w:customStyle="1" w:styleId="FontStyle130">
    <w:name w:val="Font Style130"/>
    <w:rsid w:val="00441873"/>
    <w:rPr>
      <w:rFonts w:ascii="Arial" w:hAnsi="Arial" w:cs="Arial"/>
      <w:sz w:val="20"/>
      <w:szCs w:val="20"/>
    </w:rPr>
  </w:style>
  <w:style w:type="paragraph" w:styleId="af6">
    <w:name w:val="No Spacing"/>
    <w:qFormat/>
    <w:rsid w:val="00441873"/>
    <w:rPr>
      <w:rFonts w:ascii="Calibri" w:eastAsia="Calibri" w:hAnsi="Calibri"/>
      <w:sz w:val="22"/>
      <w:szCs w:val="22"/>
      <w:lang w:eastAsia="en-US"/>
    </w:rPr>
  </w:style>
  <w:style w:type="character" w:customStyle="1" w:styleId="af7">
    <w:name w:val="Колонтитул_"/>
    <w:link w:val="af8"/>
    <w:uiPriority w:val="99"/>
    <w:rsid w:val="0086487C"/>
    <w:rPr>
      <w:shd w:val="clear" w:color="auto" w:fill="FFFFFF"/>
    </w:rPr>
  </w:style>
  <w:style w:type="character" w:customStyle="1" w:styleId="6pt">
    <w:name w:val="Колонтитул + 6 pt"/>
    <w:aliases w:val="Курсив"/>
    <w:uiPriority w:val="99"/>
    <w:rsid w:val="0086487C"/>
    <w:rPr>
      <w:rFonts w:ascii="Times New Roman" w:hAnsi="Times New Roman" w:cs="Times New Roman"/>
      <w:i/>
      <w:iCs/>
      <w:noProof/>
      <w:sz w:val="12"/>
      <w:szCs w:val="12"/>
    </w:rPr>
  </w:style>
  <w:style w:type="character" w:customStyle="1" w:styleId="12pt">
    <w:name w:val="Колонтитул + 12 pt"/>
    <w:aliases w:val="Интервал 0 pt"/>
    <w:uiPriority w:val="99"/>
    <w:rsid w:val="0086487C"/>
    <w:rPr>
      <w:rFonts w:ascii="Times New Roman" w:hAnsi="Times New Roman" w:cs="Times New Roman"/>
      <w:spacing w:val="10"/>
      <w:sz w:val="24"/>
      <w:szCs w:val="24"/>
    </w:rPr>
  </w:style>
  <w:style w:type="character" w:customStyle="1" w:styleId="110">
    <w:name w:val="Основной текст + 11"/>
    <w:aliases w:val="5 pt,Малые прописные,Интервал 0 pt7"/>
    <w:uiPriority w:val="99"/>
    <w:rsid w:val="0086487C"/>
    <w:rPr>
      <w:rFonts w:ascii="Times New Roman" w:hAnsi="Times New Roman" w:cs="Times New Roman"/>
      <w:smallCaps/>
      <w:noProof/>
      <w:spacing w:val="0"/>
      <w:sz w:val="23"/>
      <w:szCs w:val="23"/>
    </w:rPr>
  </w:style>
  <w:style w:type="paragraph" w:customStyle="1" w:styleId="af8">
    <w:name w:val="Колонтитул"/>
    <w:basedOn w:val="a"/>
    <w:link w:val="af7"/>
    <w:uiPriority w:val="99"/>
    <w:rsid w:val="0086487C"/>
    <w:pPr>
      <w:shd w:val="clear" w:color="auto" w:fill="FFFFFF"/>
      <w:suppressAutoHyphens w:val="0"/>
    </w:pPr>
    <w:rPr>
      <w:lang w:eastAsia="ru-RU"/>
    </w:rPr>
  </w:style>
  <w:style w:type="character" w:customStyle="1" w:styleId="af9">
    <w:name w:val="Подпись к таблице_"/>
    <w:link w:val="13"/>
    <w:uiPriority w:val="99"/>
    <w:rsid w:val="0086487C"/>
    <w:rPr>
      <w:spacing w:val="10"/>
      <w:sz w:val="22"/>
      <w:szCs w:val="22"/>
      <w:shd w:val="clear" w:color="auto" w:fill="FFFFFF"/>
    </w:rPr>
  </w:style>
  <w:style w:type="character" w:customStyle="1" w:styleId="10pt1">
    <w:name w:val="Основной текст + 10 pt1"/>
    <w:aliases w:val="Полужирный1,Курсив1,Интервал 1 pt"/>
    <w:uiPriority w:val="99"/>
    <w:rsid w:val="0086487C"/>
    <w:rPr>
      <w:rFonts w:ascii="Times New Roman" w:hAnsi="Times New Roman" w:cs="Times New Roman"/>
      <w:b/>
      <w:bCs/>
      <w:i/>
      <w:iCs/>
      <w:spacing w:val="20"/>
      <w:sz w:val="20"/>
      <w:szCs w:val="20"/>
    </w:rPr>
  </w:style>
  <w:style w:type="character" w:customStyle="1" w:styleId="afa">
    <w:name w:val="Подпись к таблице"/>
    <w:uiPriority w:val="99"/>
    <w:rsid w:val="0086487C"/>
    <w:rPr>
      <w:rFonts w:ascii="Times New Roman" w:hAnsi="Times New Roman" w:cs="Times New Roman"/>
      <w:spacing w:val="10"/>
      <w:sz w:val="22"/>
      <w:szCs w:val="22"/>
      <w:u w:val="single"/>
    </w:rPr>
  </w:style>
  <w:style w:type="character" w:customStyle="1" w:styleId="12pt0">
    <w:name w:val="Основной текст + 12 pt"/>
    <w:aliases w:val="Интервал 0 pt1"/>
    <w:uiPriority w:val="99"/>
    <w:rsid w:val="0086487C"/>
    <w:rPr>
      <w:rFonts w:ascii="Times New Roman" w:hAnsi="Times New Roman" w:cs="Times New Roman"/>
      <w:spacing w:val="0"/>
      <w:sz w:val="24"/>
      <w:szCs w:val="24"/>
    </w:rPr>
  </w:style>
  <w:style w:type="character" w:customStyle="1" w:styleId="14">
    <w:name w:val="Заголовок №1_"/>
    <w:link w:val="15"/>
    <w:uiPriority w:val="99"/>
    <w:rsid w:val="0086487C"/>
    <w:rPr>
      <w:spacing w:val="10"/>
      <w:sz w:val="22"/>
      <w:szCs w:val="22"/>
      <w:shd w:val="clear" w:color="auto" w:fill="FFFFFF"/>
    </w:rPr>
  </w:style>
  <w:style w:type="paragraph" w:customStyle="1" w:styleId="13">
    <w:name w:val="Подпись к таблице1"/>
    <w:basedOn w:val="a"/>
    <w:link w:val="af9"/>
    <w:uiPriority w:val="99"/>
    <w:rsid w:val="0086487C"/>
    <w:pPr>
      <w:shd w:val="clear" w:color="auto" w:fill="FFFFFF"/>
      <w:suppressAutoHyphens w:val="0"/>
      <w:spacing w:line="240" w:lineRule="atLeast"/>
    </w:pPr>
    <w:rPr>
      <w:spacing w:val="10"/>
      <w:sz w:val="22"/>
      <w:szCs w:val="22"/>
      <w:lang w:eastAsia="ru-RU"/>
    </w:rPr>
  </w:style>
  <w:style w:type="paragraph" w:customStyle="1" w:styleId="15">
    <w:name w:val="Заголовок №1"/>
    <w:basedOn w:val="a"/>
    <w:link w:val="14"/>
    <w:uiPriority w:val="99"/>
    <w:rsid w:val="0086487C"/>
    <w:pPr>
      <w:shd w:val="clear" w:color="auto" w:fill="FFFFFF"/>
      <w:suppressAutoHyphens w:val="0"/>
      <w:spacing w:after="360" w:line="240" w:lineRule="atLeast"/>
      <w:outlineLvl w:val="0"/>
    </w:pPr>
    <w:rPr>
      <w:spacing w:val="10"/>
      <w:sz w:val="22"/>
      <w:szCs w:val="22"/>
      <w:lang w:eastAsia="ru-RU"/>
    </w:rPr>
  </w:style>
  <w:style w:type="paragraph" w:styleId="afb">
    <w:name w:val="List Paragraph"/>
    <w:basedOn w:val="a"/>
    <w:uiPriority w:val="34"/>
    <w:qFormat/>
    <w:rsid w:val="0065630B"/>
    <w:pPr>
      <w:ind w:left="720"/>
      <w:contextualSpacing/>
    </w:pPr>
  </w:style>
  <w:style w:type="character" w:customStyle="1" w:styleId="ab">
    <w:name w:val="Основной текст Знак"/>
    <w:basedOn w:val="a0"/>
    <w:link w:val="aa"/>
    <w:rsid w:val="0026197D"/>
    <w:rPr>
      <w:lang w:eastAsia="ar-SA"/>
    </w:rPr>
  </w:style>
  <w:style w:type="paragraph" w:customStyle="1" w:styleId="ConsPlusNormal">
    <w:name w:val="ConsPlusNormal"/>
    <w:rsid w:val="009215FE"/>
    <w:pPr>
      <w:widowControl w:val="0"/>
      <w:autoSpaceDE w:val="0"/>
      <w:autoSpaceDN w:val="0"/>
      <w:adjustRightInd w:val="0"/>
    </w:pPr>
    <w:rPr>
      <w:rFonts w:ascii="Arial" w:eastAsiaTheme="minorEastAsia" w:hAnsi="Arial" w:cs="Arial"/>
    </w:rPr>
  </w:style>
  <w:style w:type="paragraph" w:customStyle="1" w:styleId="ConsPlusCell">
    <w:name w:val="ConsPlusCell"/>
    <w:uiPriority w:val="99"/>
    <w:rsid w:val="009215FE"/>
    <w:pPr>
      <w:widowControl w:val="0"/>
      <w:autoSpaceDE w:val="0"/>
      <w:autoSpaceDN w:val="0"/>
      <w:adjustRightInd w:val="0"/>
    </w:pPr>
    <w:rPr>
      <w:rFonts w:ascii="Arial" w:eastAsiaTheme="minorEastAsia" w:hAnsi="Arial" w:cs="Arial"/>
    </w:rPr>
  </w:style>
  <w:style w:type="character" w:customStyle="1" w:styleId="10">
    <w:name w:val="Заголовок 1 Знак"/>
    <w:basedOn w:val="a0"/>
    <w:link w:val="1"/>
    <w:uiPriority w:val="9"/>
    <w:rsid w:val="0074589A"/>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74589A"/>
    <w:rPr>
      <w:rFonts w:asciiTheme="majorHAnsi" w:eastAsiaTheme="majorEastAsia" w:hAnsiTheme="majorHAnsi" w:cstheme="majorBidi"/>
      <w:b/>
      <w:bCs/>
      <w:color w:val="4F81BD" w:themeColor="accent1"/>
      <w:sz w:val="26"/>
      <w:szCs w:val="26"/>
      <w:lang w:eastAsia="ar-SA"/>
    </w:rPr>
  </w:style>
  <w:style w:type="paragraph" w:styleId="16">
    <w:name w:val="toc 1"/>
    <w:basedOn w:val="a"/>
    <w:next w:val="a"/>
    <w:autoRedefine/>
    <w:uiPriority w:val="39"/>
    <w:unhideWhenUsed/>
    <w:qFormat/>
    <w:rsid w:val="0074589A"/>
    <w:pPr>
      <w:spacing w:after="100"/>
      <w:jc w:val="center"/>
    </w:pPr>
    <w:rPr>
      <w:b/>
      <w:sz w:val="24"/>
    </w:rPr>
  </w:style>
  <w:style w:type="character" w:styleId="afc">
    <w:name w:val="Hyperlink"/>
    <w:basedOn w:val="a0"/>
    <w:uiPriority w:val="99"/>
    <w:unhideWhenUsed/>
    <w:rsid w:val="0074589A"/>
    <w:rPr>
      <w:color w:val="0000FF" w:themeColor="hyperlink"/>
      <w:u w:val="single"/>
    </w:rPr>
  </w:style>
  <w:style w:type="paragraph" w:styleId="21">
    <w:name w:val="toc 2"/>
    <w:basedOn w:val="a"/>
    <w:next w:val="a"/>
    <w:autoRedefine/>
    <w:uiPriority w:val="39"/>
    <w:unhideWhenUsed/>
    <w:qFormat/>
    <w:rsid w:val="009810E1"/>
    <w:pPr>
      <w:tabs>
        <w:tab w:val="right" w:leader="dot" w:pos="9629"/>
      </w:tabs>
      <w:spacing w:after="100"/>
      <w:ind w:left="426"/>
    </w:pPr>
    <w:rPr>
      <w:b/>
      <w:sz w:val="24"/>
    </w:rPr>
  </w:style>
  <w:style w:type="character" w:customStyle="1" w:styleId="30">
    <w:name w:val="Заголовок 3 Знак"/>
    <w:basedOn w:val="a0"/>
    <w:link w:val="3"/>
    <w:uiPriority w:val="9"/>
    <w:semiHidden/>
    <w:rsid w:val="00571482"/>
    <w:rPr>
      <w:rFonts w:asciiTheme="majorHAnsi" w:eastAsiaTheme="majorEastAsia" w:hAnsiTheme="majorHAnsi" w:cstheme="majorBidi"/>
      <w:b/>
      <w:bCs/>
      <w:color w:val="4F81BD" w:themeColor="accent1"/>
      <w:lang w:eastAsia="ar-SA"/>
    </w:rPr>
  </w:style>
  <w:style w:type="paragraph" w:styleId="afd">
    <w:name w:val="endnote text"/>
    <w:basedOn w:val="a"/>
    <w:link w:val="afe"/>
    <w:uiPriority w:val="99"/>
    <w:semiHidden/>
    <w:unhideWhenUsed/>
    <w:rsid w:val="00571482"/>
  </w:style>
  <w:style w:type="character" w:customStyle="1" w:styleId="afe">
    <w:name w:val="Текст концевой сноски Знак"/>
    <w:basedOn w:val="a0"/>
    <w:link w:val="afd"/>
    <w:uiPriority w:val="99"/>
    <w:semiHidden/>
    <w:rsid w:val="00571482"/>
    <w:rPr>
      <w:lang w:eastAsia="ar-SA"/>
    </w:rPr>
  </w:style>
  <w:style w:type="paragraph" w:styleId="aff">
    <w:name w:val="TOC Heading"/>
    <w:basedOn w:val="1"/>
    <w:next w:val="a"/>
    <w:uiPriority w:val="39"/>
    <w:semiHidden/>
    <w:unhideWhenUsed/>
    <w:qFormat/>
    <w:rsid w:val="005E2B21"/>
    <w:pPr>
      <w:suppressAutoHyphens w:val="0"/>
      <w:spacing w:line="276" w:lineRule="auto"/>
      <w:outlineLvl w:val="9"/>
    </w:pPr>
    <w:rPr>
      <w:lang w:eastAsia="ru-RU"/>
    </w:rPr>
  </w:style>
  <w:style w:type="paragraph" w:styleId="31">
    <w:name w:val="toc 3"/>
    <w:basedOn w:val="a"/>
    <w:next w:val="a"/>
    <w:autoRedefine/>
    <w:uiPriority w:val="39"/>
    <w:unhideWhenUsed/>
    <w:qFormat/>
    <w:rsid w:val="00F5266A"/>
    <w:pPr>
      <w:tabs>
        <w:tab w:val="right" w:leader="dot" w:pos="9629"/>
      </w:tabs>
      <w:spacing w:after="100"/>
      <w:ind w:left="993"/>
    </w:pPr>
  </w:style>
  <w:style w:type="paragraph" w:styleId="aff0">
    <w:name w:val="Document Map"/>
    <w:basedOn w:val="a"/>
    <w:link w:val="aff1"/>
    <w:uiPriority w:val="99"/>
    <w:semiHidden/>
    <w:unhideWhenUsed/>
    <w:rsid w:val="009A73A4"/>
    <w:rPr>
      <w:rFonts w:ascii="Tahoma" w:hAnsi="Tahoma" w:cs="Tahoma"/>
      <w:sz w:val="16"/>
      <w:szCs w:val="16"/>
    </w:rPr>
  </w:style>
  <w:style w:type="character" w:customStyle="1" w:styleId="aff1">
    <w:name w:val="Схема документа Знак"/>
    <w:basedOn w:val="a0"/>
    <w:link w:val="aff0"/>
    <w:uiPriority w:val="99"/>
    <w:semiHidden/>
    <w:rsid w:val="009A73A4"/>
    <w:rPr>
      <w:rFonts w:ascii="Tahoma" w:hAnsi="Tahoma" w:cs="Tahoma"/>
      <w:sz w:val="16"/>
      <w:szCs w:val="16"/>
      <w:lang w:eastAsia="ar-SA"/>
    </w:rPr>
  </w:style>
  <w:style w:type="paragraph" w:styleId="41">
    <w:name w:val="toc 4"/>
    <w:basedOn w:val="a"/>
    <w:next w:val="a"/>
    <w:autoRedefine/>
    <w:uiPriority w:val="39"/>
    <w:unhideWhenUsed/>
    <w:rsid w:val="00F43AD6"/>
    <w:pPr>
      <w:suppressAutoHyphens w:val="0"/>
      <w:spacing w:after="100" w:line="276" w:lineRule="auto"/>
      <w:ind w:left="660"/>
    </w:pPr>
    <w:rPr>
      <w:rFonts w:asciiTheme="minorHAnsi" w:eastAsiaTheme="minorEastAsia" w:hAnsiTheme="minorHAnsi" w:cstheme="minorBidi"/>
      <w:sz w:val="22"/>
      <w:szCs w:val="22"/>
      <w:lang w:eastAsia="ru-RU"/>
    </w:rPr>
  </w:style>
  <w:style w:type="paragraph" w:styleId="5">
    <w:name w:val="toc 5"/>
    <w:basedOn w:val="a"/>
    <w:next w:val="a"/>
    <w:autoRedefine/>
    <w:uiPriority w:val="39"/>
    <w:unhideWhenUsed/>
    <w:rsid w:val="00F43AD6"/>
    <w:pPr>
      <w:suppressAutoHyphens w:val="0"/>
      <w:spacing w:after="100" w:line="276" w:lineRule="auto"/>
      <w:ind w:left="880"/>
    </w:pPr>
    <w:rPr>
      <w:rFonts w:asciiTheme="minorHAnsi" w:eastAsiaTheme="minorEastAsia" w:hAnsiTheme="minorHAnsi" w:cstheme="minorBidi"/>
      <w:sz w:val="22"/>
      <w:szCs w:val="22"/>
      <w:lang w:eastAsia="ru-RU"/>
    </w:rPr>
  </w:style>
  <w:style w:type="paragraph" w:styleId="6">
    <w:name w:val="toc 6"/>
    <w:basedOn w:val="a"/>
    <w:next w:val="a"/>
    <w:autoRedefine/>
    <w:uiPriority w:val="39"/>
    <w:unhideWhenUsed/>
    <w:rsid w:val="00F43AD6"/>
    <w:pPr>
      <w:suppressAutoHyphens w:val="0"/>
      <w:spacing w:after="100" w:line="276" w:lineRule="auto"/>
      <w:ind w:left="1100"/>
    </w:pPr>
    <w:rPr>
      <w:rFonts w:asciiTheme="minorHAnsi" w:eastAsiaTheme="minorEastAsia" w:hAnsiTheme="minorHAnsi" w:cstheme="minorBidi"/>
      <w:sz w:val="22"/>
      <w:szCs w:val="22"/>
      <w:lang w:eastAsia="ru-RU"/>
    </w:rPr>
  </w:style>
  <w:style w:type="paragraph" w:styleId="7">
    <w:name w:val="toc 7"/>
    <w:basedOn w:val="a"/>
    <w:next w:val="a"/>
    <w:autoRedefine/>
    <w:uiPriority w:val="39"/>
    <w:unhideWhenUsed/>
    <w:rsid w:val="00F43AD6"/>
    <w:pPr>
      <w:suppressAutoHyphens w:val="0"/>
      <w:spacing w:after="100" w:line="276" w:lineRule="auto"/>
      <w:ind w:left="1320"/>
    </w:pPr>
    <w:rPr>
      <w:rFonts w:asciiTheme="minorHAnsi" w:eastAsiaTheme="minorEastAsia" w:hAnsiTheme="minorHAnsi" w:cstheme="minorBidi"/>
      <w:sz w:val="22"/>
      <w:szCs w:val="22"/>
      <w:lang w:eastAsia="ru-RU"/>
    </w:rPr>
  </w:style>
  <w:style w:type="paragraph" w:styleId="8">
    <w:name w:val="toc 8"/>
    <w:basedOn w:val="a"/>
    <w:next w:val="a"/>
    <w:autoRedefine/>
    <w:uiPriority w:val="39"/>
    <w:unhideWhenUsed/>
    <w:rsid w:val="00F43AD6"/>
    <w:pPr>
      <w:suppressAutoHyphens w:val="0"/>
      <w:spacing w:after="100" w:line="276" w:lineRule="auto"/>
      <w:ind w:left="1540"/>
    </w:pPr>
    <w:rPr>
      <w:rFonts w:asciiTheme="minorHAnsi" w:eastAsiaTheme="minorEastAsia" w:hAnsiTheme="minorHAnsi" w:cstheme="minorBidi"/>
      <w:sz w:val="22"/>
      <w:szCs w:val="22"/>
      <w:lang w:eastAsia="ru-RU"/>
    </w:rPr>
  </w:style>
  <w:style w:type="paragraph" w:styleId="9">
    <w:name w:val="toc 9"/>
    <w:basedOn w:val="a"/>
    <w:next w:val="a"/>
    <w:autoRedefine/>
    <w:uiPriority w:val="39"/>
    <w:unhideWhenUsed/>
    <w:rsid w:val="00F43AD6"/>
    <w:pPr>
      <w:suppressAutoHyphens w:val="0"/>
      <w:spacing w:after="100" w:line="276" w:lineRule="auto"/>
      <w:ind w:left="1760"/>
    </w:pPr>
    <w:rPr>
      <w:rFonts w:asciiTheme="minorHAnsi" w:eastAsiaTheme="minorEastAsia" w:hAnsiTheme="minorHAnsi" w:cstheme="minorBidi"/>
      <w:sz w:val="22"/>
      <w:szCs w:val="22"/>
      <w:lang w:eastAsia="ru-RU"/>
    </w:rPr>
  </w:style>
  <w:style w:type="character" w:customStyle="1" w:styleId="40">
    <w:name w:val="Заголовок 4 Знак"/>
    <w:basedOn w:val="a0"/>
    <w:link w:val="4"/>
    <w:uiPriority w:val="9"/>
    <w:semiHidden/>
    <w:rsid w:val="004A1627"/>
    <w:rPr>
      <w:rFonts w:asciiTheme="majorHAnsi" w:eastAsiaTheme="majorEastAsia" w:hAnsiTheme="majorHAnsi" w:cstheme="majorBidi"/>
      <w:b/>
      <w:bCs/>
      <w:i/>
      <w:iCs/>
      <w:color w:val="4F81BD" w:themeColor="accent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link w:val="10"/>
    <w:uiPriority w:val="9"/>
    <w:qFormat/>
    <w:rsid w:val="007458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458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148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A16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a3"/>
  <w:style w:type="character" w:customStyle="1" w:styleId="a4">
    <w:name w:val="Маркеры списка"/>
    <w:rsid w:val="00E51CEE"/>
    <w:rPr>
      <w:rFonts w:ascii="OpenSymbol" w:eastAsia="OpenSymbol" w:hAnsi="OpenSymbol" w:cs="OpenSymbol"/>
    </w:rPr>
  </w:style>
  <w:style w:type="character" w:customStyle="1" w:styleId="a5">
    <w:name w:val="Символ сноски"/>
    <w:rsid w:val="00E51CEE"/>
  </w:style>
  <w:style w:type="character" w:styleId="a6">
    <w:name w:val="footnote reference"/>
    <w:rsid w:val="00E51CEE"/>
    <w:rPr>
      <w:vertAlign w:val="superscript"/>
    </w:rPr>
  </w:style>
  <w:style w:type="character" w:customStyle="1" w:styleId="a7">
    <w:name w:val="Символы концевой сноски"/>
    <w:rsid w:val="00E51CEE"/>
    <w:rPr>
      <w:vertAlign w:val="superscript"/>
    </w:rPr>
  </w:style>
  <w:style w:type="character" w:customStyle="1" w:styleId="WW-">
    <w:name w:val="WW-Символы концевой сноски"/>
    <w:rsid w:val="00E51CEE"/>
  </w:style>
  <w:style w:type="character" w:styleId="a8">
    <w:name w:val="endnote reference"/>
    <w:rsid w:val="00E51CEE"/>
    <w:rPr>
      <w:vertAlign w:val="superscript"/>
    </w:rPr>
  </w:style>
  <w:style w:type="paragraph" w:customStyle="1" w:styleId="a9">
    <w:name w:val="Заголовок"/>
    <w:basedOn w:val="a"/>
    <w:next w:val="aa"/>
    <w:rsid w:val="00E51CEE"/>
    <w:pPr>
      <w:keepNext/>
      <w:spacing w:before="240" w:after="120"/>
    </w:pPr>
    <w:rPr>
      <w:rFonts w:ascii="Arial" w:eastAsia="SimSun" w:hAnsi="Arial" w:cs="Mangal"/>
      <w:sz w:val="28"/>
      <w:szCs w:val="28"/>
    </w:rPr>
  </w:style>
  <w:style w:type="paragraph" w:styleId="aa">
    <w:name w:val="Body Text"/>
    <w:basedOn w:val="a"/>
    <w:link w:val="ab"/>
    <w:rsid w:val="00E51CEE"/>
    <w:pPr>
      <w:spacing w:after="120"/>
    </w:pPr>
  </w:style>
  <w:style w:type="paragraph" w:styleId="ac">
    <w:name w:val="List"/>
    <w:basedOn w:val="aa"/>
    <w:rsid w:val="00E51CEE"/>
    <w:rPr>
      <w:rFonts w:cs="Mangal"/>
    </w:rPr>
  </w:style>
  <w:style w:type="paragraph" w:customStyle="1" w:styleId="11">
    <w:name w:val="Название1"/>
    <w:basedOn w:val="a"/>
    <w:rsid w:val="00E51CEE"/>
    <w:pPr>
      <w:suppressLineNumbers/>
      <w:spacing w:before="120" w:after="120"/>
    </w:pPr>
    <w:rPr>
      <w:rFonts w:cs="Mangal"/>
      <w:i/>
      <w:iCs/>
      <w:sz w:val="24"/>
      <w:szCs w:val="24"/>
    </w:rPr>
  </w:style>
  <w:style w:type="paragraph" w:customStyle="1" w:styleId="12">
    <w:name w:val="Указатель1"/>
    <w:basedOn w:val="a"/>
    <w:rsid w:val="00E51CEE"/>
    <w:pPr>
      <w:suppressLineNumbers/>
    </w:pPr>
    <w:rPr>
      <w:rFonts w:cs="Mangal"/>
    </w:rPr>
  </w:style>
  <w:style w:type="paragraph" w:customStyle="1" w:styleId="ad">
    <w:name w:val="Содержимое врезки"/>
    <w:basedOn w:val="aa"/>
    <w:rsid w:val="00E51CEE"/>
  </w:style>
  <w:style w:type="paragraph" w:customStyle="1" w:styleId="ae">
    <w:name w:val="Содержимое таблицы"/>
    <w:basedOn w:val="a"/>
    <w:rsid w:val="00E51CEE"/>
    <w:pPr>
      <w:suppressLineNumbers/>
    </w:pPr>
  </w:style>
  <w:style w:type="paragraph" w:customStyle="1" w:styleId="af">
    <w:name w:val="Заголовок таблицы"/>
    <w:basedOn w:val="ae"/>
    <w:rsid w:val="00E51CEE"/>
    <w:pPr>
      <w:jc w:val="center"/>
    </w:pPr>
    <w:rPr>
      <w:b/>
      <w:bCs/>
    </w:rPr>
  </w:style>
  <w:style w:type="paragraph" w:styleId="af0">
    <w:name w:val="footer"/>
    <w:basedOn w:val="a"/>
    <w:rsid w:val="00E51CEE"/>
    <w:pPr>
      <w:suppressLineNumbers/>
      <w:tabs>
        <w:tab w:val="center" w:pos="4819"/>
        <w:tab w:val="right" w:pos="9639"/>
      </w:tabs>
    </w:pPr>
  </w:style>
  <w:style w:type="paragraph" w:styleId="af1">
    <w:name w:val="header"/>
    <w:basedOn w:val="a"/>
    <w:rsid w:val="00E51CEE"/>
    <w:pPr>
      <w:suppressLineNumbers/>
      <w:tabs>
        <w:tab w:val="center" w:pos="4819"/>
        <w:tab w:val="right" w:pos="9638"/>
      </w:tabs>
    </w:pPr>
  </w:style>
  <w:style w:type="paragraph" w:styleId="af2">
    <w:name w:val="footnote text"/>
    <w:basedOn w:val="a"/>
    <w:rsid w:val="00E51CEE"/>
    <w:pPr>
      <w:suppressLineNumbers/>
      <w:ind w:left="283" w:hanging="283"/>
    </w:pPr>
  </w:style>
  <w:style w:type="table" w:styleId="af3">
    <w:name w:val="Table Grid"/>
    <w:basedOn w:val="a1"/>
    <w:uiPriority w:val="59"/>
    <w:rsid w:val="00620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0F4982"/>
    <w:rPr>
      <w:rFonts w:ascii="Tahoma" w:hAnsi="Tahoma" w:cs="Tahoma"/>
      <w:sz w:val="16"/>
      <w:szCs w:val="16"/>
    </w:rPr>
  </w:style>
  <w:style w:type="character" w:customStyle="1" w:styleId="af5">
    <w:name w:val="Текст выноски Знак"/>
    <w:link w:val="af4"/>
    <w:uiPriority w:val="99"/>
    <w:semiHidden/>
    <w:rsid w:val="000F4982"/>
    <w:rPr>
      <w:rFonts w:ascii="Tahoma" w:hAnsi="Tahoma" w:cs="Tahoma"/>
      <w:sz w:val="16"/>
      <w:szCs w:val="16"/>
      <w:lang w:eastAsia="ar-SA"/>
    </w:rPr>
  </w:style>
  <w:style w:type="paragraph" w:customStyle="1" w:styleId="Style7">
    <w:name w:val="Style7"/>
    <w:basedOn w:val="a"/>
    <w:rsid w:val="00441873"/>
    <w:pPr>
      <w:widowControl w:val="0"/>
      <w:suppressAutoHyphens w:val="0"/>
      <w:autoSpaceDE w:val="0"/>
      <w:autoSpaceDN w:val="0"/>
      <w:adjustRightInd w:val="0"/>
      <w:spacing w:line="228" w:lineRule="exact"/>
      <w:jc w:val="both"/>
    </w:pPr>
    <w:rPr>
      <w:sz w:val="24"/>
      <w:szCs w:val="24"/>
      <w:lang w:eastAsia="ru-RU"/>
    </w:rPr>
  </w:style>
  <w:style w:type="character" w:customStyle="1" w:styleId="FontStyle130">
    <w:name w:val="Font Style130"/>
    <w:rsid w:val="00441873"/>
    <w:rPr>
      <w:rFonts w:ascii="Arial" w:hAnsi="Arial" w:cs="Arial"/>
      <w:sz w:val="20"/>
      <w:szCs w:val="20"/>
    </w:rPr>
  </w:style>
  <w:style w:type="paragraph" w:styleId="af6">
    <w:name w:val="No Spacing"/>
    <w:qFormat/>
    <w:rsid w:val="00441873"/>
    <w:rPr>
      <w:rFonts w:ascii="Calibri" w:eastAsia="Calibri" w:hAnsi="Calibri"/>
      <w:sz w:val="22"/>
      <w:szCs w:val="22"/>
      <w:lang w:eastAsia="en-US"/>
    </w:rPr>
  </w:style>
  <w:style w:type="character" w:customStyle="1" w:styleId="af7">
    <w:name w:val="Колонтитул_"/>
    <w:link w:val="af8"/>
    <w:uiPriority w:val="99"/>
    <w:rsid w:val="0086487C"/>
    <w:rPr>
      <w:shd w:val="clear" w:color="auto" w:fill="FFFFFF"/>
    </w:rPr>
  </w:style>
  <w:style w:type="character" w:customStyle="1" w:styleId="6pt">
    <w:name w:val="Колонтитул + 6 pt"/>
    <w:aliases w:val="Курсив"/>
    <w:uiPriority w:val="99"/>
    <w:rsid w:val="0086487C"/>
    <w:rPr>
      <w:rFonts w:ascii="Times New Roman" w:hAnsi="Times New Roman" w:cs="Times New Roman"/>
      <w:i/>
      <w:iCs/>
      <w:noProof/>
      <w:sz w:val="12"/>
      <w:szCs w:val="12"/>
    </w:rPr>
  </w:style>
  <w:style w:type="character" w:customStyle="1" w:styleId="12pt">
    <w:name w:val="Колонтитул + 12 pt"/>
    <w:aliases w:val="Интервал 0 pt"/>
    <w:uiPriority w:val="99"/>
    <w:rsid w:val="0086487C"/>
    <w:rPr>
      <w:rFonts w:ascii="Times New Roman" w:hAnsi="Times New Roman" w:cs="Times New Roman"/>
      <w:spacing w:val="10"/>
      <w:sz w:val="24"/>
      <w:szCs w:val="24"/>
    </w:rPr>
  </w:style>
  <w:style w:type="character" w:customStyle="1" w:styleId="110">
    <w:name w:val="Основной текст + 11"/>
    <w:aliases w:val="5 pt,Малые прописные,Интервал 0 pt7"/>
    <w:uiPriority w:val="99"/>
    <w:rsid w:val="0086487C"/>
    <w:rPr>
      <w:rFonts w:ascii="Times New Roman" w:hAnsi="Times New Roman" w:cs="Times New Roman"/>
      <w:smallCaps/>
      <w:noProof/>
      <w:spacing w:val="0"/>
      <w:sz w:val="23"/>
      <w:szCs w:val="23"/>
    </w:rPr>
  </w:style>
  <w:style w:type="paragraph" w:customStyle="1" w:styleId="af8">
    <w:name w:val="Колонтитул"/>
    <w:basedOn w:val="a"/>
    <w:link w:val="af7"/>
    <w:uiPriority w:val="99"/>
    <w:rsid w:val="0086487C"/>
    <w:pPr>
      <w:shd w:val="clear" w:color="auto" w:fill="FFFFFF"/>
      <w:suppressAutoHyphens w:val="0"/>
    </w:pPr>
    <w:rPr>
      <w:lang w:eastAsia="ru-RU"/>
    </w:rPr>
  </w:style>
  <w:style w:type="character" w:customStyle="1" w:styleId="af9">
    <w:name w:val="Подпись к таблице_"/>
    <w:link w:val="13"/>
    <w:uiPriority w:val="99"/>
    <w:rsid w:val="0086487C"/>
    <w:rPr>
      <w:spacing w:val="10"/>
      <w:sz w:val="22"/>
      <w:szCs w:val="22"/>
      <w:shd w:val="clear" w:color="auto" w:fill="FFFFFF"/>
    </w:rPr>
  </w:style>
  <w:style w:type="character" w:customStyle="1" w:styleId="10pt1">
    <w:name w:val="Основной текст + 10 pt1"/>
    <w:aliases w:val="Полужирный1,Курсив1,Интервал 1 pt"/>
    <w:uiPriority w:val="99"/>
    <w:rsid w:val="0086487C"/>
    <w:rPr>
      <w:rFonts w:ascii="Times New Roman" w:hAnsi="Times New Roman" w:cs="Times New Roman"/>
      <w:b/>
      <w:bCs/>
      <w:i/>
      <w:iCs/>
      <w:spacing w:val="20"/>
      <w:sz w:val="20"/>
      <w:szCs w:val="20"/>
    </w:rPr>
  </w:style>
  <w:style w:type="character" w:customStyle="1" w:styleId="afa">
    <w:name w:val="Подпись к таблице"/>
    <w:uiPriority w:val="99"/>
    <w:rsid w:val="0086487C"/>
    <w:rPr>
      <w:rFonts w:ascii="Times New Roman" w:hAnsi="Times New Roman" w:cs="Times New Roman"/>
      <w:spacing w:val="10"/>
      <w:sz w:val="22"/>
      <w:szCs w:val="22"/>
      <w:u w:val="single"/>
    </w:rPr>
  </w:style>
  <w:style w:type="character" w:customStyle="1" w:styleId="12pt0">
    <w:name w:val="Основной текст + 12 pt"/>
    <w:aliases w:val="Интервал 0 pt1"/>
    <w:uiPriority w:val="99"/>
    <w:rsid w:val="0086487C"/>
    <w:rPr>
      <w:rFonts w:ascii="Times New Roman" w:hAnsi="Times New Roman" w:cs="Times New Roman"/>
      <w:spacing w:val="0"/>
      <w:sz w:val="24"/>
      <w:szCs w:val="24"/>
    </w:rPr>
  </w:style>
  <w:style w:type="character" w:customStyle="1" w:styleId="14">
    <w:name w:val="Заголовок №1_"/>
    <w:link w:val="15"/>
    <w:uiPriority w:val="99"/>
    <w:rsid w:val="0086487C"/>
    <w:rPr>
      <w:spacing w:val="10"/>
      <w:sz w:val="22"/>
      <w:szCs w:val="22"/>
      <w:shd w:val="clear" w:color="auto" w:fill="FFFFFF"/>
    </w:rPr>
  </w:style>
  <w:style w:type="paragraph" w:customStyle="1" w:styleId="13">
    <w:name w:val="Подпись к таблице1"/>
    <w:basedOn w:val="a"/>
    <w:link w:val="af9"/>
    <w:uiPriority w:val="99"/>
    <w:rsid w:val="0086487C"/>
    <w:pPr>
      <w:shd w:val="clear" w:color="auto" w:fill="FFFFFF"/>
      <w:suppressAutoHyphens w:val="0"/>
      <w:spacing w:line="240" w:lineRule="atLeast"/>
    </w:pPr>
    <w:rPr>
      <w:spacing w:val="10"/>
      <w:sz w:val="22"/>
      <w:szCs w:val="22"/>
      <w:lang w:eastAsia="ru-RU"/>
    </w:rPr>
  </w:style>
  <w:style w:type="paragraph" w:customStyle="1" w:styleId="15">
    <w:name w:val="Заголовок №1"/>
    <w:basedOn w:val="a"/>
    <w:link w:val="14"/>
    <w:uiPriority w:val="99"/>
    <w:rsid w:val="0086487C"/>
    <w:pPr>
      <w:shd w:val="clear" w:color="auto" w:fill="FFFFFF"/>
      <w:suppressAutoHyphens w:val="0"/>
      <w:spacing w:after="360" w:line="240" w:lineRule="atLeast"/>
      <w:outlineLvl w:val="0"/>
    </w:pPr>
    <w:rPr>
      <w:spacing w:val="10"/>
      <w:sz w:val="22"/>
      <w:szCs w:val="22"/>
      <w:lang w:eastAsia="ru-RU"/>
    </w:rPr>
  </w:style>
  <w:style w:type="paragraph" w:styleId="afb">
    <w:name w:val="List Paragraph"/>
    <w:basedOn w:val="a"/>
    <w:uiPriority w:val="34"/>
    <w:qFormat/>
    <w:rsid w:val="0065630B"/>
    <w:pPr>
      <w:ind w:left="720"/>
      <w:contextualSpacing/>
    </w:pPr>
  </w:style>
  <w:style w:type="character" w:customStyle="1" w:styleId="ab">
    <w:name w:val="Основной текст Знак"/>
    <w:basedOn w:val="a0"/>
    <w:link w:val="aa"/>
    <w:rsid w:val="0026197D"/>
    <w:rPr>
      <w:lang w:eastAsia="ar-SA"/>
    </w:rPr>
  </w:style>
  <w:style w:type="paragraph" w:customStyle="1" w:styleId="ConsPlusNormal">
    <w:name w:val="ConsPlusNormal"/>
    <w:rsid w:val="009215FE"/>
    <w:pPr>
      <w:widowControl w:val="0"/>
      <w:autoSpaceDE w:val="0"/>
      <w:autoSpaceDN w:val="0"/>
      <w:adjustRightInd w:val="0"/>
    </w:pPr>
    <w:rPr>
      <w:rFonts w:ascii="Arial" w:eastAsiaTheme="minorEastAsia" w:hAnsi="Arial" w:cs="Arial"/>
    </w:rPr>
  </w:style>
  <w:style w:type="paragraph" w:customStyle="1" w:styleId="ConsPlusCell">
    <w:name w:val="ConsPlusCell"/>
    <w:uiPriority w:val="99"/>
    <w:rsid w:val="009215FE"/>
    <w:pPr>
      <w:widowControl w:val="0"/>
      <w:autoSpaceDE w:val="0"/>
      <w:autoSpaceDN w:val="0"/>
      <w:adjustRightInd w:val="0"/>
    </w:pPr>
    <w:rPr>
      <w:rFonts w:ascii="Arial" w:eastAsiaTheme="minorEastAsia" w:hAnsi="Arial" w:cs="Arial"/>
    </w:rPr>
  </w:style>
  <w:style w:type="character" w:customStyle="1" w:styleId="10">
    <w:name w:val="Заголовок 1 Знак"/>
    <w:basedOn w:val="a0"/>
    <w:link w:val="1"/>
    <w:uiPriority w:val="9"/>
    <w:rsid w:val="0074589A"/>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74589A"/>
    <w:rPr>
      <w:rFonts w:asciiTheme="majorHAnsi" w:eastAsiaTheme="majorEastAsia" w:hAnsiTheme="majorHAnsi" w:cstheme="majorBidi"/>
      <w:b/>
      <w:bCs/>
      <w:color w:val="4F81BD" w:themeColor="accent1"/>
      <w:sz w:val="26"/>
      <w:szCs w:val="26"/>
      <w:lang w:eastAsia="ar-SA"/>
    </w:rPr>
  </w:style>
  <w:style w:type="paragraph" w:styleId="16">
    <w:name w:val="toc 1"/>
    <w:basedOn w:val="a"/>
    <w:next w:val="a"/>
    <w:autoRedefine/>
    <w:uiPriority w:val="39"/>
    <w:unhideWhenUsed/>
    <w:qFormat/>
    <w:rsid w:val="0074589A"/>
    <w:pPr>
      <w:spacing w:after="100"/>
      <w:jc w:val="center"/>
    </w:pPr>
    <w:rPr>
      <w:b/>
      <w:sz w:val="24"/>
    </w:rPr>
  </w:style>
  <w:style w:type="character" w:styleId="afc">
    <w:name w:val="Hyperlink"/>
    <w:basedOn w:val="a0"/>
    <w:uiPriority w:val="99"/>
    <w:unhideWhenUsed/>
    <w:rsid w:val="0074589A"/>
    <w:rPr>
      <w:color w:val="0000FF" w:themeColor="hyperlink"/>
      <w:u w:val="single"/>
    </w:rPr>
  </w:style>
  <w:style w:type="paragraph" w:styleId="21">
    <w:name w:val="toc 2"/>
    <w:basedOn w:val="a"/>
    <w:next w:val="a"/>
    <w:autoRedefine/>
    <w:uiPriority w:val="39"/>
    <w:unhideWhenUsed/>
    <w:qFormat/>
    <w:rsid w:val="009810E1"/>
    <w:pPr>
      <w:tabs>
        <w:tab w:val="right" w:leader="dot" w:pos="9629"/>
      </w:tabs>
      <w:spacing w:after="100"/>
      <w:ind w:left="426"/>
    </w:pPr>
    <w:rPr>
      <w:b/>
      <w:sz w:val="24"/>
    </w:rPr>
  </w:style>
  <w:style w:type="character" w:customStyle="1" w:styleId="30">
    <w:name w:val="Заголовок 3 Знак"/>
    <w:basedOn w:val="a0"/>
    <w:link w:val="3"/>
    <w:uiPriority w:val="9"/>
    <w:semiHidden/>
    <w:rsid w:val="00571482"/>
    <w:rPr>
      <w:rFonts w:asciiTheme="majorHAnsi" w:eastAsiaTheme="majorEastAsia" w:hAnsiTheme="majorHAnsi" w:cstheme="majorBidi"/>
      <w:b/>
      <w:bCs/>
      <w:color w:val="4F81BD" w:themeColor="accent1"/>
      <w:lang w:eastAsia="ar-SA"/>
    </w:rPr>
  </w:style>
  <w:style w:type="paragraph" w:styleId="afd">
    <w:name w:val="endnote text"/>
    <w:basedOn w:val="a"/>
    <w:link w:val="afe"/>
    <w:uiPriority w:val="99"/>
    <w:semiHidden/>
    <w:unhideWhenUsed/>
    <w:rsid w:val="00571482"/>
  </w:style>
  <w:style w:type="character" w:customStyle="1" w:styleId="afe">
    <w:name w:val="Текст концевой сноски Знак"/>
    <w:basedOn w:val="a0"/>
    <w:link w:val="afd"/>
    <w:uiPriority w:val="99"/>
    <w:semiHidden/>
    <w:rsid w:val="00571482"/>
    <w:rPr>
      <w:lang w:eastAsia="ar-SA"/>
    </w:rPr>
  </w:style>
  <w:style w:type="paragraph" w:styleId="aff">
    <w:name w:val="TOC Heading"/>
    <w:basedOn w:val="1"/>
    <w:next w:val="a"/>
    <w:uiPriority w:val="39"/>
    <w:semiHidden/>
    <w:unhideWhenUsed/>
    <w:qFormat/>
    <w:rsid w:val="005E2B21"/>
    <w:pPr>
      <w:suppressAutoHyphens w:val="0"/>
      <w:spacing w:line="276" w:lineRule="auto"/>
      <w:outlineLvl w:val="9"/>
    </w:pPr>
    <w:rPr>
      <w:lang w:eastAsia="ru-RU"/>
    </w:rPr>
  </w:style>
  <w:style w:type="paragraph" w:styleId="31">
    <w:name w:val="toc 3"/>
    <w:basedOn w:val="a"/>
    <w:next w:val="a"/>
    <w:autoRedefine/>
    <w:uiPriority w:val="39"/>
    <w:unhideWhenUsed/>
    <w:qFormat/>
    <w:rsid w:val="00F5266A"/>
    <w:pPr>
      <w:tabs>
        <w:tab w:val="right" w:leader="dot" w:pos="9629"/>
      </w:tabs>
      <w:spacing w:after="100"/>
      <w:ind w:left="993"/>
    </w:pPr>
  </w:style>
  <w:style w:type="paragraph" w:styleId="aff0">
    <w:name w:val="Document Map"/>
    <w:basedOn w:val="a"/>
    <w:link w:val="aff1"/>
    <w:uiPriority w:val="99"/>
    <w:semiHidden/>
    <w:unhideWhenUsed/>
    <w:rsid w:val="009A73A4"/>
    <w:rPr>
      <w:rFonts w:ascii="Tahoma" w:hAnsi="Tahoma" w:cs="Tahoma"/>
      <w:sz w:val="16"/>
      <w:szCs w:val="16"/>
    </w:rPr>
  </w:style>
  <w:style w:type="character" w:customStyle="1" w:styleId="aff1">
    <w:name w:val="Схема документа Знак"/>
    <w:basedOn w:val="a0"/>
    <w:link w:val="aff0"/>
    <w:uiPriority w:val="99"/>
    <w:semiHidden/>
    <w:rsid w:val="009A73A4"/>
    <w:rPr>
      <w:rFonts w:ascii="Tahoma" w:hAnsi="Tahoma" w:cs="Tahoma"/>
      <w:sz w:val="16"/>
      <w:szCs w:val="16"/>
      <w:lang w:eastAsia="ar-SA"/>
    </w:rPr>
  </w:style>
  <w:style w:type="paragraph" w:styleId="41">
    <w:name w:val="toc 4"/>
    <w:basedOn w:val="a"/>
    <w:next w:val="a"/>
    <w:autoRedefine/>
    <w:uiPriority w:val="39"/>
    <w:unhideWhenUsed/>
    <w:rsid w:val="00F43AD6"/>
    <w:pPr>
      <w:suppressAutoHyphens w:val="0"/>
      <w:spacing w:after="100" w:line="276" w:lineRule="auto"/>
      <w:ind w:left="660"/>
    </w:pPr>
    <w:rPr>
      <w:rFonts w:asciiTheme="minorHAnsi" w:eastAsiaTheme="minorEastAsia" w:hAnsiTheme="minorHAnsi" w:cstheme="minorBidi"/>
      <w:sz w:val="22"/>
      <w:szCs w:val="22"/>
      <w:lang w:eastAsia="ru-RU"/>
    </w:rPr>
  </w:style>
  <w:style w:type="paragraph" w:styleId="5">
    <w:name w:val="toc 5"/>
    <w:basedOn w:val="a"/>
    <w:next w:val="a"/>
    <w:autoRedefine/>
    <w:uiPriority w:val="39"/>
    <w:unhideWhenUsed/>
    <w:rsid w:val="00F43AD6"/>
    <w:pPr>
      <w:suppressAutoHyphens w:val="0"/>
      <w:spacing w:after="100" w:line="276" w:lineRule="auto"/>
      <w:ind w:left="880"/>
    </w:pPr>
    <w:rPr>
      <w:rFonts w:asciiTheme="minorHAnsi" w:eastAsiaTheme="minorEastAsia" w:hAnsiTheme="minorHAnsi" w:cstheme="minorBidi"/>
      <w:sz w:val="22"/>
      <w:szCs w:val="22"/>
      <w:lang w:eastAsia="ru-RU"/>
    </w:rPr>
  </w:style>
  <w:style w:type="paragraph" w:styleId="6">
    <w:name w:val="toc 6"/>
    <w:basedOn w:val="a"/>
    <w:next w:val="a"/>
    <w:autoRedefine/>
    <w:uiPriority w:val="39"/>
    <w:unhideWhenUsed/>
    <w:rsid w:val="00F43AD6"/>
    <w:pPr>
      <w:suppressAutoHyphens w:val="0"/>
      <w:spacing w:after="100" w:line="276" w:lineRule="auto"/>
      <w:ind w:left="1100"/>
    </w:pPr>
    <w:rPr>
      <w:rFonts w:asciiTheme="minorHAnsi" w:eastAsiaTheme="minorEastAsia" w:hAnsiTheme="minorHAnsi" w:cstheme="minorBidi"/>
      <w:sz w:val="22"/>
      <w:szCs w:val="22"/>
      <w:lang w:eastAsia="ru-RU"/>
    </w:rPr>
  </w:style>
  <w:style w:type="paragraph" w:styleId="7">
    <w:name w:val="toc 7"/>
    <w:basedOn w:val="a"/>
    <w:next w:val="a"/>
    <w:autoRedefine/>
    <w:uiPriority w:val="39"/>
    <w:unhideWhenUsed/>
    <w:rsid w:val="00F43AD6"/>
    <w:pPr>
      <w:suppressAutoHyphens w:val="0"/>
      <w:spacing w:after="100" w:line="276" w:lineRule="auto"/>
      <w:ind w:left="1320"/>
    </w:pPr>
    <w:rPr>
      <w:rFonts w:asciiTheme="minorHAnsi" w:eastAsiaTheme="minorEastAsia" w:hAnsiTheme="minorHAnsi" w:cstheme="minorBidi"/>
      <w:sz w:val="22"/>
      <w:szCs w:val="22"/>
      <w:lang w:eastAsia="ru-RU"/>
    </w:rPr>
  </w:style>
  <w:style w:type="paragraph" w:styleId="8">
    <w:name w:val="toc 8"/>
    <w:basedOn w:val="a"/>
    <w:next w:val="a"/>
    <w:autoRedefine/>
    <w:uiPriority w:val="39"/>
    <w:unhideWhenUsed/>
    <w:rsid w:val="00F43AD6"/>
    <w:pPr>
      <w:suppressAutoHyphens w:val="0"/>
      <w:spacing w:after="100" w:line="276" w:lineRule="auto"/>
      <w:ind w:left="1540"/>
    </w:pPr>
    <w:rPr>
      <w:rFonts w:asciiTheme="minorHAnsi" w:eastAsiaTheme="minorEastAsia" w:hAnsiTheme="minorHAnsi" w:cstheme="minorBidi"/>
      <w:sz w:val="22"/>
      <w:szCs w:val="22"/>
      <w:lang w:eastAsia="ru-RU"/>
    </w:rPr>
  </w:style>
  <w:style w:type="paragraph" w:styleId="9">
    <w:name w:val="toc 9"/>
    <w:basedOn w:val="a"/>
    <w:next w:val="a"/>
    <w:autoRedefine/>
    <w:uiPriority w:val="39"/>
    <w:unhideWhenUsed/>
    <w:rsid w:val="00F43AD6"/>
    <w:pPr>
      <w:suppressAutoHyphens w:val="0"/>
      <w:spacing w:after="100" w:line="276" w:lineRule="auto"/>
      <w:ind w:left="1760"/>
    </w:pPr>
    <w:rPr>
      <w:rFonts w:asciiTheme="minorHAnsi" w:eastAsiaTheme="minorEastAsia" w:hAnsiTheme="minorHAnsi" w:cstheme="minorBidi"/>
      <w:sz w:val="22"/>
      <w:szCs w:val="22"/>
      <w:lang w:eastAsia="ru-RU"/>
    </w:rPr>
  </w:style>
  <w:style w:type="character" w:customStyle="1" w:styleId="40">
    <w:name w:val="Заголовок 4 Знак"/>
    <w:basedOn w:val="a0"/>
    <w:link w:val="4"/>
    <w:uiPriority w:val="9"/>
    <w:semiHidden/>
    <w:rsid w:val="004A1627"/>
    <w:rPr>
      <w:rFonts w:asciiTheme="majorHAnsi" w:eastAsiaTheme="majorEastAsia" w:hAnsiTheme="majorHAnsi" w:cstheme="majorBidi"/>
      <w:b/>
      <w:bCs/>
      <w:i/>
      <w:iCs/>
      <w:color w:val="4F81BD" w:themeColor="accent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2641">
      <w:bodyDiv w:val="1"/>
      <w:marLeft w:val="0"/>
      <w:marRight w:val="0"/>
      <w:marTop w:val="0"/>
      <w:marBottom w:val="0"/>
      <w:divBdr>
        <w:top w:val="none" w:sz="0" w:space="0" w:color="auto"/>
        <w:left w:val="none" w:sz="0" w:space="0" w:color="auto"/>
        <w:bottom w:val="none" w:sz="0" w:space="0" w:color="auto"/>
        <w:right w:val="none" w:sz="0" w:space="0" w:color="auto"/>
      </w:divBdr>
    </w:div>
    <w:div w:id="512956485">
      <w:bodyDiv w:val="1"/>
      <w:marLeft w:val="0"/>
      <w:marRight w:val="0"/>
      <w:marTop w:val="0"/>
      <w:marBottom w:val="0"/>
      <w:divBdr>
        <w:top w:val="none" w:sz="0" w:space="0" w:color="auto"/>
        <w:left w:val="none" w:sz="0" w:space="0" w:color="auto"/>
        <w:bottom w:val="none" w:sz="0" w:space="0" w:color="auto"/>
        <w:right w:val="none" w:sz="0" w:space="0" w:color="auto"/>
      </w:divBdr>
      <w:divsChild>
        <w:div w:id="1288124164">
          <w:marLeft w:val="0"/>
          <w:marRight w:val="0"/>
          <w:marTop w:val="600"/>
          <w:marBottom w:val="0"/>
          <w:divBdr>
            <w:top w:val="none" w:sz="0" w:space="0" w:color="auto"/>
            <w:left w:val="none" w:sz="0" w:space="0" w:color="auto"/>
            <w:bottom w:val="none" w:sz="0" w:space="0" w:color="auto"/>
            <w:right w:val="none" w:sz="0" w:space="0" w:color="auto"/>
          </w:divBdr>
          <w:divsChild>
            <w:div w:id="1790664356">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 w:id="731775705">
      <w:bodyDiv w:val="1"/>
      <w:marLeft w:val="0"/>
      <w:marRight w:val="0"/>
      <w:marTop w:val="0"/>
      <w:marBottom w:val="0"/>
      <w:divBdr>
        <w:top w:val="none" w:sz="0" w:space="0" w:color="auto"/>
        <w:left w:val="none" w:sz="0" w:space="0" w:color="auto"/>
        <w:bottom w:val="none" w:sz="0" w:space="0" w:color="auto"/>
        <w:right w:val="none" w:sz="0" w:space="0" w:color="auto"/>
      </w:divBdr>
    </w:div>
    <w:div w:id="865558031">
      <w:bodyDiv w:val="1"/>
      <w:marLeft w:val="0"/>
      <w:marRight w:val="0"/>
      <w:marTop w:val="0"/>
      <w:marBottom w:val="0"/>
      <w:divBdr>
        <w:top w:val="none" w:sz="0" w:space="0" w:color="auto"/>
        <w:left w:val="none" w:sz="0" w:space="0" w:color="auto"/>
        <w:bottom w:val="none" w:sz="0" w:space="0" w:color="auto"/>
        <w:right w:val="none" w:sz="0" w:space="0" w:color="auto"/>
      </w:divBdr>
    </w:div>
    <w:div w:id="933587301">
      <w:bodyDiv w:val="1"/>
      <w:marLeft w:val="0"/>
      <w:marRight w:val="0"/>
      <w:marTop w:val="0"/>
      <w:marBottom w:val="0"/>
      <w:divBdr>
        <w:top w:val="none" w:sz="0" w:space="0" w:color="auto"/>
        <w:left w:val="none" w:sz="0" w:space="0" w:color="auto"/>
        <w:bottom w:val="none" w:sz="0" w:space="0" w:color="auto"/>
        <w:right w:val="none" w:sz="0" w:space="0" w:color="auto"/>
      </w:divBdr>
      <w:divsChild>
        <w:div w:id="580799398">
          <w:marLeft w:val="336"/>
          <w:marRight w:val="0"/>
          <w:marTop w:val="120"/>
          <w:marBottom w:val="192"/>
          <w:divBdr>
            <w:top w:val="none" w:sz="0" w:space="0" w:color="auto"/>
            <w:left w:val="none" w:sz="0" w:space="0" w:color="auto"/>
            <w:bottom w:val="none" w:sz="0" w:space="0" w:color="auto"/>
            <w:right w:val="none" w:sz="0" w:space="0" w:color="auto"/>
          </w:divBdr>
          <w:divsChild>
            <w:div w:id="178221675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220938872">
      <w:bodyDiv w:val="1"/>
      <w:marLeft w:val="0"/>
      <w:marRight w:val="0"/>
      <w:marTop w:val="0"/>
      <w:marBottom w:val="0"/>
      <w:divBdr>
        <w:top w:val="none" w:sz="0" w:space="0" w:color="auto"/>
        <w:left w:val="none" w:sz="0" w:space="0" w:color="auto"/>
        <w:bottom w:val="none" w:sz="0" w:space="0" w:color="auto"/>
        <w:right w:val="none" w:sz="0" w:space="0" w:color="auto"/>
      </w:divBdr>
      <w:divsChild>
        <w:div w:id="2090693412">
          <w:marLeft w:val="336"/>
          <w:marRight w:val="0"/>
          <w:marTop w:val="120"/>
          <w:marBottom w:val="192"/>
          <w:divBdr>
            <w:top w:val="none" w:sz="0" w:space="0" w:color="auto"/>
            <w:left w:val="none" w:sz="0" w:space="0" w:color="auto"/>
            <w:bottom w:val="none" w:sz="0" w:space="0" w:color="auto"/>
            <w:right w:val="none" w:sz="0" w:space="0" w:color="auto"/>
          </w:divBdr>
          <w:divsChild>
            <w:div w:id="207605303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339773953">
      <w:bodyDiv w:val="1"/>
      <w:marLeft w:val="0"/>
      <w:marRight w:val="0"/>
      <w:marTop w:val="0"/>
      <w:marBottom w:val="0"/>
      <w:divBdr>
        <w:top w:val="none" w:sz="0" w:space="0" w:color="auto"/>
        <w:left w:val="none" w:sz="0" w:space="0" w:color="auto"/>
        <w:bottom w:val="none" w:sz="0" w:space="0" w:color="auto"/>
        <w:right w:val="none" w:sz="0" w:space="0" w:color="auto"/>
      </w:divBdr>
    </w:div>
    <w:div w:id="1380855900">
      <w:bodyDiv w:val="1"/>
      <w:marLeft w:val="0"/>
      <w:marRight w:val="0"/>
      <w:marTop w:val="0"/>
      <w:marBottom w:val="0"/>
      <w:divBdr>
        <w:top w:val="none" w:sz="0" w:space="0" w:color="auto"/>
        <w:left w:val="none" w:sz="0" w:space="0" w:color="auto"/>
        <w:bottom w:val="none" w:sz="0" w:space="0" w:color="auto"/>
        <w:right w:val="none" w:sz="0" w:space="0" w:color="auto"/>
      </w:divBdr>
    </w:div>
    <w:div w:id="1437873021">
      <w:bodyDiv w:val="1"/>
      <w:marLeft w:val="0"/>
      <w:marRight w:val="0"/>
      <w:marTop w:val="0"/>
      <w:marBottom w:val="0"/>
      <w:divBdr>
        <w:top w:val="none" w:sz="0" w:space="0" w:color="auto"/>
        <w:left w:val="none" w:sz="0" w:space="0" w:color="auto"/>
        <w:bottom w:val="none" w:sz="0" w:space="0" w:color="auto"/>
        <w:right w:val="none" w:sz="0" w:space="0" w:color="auto"/>
      </w:divBdr>
    </w:div>
    <w:div w:id="1532720678">
      <w:bodyDiv w:val="1"/>
      <w:marLeft w:val="0"/>
      <w:marRight w:val="0"/>
      <w:marTop w:val="0"/>
      <w:marBottom w:val="0"/>
      <w:divBdr>
        <w:top w:val="none" w:sz="0" w:space="0" w:color="auto"/>
        <w:left w:val="none" w:sz="0" w:space="0" w:color="auto"/>
        <w:bottom w:val="none" w:sz="0" w:space="0" w:color="auto"/>
        <w:right w:val="none" w:sz="0" w:space="0" w:color="auto"/>
      </w:divBdr>
    </w:div>
    <w:div w:id="159000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ehtov.ru" TargetMode="External"/><Relationship Id="rId4" Type="http://schemas.microsoft.com/office/2007/relationships/stylesWithEffects" Target="stylesWithEffects.xml"/><Relationship Id="rId9" Type="http://schemas.openxmlformats.org/officeDocument/2006/relationships/hyperlink" Target="http://www.rusfenci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F147B-E53D-4F0D-927E-1C81F69E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35</Pages>
  <Words>10341</Words>
  <Characters>58947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ГБОУДОД СОСДЮСШОР фехтования</vt:lpstr>
    </vt:vector>
  </TitlesOfParts>
  <Company>Hewlett-Packard</Company>
  <LinksUpToDate>false</LinksUpToDate>
  <CharactersWithSpaces>69150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ГБОУДОД СОСДЮСШОР фехтования</dc:title>
  <dc:creator>Никита</dc:creator>
  <cp:lastModifiedBy>RePack by Diakov</cp:lastModifiedBy>
  <cp:revision>77</cp:revision>
  <cp:lastPrinted>2014-11-26T11:44:00Z</cp:lastPrinted>
  <dcterms:created xsi:type="dcterms:W3CDTF">2015-03-04T06:47:00Z</dcterms:created>
  <dcterms:modified xsi:type="dcterms:W3CDTF">2015-03-04T07:54:00Z</dcterms:modified>
</cp:coreProperties>
</file>